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ad4c" w14:paraId="365ad4c" w:rsidRDefault="00D9228D" w:rsidP="00385207" w:rsidR="00D9228D" w:rsidRPr="003242F1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E057A2" w:rsidP="00910611" w:rsidR="00E057A2" w:rsidRPr="003242F1">
      <w:pPr>
        <w:ind w:firstLine="708"/>
        <w:rPr>
          <w:rFonts w:hAnsi="Times New Roman" w:ascii="Times New Roman"/>
          <w:b w:val="false"/>
        </w:rPr>
      </w:pPr>
      <w:r w:rsidRPr="003242F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3242F1">
      <w:pPr>
        <w:rPr>
          <w:rFonts w:hAnsi="Times New Roman" w:ascii="Times New Roman"/>
          <w:b w:val="false"/>
        </w:rPr>
      </w:pPr>
      <w:r w:rsidRPr="003242F1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3242F1">
      <w:pPr>
        <w:rPr>
          <w:rFonts w:hAnsi="Times New Roman" w:ascii="Times New Roman"/>
          <w:b w:val="false"/>
        </w:rPr>
      </w:pPr>
      <w:r w:rsidRPr="003242F1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3242F1">
      <w:pPr>
        <w:rPr>
          <w:rFonts w:eastAsia="MS Mincho" w:hAnsi="Times New Roman" w:ascii="Times New Roman"/>
          <w:b w:val="false"/>
        </w:rPr>
      </w:pPr>
      <w:r w:rsidRPr="003242F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242F1" w:rsidP="003242F1" w:rsidR="003242F1" w:rsidRPr="003242F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U    I M E    R E P U B L I K E     H R V A T SK E</w:t>
      </w:r>
    </w:p>
    <w:p w:rsidRDefault="003242F1" w:rsidP="003242F1" w:rsidR="003242F1" w:rsidRPr="003242F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R J E Š E N J E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jc w:val="both"/>
        <w:rPr>
          <w:rFonts w:hAnsi="Times New Roman" w:ascii="Times New Roman"/>
          <w:b w:val="false"/>
          <w:color w:val="003366"/>
        </w:rPr>
      </w:pPr>
      <w:r w:rsidRPr="003242F1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3242F1">
        <w:rPr>
          <w:rFonts w:hAnsi="Times New Roman" w:ascii="Times New Roman"/>
          <w:b w:val="false"/>
          <w:lang w:val="en-GB"/>
        </w:rPr>
        <w:t>u stečajnom predmetu povodom zahtjeva</w:t>
      </w:r>
      <w:r w:rsidRPr="003242F1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Pr="003242F1">
        <w:rPr>
          <w:rFonts w:hAnsi="Times New Roman" w:ascii="Times New Roman"/>
          <w:b w:val="false"/>
          <w:lang w:eastAsia="hr-HR"/>
        </w:rPr>
        <w:t>MIKRO DISTRIBUCIJA društvo s ograničenom odgovornošću za prijevoz, trgovinu i usluge Rijeka (Grad Rijeka), Bože Starca Jurićeva 31</w:t>
      </w:r>
      <w:r w:rsidRPr="003242F1">
        <w:rPr>
          <w:rFonts w:hAnsi="Times New Roman" w:ascii="Times New Roman"/>
          <w:b w:val="false"/>
        </w:rPr>
        <w:t xml:space="preserve">, OIB: </w:t>
      </w:r>
      <w:r w:rsidRPr="003242F1">
        <w:rPr>
          <w:rFonts w:hAnsi="Times New Roman" w:ascii="Times New Roman"/>
          <w:b w:val="false"/>
          <w:lang w:eastAsia="hr-HR"/>
        </w:rPr>
        <w:t>58016730880</w:t>
      </w:r>
      <w:r w:rsidR="00BB528E">
        <w:rPr>
          <w:rFonts w:hAnsi="Times New Roman" w:ascii="Times New Roman"/>
          <w:b w:val="false"/>
        </w:rPr>
        <w:t>, 21. lipnja 2018.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r i j e š i o   j e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I.</w:t>
      </w:r>
      <w:r w:rsidRPr="003242F1">
        <w:rPr>
          <w:rFonts w:hAnsi="Times New Roman" w:ascii="Times New Roman"/>
          <w:sz w:val="24"/>
          <w:szCs w:val="24"/>
        </w:rPr>
        <w:tab/>
        <w:t xml:space="preserve">Otvara se stečajni postupak nad dužnikom </w:t>
      </w:r>
      <w:r w:rsidRPr="003242F1">
        <w:rPr>
          <w:rFonts w:hAnsi="Times New Roman" w:ascii="Times New Roman"/>
          <w:sz w:val="24"/>
          <w:szCs w:val="24"/>
          <w:lang w:eastAsia="hr-HR"/>
        </w:rPr>
        <w:t>MIKRO DISTRIBUCIJA društvo s ograničenom odgovornošću za prijevoz, trgovinu i usluge Rijeka (Grad Rijeka), Bože Starca Jurićeva 31</w:t>
      </w:r>
      <w:r w:rsidRPr="003242F1">
        <w:rPr>
          <w:rFonts w:hAnsi="Times New Roman" w:ascii="Times New Roman"/>
          <w:sz w:val="24"/>
          <w:szCs w:val="24"/>
        </w:rPr>
        <w:t xml:space="preserve">, OIB: </w:t>
      </w:r>
      <w:r w:rsidRPr="003242F1">
        <w:rPr>
          <w:rFonts w:hAnsi="Times New Roman" w:ascii="Times New Roman"/>
          <w:sz w:val="24"/>
          <w:szCs w:val="24"/>
          <w:lang w:eastAsia="hr-HR"/>
        </w:rPr>
        <w:t>58016730880</w:t>
      </w:r>
      <w:r w:rsidRPr="003242F1">
        <w:rPr>
          <w:rFonts w:hAnsi="Times New Roman" w:ascii="Times New Roman"/>
          <w:sz w:val="24"/>
          <w:szCs w:val="24"/>
        </w:rPr>
        <w:t xml:space="preserve">. Stečajni postupak je otvoren s danom </w:t>
      </w:r>
      <w:r>
        <w:rPr>
          <w:rFonts w:hAnsi="Times New Roman" w:ascii="Times New Roman"/>
          <w:sz w:val="24"/>
          <w:szCs w:val="24"/>
        </w:rPr>
        <w:t xml:space="preserve">21. lipnja </w:t>
      </w:r>
      <w:r w:rsidRPr="003242F1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8</w:t>
      </w:r>
      <w:r w:rsidRPr="003242F1">
        <w:rPr>
          <w:rFonts w:hAnsi="Times New Roman" w:ascii="Times New Roman"/>
          <w:sz w:val="24"/>
          <w:szCs w:val="24"/>
        </w:rPr>
        <w:t>. u 1</w:t>
      </w:r>
      <w:r>
        <w:rPr>
          <w:rFonts w:hAnsi="Times New Roman" w:ascii="Times New Roman"/>
          <w:sz w:val="24"/>
          <w:szCs w:val="24"/>
        </w:rPr>
        <w:t>0</w:t>
      </w:r>
      <w:r w:rsidRPr="003242F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0</w:t>
      </w:r>
      <w:r w:rsidRPr="003242F1">
        <w:rPr>
          <w:rFonts w:hAnsi="Times New Roman" w:ascii="Times New Roman"/>
          <w:sz w:val="24"/>
          <w:szCs w:val="24"/>
        </w:rPr>
        <w:t>5 sati, kada se ovo rješenje objavljuje na mrežnoj stranici e-Oglasna ploča ovoga suda.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II.</w:t>
      </w:r>
      <w:r w:rsidRPr="003242F1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Pr="003242F1">
        <w:rPr>
          <w:rFonts w:hAnsi="Times New Roman" w:ascii="Times New Roman"/>
          <w:bCs/>
          <w:sz w:val="24"/>
          <w:szCs w:val="24"/>
        </w:rPr>
        <w:t>Sanjin Dinko Dorčić, OIB: 71306347942, Mosorska 9, Rijeka</w:t>
      </w:r>
      <w:r w:rsidRPr="003242F1">
        <w:rPr>
          <w:rFonts w:hAnsi="Times New Roman" w:ascii="Times New Roman"/>
          <w:sz w:val="24"/>
          <w:szCs w:val="24"/>
        </w:rPr>
        <w:t>.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III.</w:t>
      </w:r>
      <w:r w:rsidRPr="003242F1">
        <w:rPr>
          <w:rFonts w:hAnsi="Times New Roman" w:ascii="Times New Roman"/>
          <w:sz w:val="24"/>
          <w:szCs w:val="24"/>
        </w:rPr>
        <w:tab/>
        <w:t>Zaključuje se stečajni postupak nad dužnikom MIKRO DISTRIBUCIJA društvo s ograničenom odgovornošću za prijevoz, trgovinu i usluge Rijeka (Grad Rijeka), Bože Starca Jurićeva 31, OIB: 58016730880.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 xml:space="preserve">IV. </w:t>
      </w:r>
      <w:r w:rsidRPr="003242F1"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Obrazloženje</w:t>
      </w:r>
    </w:p>
    <w:p w:rsidRDefault="003242F1" w:rsidP="003242F1" w:rsidR="003242F1" w:rsidRPr="003242F1">
      <w:pPr>
        <w:ind w:firstLine="708"/>
        <w:jc w:val="both"/>
        <w:rPr>
          <w:rFonts w:hAnsi="Times New Roman" w:ascii="Times New Roman"/>
          <w:b w:val="false"/>
        </w:rPr>
      </w:pPr>
      <w:r w:rsidRPr="003242F1">
        <w:rPr>
          <w:rFonts w:hAnsi="Times New Roman" w:ascii="Times New Roman"/>
          <w:b w:val="false"/>
        </w:rPr>
        <w:t xml:space="preserve">Financijska agencija je, na temelju odredbe članka 429. stavak 1. Stečajnog zakona (“Narodne novine“ broj 71/15, dalje: SZ ), podnijela zahtjev za provedbu skraćenog stečajnog postupka nad dužnikom MIKRO DISTRIBUCIJA društvo s ograničenom odgovornošću za prijevoz, trgovinu i usluge Rijeka (Grad Rijeka), Bože Starca Jurićeva 31, OIB: 58016730880. U zahtjevu je navela </w:t>
      </w:r>
      <w:r w:rsidRPr="003242F1">
        <w:rPr>
          <w:rFonts w:hAnsi="Times New Roman" w:ascii="Times New Roman"/>
          <w:b w:val="false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3242F1">
        <w:rPr>
          <w:rFonts w:hAnsi="Times New Roman" w:ascii="Times New Roman"/>
          <w:b w:val="false"/>
        </w:rPr>
        <w:t xml:space="preserve">u neprekinutom razdoblju od 120 dana, </w:t>
      </w:r>
      <w:r w:rsidRPr="003242F1">
        <w:rPr>
          <w:rFonts w:hAnsi="Times New Roman" w:ascii="Times New Roman"/>
          <w:b w:val="false"/>
          <w:lang w:eastAsia="hr-HR"/>
        </w:rPr>
        <w:t xml:space="preserve">u ukupnom iznosu od 9.827.761,43 kn, da </w:t>
      </w:r>
      <w:r w:rsidRPr="003242F1">
        <w:rPr>
          <w:rFonts w:hAnsi="Times New Roman" w:ascii="Times New Roman"/>
          <w:b w:val="false"/>
          <w:lang w:eastAsia="hr-HR"/>
        </w:rPr>
        <w:lastRenderedPageBreak/>
        <w:t>dužnik nema zaposlenih, te da  podnositelj zahtjeva osim navedenih podataka ne raspolaže s drugim podacima o imovini pravnih osoba.</w:t>
      </w:r>
    </w:p>
    <w:p w:rsidRDefault="003242F1" w:rsidP="003242F1" w:rsidR="003242F1" w:rsidRPr="003242F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3242F1" w:rsidP="003242F1" w:rsidR="003242F1" w:rsidRPr="003242F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 xml:space="preserve">Uvidom u izvadak iz sudskog registra za dužnika u skladu s odredbom članka 430. SZ-a (na listu 2-5 spisa), sud je utvrdio da nisu ispunjene pretpostavke za pokretanje drugog postupka radi brisanja iz sudskoga registra, a uvidom u potvrdu Hrvatskog zavoda za mirovinsko osiguranje (na listu 45 spisa) da dužnik nema zaposlenih. </w:t>
      </w:r>
    </w:p>
    <w:p w:rsidRDefault="003242F1" w:rsidP="003242F1" w:rsidR="003242F1" w:rsidRPr="003242F1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242F1">
        <w:rPr>
          <w:rFonts w:hAnsi="Times New Roman" w:ascii="Times New Roman"/>
          <w:sz w:val="24"/>
          <w:szCs w:val="24"/>
        </w:rPr>
        <w:t xml:space="preserve">Stoga je sud u skladu s odredbom članka 430. SZ-a </w:t>
      </w:r>
      <w:r w:rsidRPr="003242F1">
        <w:rPr>
          <w:rFonts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3242F1">
        <w:rPr>
          <w:rFonts w:hAnsi="Times New Roman" w:ascii="Times New Roman"/>
          <w:sz w:val="24"/>
          <w:szCs w:val="24"/>
        </w:rPr>
        <w:t xml:space="preserve">dana 28. ožujka 2018. </w:t>
      </w:r>
      <w:r w:rsidRPr="003242F1">
        <w:rPr>
          <w:rFonts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3242F1" w:rsidP="003242F1" w:rsidR="003242F1" w:rsidRPr="003242F1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3242F1" w:rsidP="003242F1" w:rsidR="003242F1" w:rsidRPr="003242F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 xml:space="preserve">Stoga valjalo u skladu s odredbom članka  431. stavak 2. SZ-a </w:t>
      </w:r>
      <w:r w:rsidRPr="003242F1">
        <w:rPr>
          <w:rFonts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3242F1">
        <w:rPr>
          <w:rFonts w:hAnsi="Times New Roman" w:ascii="Times New Roman"/>
          <w:sz w:val="24"/>
          <w:szCs w:val="24"/>
        </w:rPr>
        <w:t xml:space="preserve">132. i 286, SZ odlučiti kao u izreci ovog rješenja. 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 xml:space="preserve"> </w:t>
      </w:r>
    </w:p>
    <w:p w:rsidRDefault="003242F1" w:rsidP="003242F1" w:rsidR="003242F1" w:rsidRPr="003242F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Rijeka, dana 21. lipnja 2018.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jc w:val="both"/>
        <w:rPr>
          <w:rFonts w:hAnsi="Times New Roman" w:ascii="Times New Roman"/>
          <w:b w:val="false"/>
        </w:rPr>
      </w:pPr>
      <w:r w:rsidRPr="003242F1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Sudac</w:t>
      </w:r>
    </w:p>
    <w:p w:rsidRDefault="003242F1" w:rsidP="003242F1" w:rsidR="003242F1" w:rsidRPr="003242F1">
      <w:pPr>
        <w:jc w:val="both"/>
        <w:rPr>
          <w:rFonts w:hAnsi="Times New Roman" w:ascii="Times New Roman"/>
          <w:b w:val="false"/>
        </w:rPr>
      </w:pPr>
      <w:r w:rsidRPr="003242F1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Vera Jelenović 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242F1">
        <w:rPr>
          <w:rFonts w:hAnsi="Times New Roman" w:ascii="Times New Roman"/>
          <w:sz w:val="24"/>
          <w:szCs w:val="24"/>
        </w:rPr>
        <w:t>UPUTA O PRAVNOM LIJEKU:</w:t>
      </w:r>
    </w:p>
    <w:p w:rsidRDefault="003242F1" w:rsidP="003242F1" w:rsidR="003242F1" w:rsidRPr="003242F1">
      <w:pPr>
        <w:jc w:val="both"/>
        <w:rPr>
          <w:rFonts w:hAnsi="Times New Roman" w:ascii="Times New Roman"/>
          <w:b w:val="false"/>
        </w:rPr>
      </w:pPr>
      <w:r w:rsidRPr="003242F1">
        <w:rPr>
          <w:rFonts w:hAnsi="Times New Roman" w:ascii="Times New Roman"/>
          <w:b w:val="false"/>
        </w:rPr>
        <w:t xml:space="preserve">Protiv ovog rješenja dopuštena je žalba. Žalba se podnosi ovom sudu u roku od 8 dana od dostave ovog rješenja u tri primjerka, a o žalbi  odlučuje Visoki trgovački sud Republike Hrvatske. Dostava se smatra obavljenom istekom osmoga dana od dana objave pismena na mrežnoj stranici e-Oglasna ploča sudova. </w:t>
      </w: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3242F1" w:rsidP="003242F1" w:rsidR="003242F1" w:rsidRPr="003242F1">
      <w:pPr>
        <w:pStyle w:val="Bezproreda"/>
        <w:rPr>
          <w:rFonts w:hAnsi="Times New Roman" w:ascii="Times New Roman"/>
          <w:sz w:val="24"/>
          <w:szCs w:val="24"/>
        </w:rPr>
      </w:pPr>
    </w:p>
    <w:p w:rsidRDefault="00E057A2" w:rsidP="003242F1" w:rsidR="00E057A2" w:rsidRPr="003242F1">
      <w:pPr>
        <w:jc w:val="both"/>
        <w:rPr>
          <w:rFonts w:hAnsi="Times New Roman" w:ascii="Times New Roman"/>
          <w:b w:val="false"/>
        </w:rPr>
      </w:pPr>
    </w:p>
    <w:sectPr w:rsidSect="0009789E" w:rsidR="00E057A2" w:rsidRPr="003242F1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738" w:rsidP="00C75245" w:rsidR="006C6738">
      <w:r>
        <w:separator/>
      </w:r>
    </w:p>
  </w:endnote>
  <w:endnote w:id="0" w:type="continuationSeparator">
    <w:p w:rsidRDefault="006C6738" w:rsidP="00C75245" w:rsidR="006C6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28E">
          <w:rPr>
            <w:noProof/>
          </w:rPr>
          <w:t>2</w:t>
        </w:r>
        <w:r>
          <w:fldChar w:fldCharType="end"/>
        </w:r>
      </w:p>
    </w:sdtContent>
  </w:sdt>
  <w:p w:rsidRDefault="00BB528E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6799720"/>
      <w:docPartObj>
        <w:docPartGallery w:val="Page Numbers (Bottom of Page)"/>
        <w:docPartUnique/>
      </w:docPartObj>
    </w:sdtPr>
    <w:sdtEndPr/>
    <w:sdtContent>
      <w:p w:rsidRDefault="003242F1" w:rsidR="003242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28E">
          <w:rPr>
            <w:noProof/>
          </w:rPr>
          <w:t>1</w:t>
        </w:r>
        <w:r>
          <w:fldChar w:fldCharType="end"/>
        </w:r>
      </w:p>
    </w:sdtContent>
  </w:sdt>
  <w:p w:rsidRDefault="0009789E" w:rsidR="000978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738" w:rsidP="00C75245" w:rsidR="006C6738">
      <w:r>
        <w:separator/>
      </w:r>
    </w:p>
  </w:footnote>
  <w:footnote w:id="0" w:type="continuationSeparator">
    <w:p w:rsidRDefault="006C6738" w:rsidP="00C75245" w:rsidR="006C6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>
      <w:rPr>
        <w:rFonts w:hAnsi="Times New Roman" w:ascii="Times New Roman"/>
        <w:b w:val="false"/>
      </w:rPr>
      <w:t>725</w:t>
    </w:r>
    <w:r w:rsidRPr="001F0BC0">
      <w:rPr>
        <w:rFonts w:hAnsi="Times New Roman" w:ascii="Times New Roman"/>
        <w:b w:val="false"/>
      </w:rPr>
      <w:t>/201</w:t>
    </w:r>
    <w:r>
      <w:rPr>
        <w:rFonts w:hAnsi="Times New Roman" w:ascii="Times New Roman"/>
        <w:b w:val="false"/>
      </w:rPr>
      <w:t>6-17</w:t>
    </w:r>
  </w:p>
  <w:p w:rsidRDefault="00BB528E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2F1" w:rsidP="003242F1" w:rsidR="003242F1">
    <w:pPr>
      <w:pStyle w:val="Zaglavlje"/>
      <w:jc w:val="right"/>
    </w:pPr>
    <w:r>
      <w:t>Poslovni broj 14. St-200/2018-11</w:t>
    </w:r>
  </w:p>
  <w:p w:rsidRDefault="003242F1" w:rsidR="003242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D0EF7"/>
    <w:rsid w:val="001F0BC0"/>
    <w:rsid w:val="001F6F38"/>
    <w:rsid w:val="0024002A"/>
    <w:rsid w:val="0024139F"/>
    <w:rsid w:val="00243611"/>
    <w:rsid w:val="00257C08"/>
    <w:rsid w:val="003242F1"/>
    <w:rsid w:val="00325176"/>
    <w:rsid w:val="00385207"/>
    <w:rsid w:val="00397E6A"/>
    <w:rsid w:val="003A05A7"/>
    <w:rsid w:val="003A2F09"/>
    <w:rsid w:val="003D2E2A"/>
    <w:rsid w:val="003F02B9"/>
    <w:rsid w:val="003F2DFA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C6738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55063"/>
    <w:rsid w:val="00996BFC"/>
    <w:rsid w:val="00A51E81"/>
    <w:rsid w:val="00A805C2"/>
    <w:rsid w:val="00A811AD"/>
    <w:rsid w:val="00AF7AF2"/>
    <w:rsid w:val="00B1301F"/>
    <w:rsid w:val="00B3391E"/>
    <w:rsid w:val="00B4445B"/>
    <w:rsid w:val="00B45B51"/>
    <w:rsid w:val="00B54D90"/>
    <w:rsid w:val="00B9772E"/>
    <w:rsid w:val="00BA0277"/>
    <w:rsid w:val="00BB528E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2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2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2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 DISTRIBUCIJA d.o.o.</izvorni_sadrzaj>
    <derivirana_varijabla naziv="DomainObject.Predmet.ProtustrankaFormated_1">  MIKRO DISTRIBUCIJA d.o.o.</derivirana_varijabla>
  </DomainObject.Predmet.ProtustrankaFormated>
  <DomainObject.Predmet.ProtustrankaFormatedOIB>
    <izvorni_sadrzaj>  MIKRO DISTRIBUCIJA d.o.o., OIB 58016730880</izvorni_sadrzaj>
    <derivirana_varijabla naziv="DomainObject.Predmet.ProtustrankaFormatedOIB_1">  MIKRO DISTRIBUCIJA d.o.o., OIB 58016730880</derivirana_varijabla>
  </DomainObject.Predmet.ProtustrankaFormatedOIB>
  <DomainObject.Predmet.ProtustrankaFormatedWithAdress>
    <izvorni_sadrzaj> MIKRO DISTRIBUCIJA d.o.o., Bože Starca Jurićeva 31, 51000 Rijeka</izvorni_sadrzaj>
    <derivirana_varijabla naziv="DomainObject.Predmet.ProtustrankaFormatedWithAdress_1"> MIKRO DISTRIBUCIJA d.o.o., Bože Starca Jurićeva 31, 51000 Rijeka</derivirana_varijabla>
  </DomainObject.Predmet.ProtustrankaFormatedWithAdress>
  <DomainObject.Predmet.ProtustrankaFormatedWithAdressOIB>
    <izvorni_sadrzaj> MIKRO DISTRIBUCIJA d.o.o., OIB 58016730880, Bože Starca Jurićeva 31, 51000 Rijeka</izvorni_sadrzaj>
    <derivirana_varijabla naziv="DomainObject.Predmet.ProtustrankaFormatedWithAdressOIB_1"> MIKRO DISTRIBUCIJA d.o.o., OIB 58016730880, Bože Starca Jurićeva 31, 51000 Rijeka</derivirana_varijabla>
  </DomainObject.Predmet.ProtustrankaFormatedWithAdressOIB>
  <DomainObject.Predmet.ProtustrankaWithAdress>
    <izvorni_sadrzaj>MIKRO DISTRIBUCIJA d.o.o. Bože Starca Jurićeva 31, 51000 Rijeka</izvorni_sadrzaj>
    <derivirana_varijabla naziv="DomainObject.Predmet.ProtustrankaWithAdress_1">MIKRO DISTRIBUCIJA d.o.o. Bože Starca Jurićeva 31, 51000 Rijeka</derivirana_varijabla>
  </DomainObject.Predmet.ProtustrankaWithAdress>
  <DomainObject.Predmet.ProtustrankaWithAdressOIB>
    <izvorni_sadrzaj>MIKRO DISTRIBUCIJA d.o.o., OIB 58016730880, Bože Starca Jurićeva 31, 51000 Rijeka</izvorni_sadrzaj>
    <derivirana_varijabla naziv="DomainObject.Predmet.ProtustrankaWithAdressOIB_1">MIKRO DISTRIBUCIJA d.o.o., OIB 58016730880, Bože Starca Jurićeva 31, 51000 Rijeka</derivirana_varijabla>
  </DomainObject.Predmet.ProtustrankaWithAdressOIB>
  <DomainObject.Predmet.ProtustrankaNazivFormated>
    <izvorni_sadrzaj>MIKRO DISTRIBUCIJA d.o.o.</izvorni_sadrzaj>
    <derivirana_varijabla naziv="DomainObject.Predmet.ProtustrankaNazivFormated_1">MIKRO DISTRIBUCIJA d.o.o.</derivirana_varijabla>
  </DomainObject.Predmet.ProtustrankaNazivFormated>
  <DomainObject.Predmet.ProtustrankaNazivFormatedOIB>
    <izvorni_sadrzaj>MIKRO DISTRIBUCIJA d.o.o., OIB 58016730880</izvorni_sadrzaj>
    <derivirana_varijabla naziv="DomainObject.Predmet.ProtustrankaNazivFormatedOIB_1">MIKRO DISTRIBUCIJA d.o.o., OIB 58016730880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MIKRO DISTRIBUCIJA d.o.o.</item>
    </izvorni_sadrzaj>
    <derivirana_varijabla naziv="DomainObject.Predmet.ProtuStrankaListFormated_1">
      <item>MIKRO DISTRIBUCIJA d.o.o.</item>
    </derivirana_varijabla>
  </DomainObject.Predmet.ProtuStrankaListFormated>
  <DomainObject.Predmet.ProtuStrankaListFormatedOIB>
    <izvorni_sadrzaj>
      <item>MIKRO DISTRIBUCIJA d.o.o., OIB 58016730880</item>
    </izvorni_sadrzaj>
    <derivirana_varijabla naziv="DomainObject.Predmet.ProtuStrankaListFormatedOIB_1">
      <item>MIKRO DISTRIBUCIJA d.o.o., OIB 58016730880</item>
    </derivirana_varijabla>
  </DomainObject.Predmet.ProtuStrankaListFormatedOIB>
  <DomainObject.Predmet.ProtuStrankaListFormatedWithAdress>
    <izvorni_sadrzaj>
      <item>MIKRO DISTRIBUCIJA d.o.o., Bože Starca Jurićeva 31, 51000 Rijeka</item>
    </izvorni_sadrzaj>
    <derivirana_varijabla naziv="DomainObject.Predmet.ProtuStrankaListFormatedWithAdress_1">
      <item>MIKRO DISTRIBUCIJA d.o.o., Bože Starca Jurićeva 31, 51000 Rijeka</item>
    </derivirana_varijabla>
  </DomainObject.Predmet.ProtuStrankaListFormatedWithAdress>
  <DomainObject.Predmet.ProtuStrankaListFormatedWithAdressOIB>
    <izvorni_sadrzaj>
      <item>MIKRO DISTRIBUCIJA d.o.o., OIB 58016730880, Bože Starca Jurićeva 31, 51000 Rijeka</item>
    </izvorni_sadrzaj>
    <derivirana_varijabla naziv="DomainObject.Predmet.ProtuStrankaListFormatedWithAdressOIB_1">
      <item>MIKRO DISTRIBUCIJA d.o.o., OIB 58016730880, Bože Starca Jurićeva 31, 51000 Rijeka</item>
    </derivirana_varijabla>
  </DomainObject.Predmet.ProtuStrankaListFormatedWithAdressOIB>
  <DomainObject.Predmet.ProtuStrankaListNazivFormated>
    <izvorni_sadrzaj>
      <item>MIKRO DISTRIBUCIJA d.o.o.</item>
    </izvorni_sadrzaj>
    <derivirana_varijabla naziv="DomainObject.Predmet.ProtuStrankaListNazivFormated_1">
      <item>MIKRO DISTRIBUCIJA d.o.o.</item>
    </derivirana_varijabla>
  </DomainObject.Predmet.ProtuStrankaListNazivFormated>
  <DomainObject.Predmet.ProtuStrankaListNazivFormatedOIB>
    <izvorni_sadrzaj>
      <item>MIKRO DISTRIBUCIJA d.o.o., OIB 58016730880</item>
    </izvorni_sadrzaj>
    <derivirana_varijabla naziv="DomainObject.Predmet.ProtuStrankaListNazivFormatedOIB_1">
      <item>MIKRO DISTRIBUCIJA d.o.o., OIB 58016730880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MIKRO DISTRIBUCIJA d.o.o.</izvorni_sadrzaj>
    <derivirana_varijabla naziv="DomainObject.Predmet.ProtustrankaIDrugi_1">MIKRO DISTRIBUCIJA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MIKRO DISTRIBUCIJA d.o.o., OIB 58016730880, Bože Starca Jurićeva 31, 51000 Rijeka</izvorni_sadrzaj>
    <derivirana_varijabla naziv="DomainObject.Predmet.ProtustrankaIDrugiAdressOIB_1">MIKRO DISTRIBUCIJA d.o.o., OIB 58016730880, Bože Starca Jurićeva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MIKRO DISTRIBUCIJA d.o.o.</item>
    </izvorni_sadrzaj>
    <derivirana_varijabla naziv="DomainObject.Predmet.SudioniciListNaziv_1">
      <item>FINA Rijeka</item>
      <item>MIKRO DISTRIBUCIJA d.o.o.</item>
    </derivirana_varijabla>
  </DomainObject.Predmet.SudioniciListNaziv>
  <DomainObject.Predmet.SudioniciListAdressOIB>
    <izvorni_sadrzaj>
      <item>FINA Rijeka, OIB 85821130368, Frana Kurelca 8,51000 Rijeka</item>
      <item>MIKRO DISTRIBUCIJA d.o.o., OIB 58016730880, Bože Starca Jurićeva 31,51000 Rijeka</item>
    </izvorni_sadrzaj>
    <derivirana_varijabla naziv="DomainObject.Predmet.SudioniciListAdressOIB_1">
      <item>FINA Rijeka, OIB 85821130368, Frana Kurelca 8,51000 Rijeka</item>
      <item>MIKRO DISTRIBUCIJA d.o.o., OIB 58016730880, Bože Starca Jurićeva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58016730880</item>
    </izvorni_sadrzaj>
    <derivirana_varijabla naziv="DomainObject.Predmet.SudioniciListNazivOIB_1">
      <item>, OIB 85821130368</item>
      <item>, OIB 58016730880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ECC1E-4922-42AA-996F-CCD2BF054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3743</properties:Characters>
  <properties:Lines>84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2018-06-21T07:44:00Z</dcterms:created>
  <dc:creator>Danijela Fumić</dc:creator>
  <cp:lastModifiedBy>Danijela Fumić</cp:lastModifiedBy>
  <dcterms:modified xmlns:xsi="http://www.w3.org/2001/XMLSchema-instance" xsi:type="dcterms:W3CDTF">2018-06-21T07:45:00Z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(200 18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