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8cac6" w14:paraId="ca8cac6" w:rsidRDefault="007C75E5" w:rsidR="007C75E5">
      <w:pPr>
        <w15:collapsed w:val="false"/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536575</wp:posOffset>
            </wp:positionH>
            <wp:positionV relativeFrom="paragraph">
              <wp:posOffset>-130810</wp:posOffset>
            </wp:positionV>
            <wp:extent cy="772795" cx="593725"/>
            <wp:effectExtent b="825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2795" cx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C75E5" w:rsidP="007C75E5" w:rsidR="007C75E5">
      <w:pPr>
        <w:tabs>
          <w:tab w:pos="1047" w:val="left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EA30A3" w:rsidP="007C75E5" w:rsidR="00EA30A3">
      <w:pPr>
        <w:tabs>
          <w:tab w:pos="1047" w:val="left"/>
        </w:tabs>
        <w:rPr>
          <w:sz w:val="24"/>
          <w:szCs w:val="24"/>
        </w:rPr>
      </w:pPr>
    </w:p>
    <w:p w:rsidRDefault="00EA30A3" w:rsidP="007C75E5" w:rsidR="00EA30A3">
      <w:pPr>
        <w:tabs>
          <w:tab w:pos="1047" w:val="left"/>
        </w:tabs>
        <w:rPr>
          <w:sz w:val="24"/>
          <w:szCs w:val="24"/>
        </w:rPr>
      </w:pPr>
    </w:p>
    <w:p w:rsidRDefault="007C75E5" w:rsidP="007C75E5" w:rsidR="007C75E5" w:rsidRPr="007C75E5">
      <w:pPr>
        <w:tabs>
          <w:tab w:pos="1047" w:val="left"/>
        </w:tabs>
        <w:rPr>
          <w:sz w:val="24"/>
          <w:szCs w:val="24"/>
        </w:rPr>
      </w:pPr>
    </w:p>
    <w:p w:rsidRDefault="007C75E5" w:rsidP="007C75E5" w:rsidR="007C75E5" w:rsidRPr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REPUBLIKA HRVATSKA</w:t>
      </w:r>
    </w:p>
    <w:p w:rsidRDefault="007C75E5" w:rsidP="007C75E5" w:rsidR="007C75E5" w:rsidRPr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Trgovački sud u Zagrebu</w:t>
      </w:r>
    </w:p>
    <w:p w:rsidRDefault="007C75E5" w:rsidP="007C75E5" w:rsidR="007C75E5" w:rsidRPr="007C75E5">
      <w:pPr>
        <w:tabs>
          <w:tab w:pos="7371" w:val="left"/>
        </w:tabs>
        <w:rPr>
          <w:sz w:val="24"/>
          <w:szCs w:val="24"/>
        </w:rPr>
      </w:pPr>
      <w:r w:rsidRPr="007C75E5">
        <w:rPr>
          <w:sz w:val="24"/>
          <w:szCs w:val="24"/>
        </w:rPr>
        <w:t xml:space="preserve">Zagreb, Amruševa 2/II, desno (p.p. 432)                                                                 </w:t>
      </w:r>
    </w:p>
    <w:p w:rsidRDefault="007C75E5" w:rsidP="007C75E5" w:rsidR="007C75E5">
      <w:pPr>
        <w:tabs>
          <w:tab w:pos="7371" w:val="left"/>
        </w:tabs>
      </w:pPr>
    </w:p>
    <w:p w:rsidRDefault="007C75E5" w:rsidP="007C75E5" w:rsidR="007C75E5" w:rsidRPr="007C75E5">
      <w:pPr>
        <w:tabs>
          <w:tab w:pos="7371" w:val="left"/>
        </w:tabs>
      </w:pPr>
      <w:r>
        <w:tab/>
      </w:r>
      <w:r>
        <w:rPr>
          <w:sz w:val="24"/>
          <w:szCs w:val="24"/>
        </w:rPr>
        <w:t>20. St-</w:t>
      </w:r>
      <w:r w:rsidR="003371A4">
        <w:rPr>
          <w:sz w:val="24"/>
          <w:szCs w:val="24"/>
        </w:rPr>
        <w:t>2872/16</w:t>
      </w:r>
    </w:p>
    <w:p w:rsidRDefault="007C75E5" w:rsidP="007C75E5" w:rsidR="007C75E5"/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</w:p>
    <w:p w:rsidRDefault="007C75E5" w:rsidP="007C75E5" w:rsidR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Butigan, u stečajnom postupku </w:t>
      </w:r>
      <w:r w:rsidR="0085206A">
        <w:rPr>
          <w:sz w:val="24"/>
          <w:szCs w:val="24"/>
        </w:rPr>
        <w:t xml:space="preserve">nad stečajnim dužnikom </w:t>
      </w:r>
      <w:r w:rsidR="003371A4" w:rsidRPr="003371A4">
        <w:rPr>
          <w:sz w:val="24"/>
          <w:szCs w:val="24"/>
        </w:rPr>
        <w:t>TERA BLOK d.o.o. za proizvodnju, graditeljstvo, trgovinu i usluge u stečaju, Sesvete (Grad Zagreb), Blage Zadre 17/B, OIB: 48652834751</w:t>
      </w:r>
      <w:r w:rsidR="0085206A">
        <w:rPr>
          <w:sz w:val="24"/>
          <w:szCs w:val="24"/>
        </w:rPr>
        <w:t>,</w:t>
      </w:r>
      <w:r w:rsidR="00F06A30">
        <w:rPr>
          <w:sz w:val="24"/>
          <w:szCs w:val="24"/>
        </w:rPr>
        <w:t xml:space="preserve">  dan</w:t>
      </w:r>
      <w:r w:rsidR="003371A4">
        <w:rPr>
          <w:sz w:val="24"/>
          <w:szCs w:val="24"/>
        </w:rPr>
        <w:t>a 30</w:t>
      </w:r>
      <w:r>
        <w:rPr>
          <w:sz w:val="24"/>
          <w:szCs w:val="24"/>
        </w:rPr>
        <w:t xml:space="preserve">. </w:t>
      </w:r>
      <w:r w:rsidR="001810D4">
        <w:rPr>
          <w:sz w:val="24"/>
          <w:szCs w:val="24"/>
        </w:rPr>
        <w:t>svibnja</w:t>
      </w:r>
      <w:r>
        <w:rPr>
          <w:sz w:val="24"/>
          <w:szCs w:val="24"/>
        </w:rPr>
        <w:t xml:space="preserve"> 2019. godine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7C75E5" w:rsidP="007C75E5" w:rsidR="007C75E5">
      <w:pPr>
        <w:ind w:firstLine="708"/>
        <w:jc w:val="both"/>
        <w:rPr>
          <w:sz w:val="24"/>
          <w:szCs w:val="24"/>
        </w:rPr>
      </w:pPr>
    </w:p>
    <w:p w:rsidRDefault="007C75E5" w:rsidP="007C75E5" w:rsidR="007C75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Popis predmeta stečajne mase, popis vjerovnika i pregled imovine i obveza, na temelju čl. 224. Stečajnog zakona (NN 71/15,104/17) nalazi se izložen u pisarnici suda.</w:t>
      </w:r>
    </w:p>
    <w:p w:rsidRDefault="007C75E5" w:rsidP="007C75E5" w:rsidR="007C75E5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3371A4" w:rsidP="007C75E5" w:rsidR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30</w:t>
      </w:r>
      <w:r w:rsidR="007C75E5">
        <w:rPr>
          <w:sz w:val="24"/>
          <w:szCs w:val="24"/>
        </w:rPr>
        <w:t xml:space="preserve">. </w:t>
      </w:r>
      <w:r w:rsidR="001810D4">
        <w:rPr>
          <w:sz w:val="24"/>
          <w:szCs w:val="24"/>
        </w:rPr>
        <w:t>svibnja</w:t>
      </w:r>
      <w:r w:rsidR="007C75E5">
        <w:rPr>
          <w:sz w:val="24"/>
          <w:szCs w:val="24"/>
        </w:rPr>
        <w:t xml:space="preserve"> 2019.</w:t>
      </w:r>
    </w:p>
    <w:p w:rsidRDefault="007C75E5" w:rsidP="007C75E5" w:rsidR="007C75E5">
      <w:pPr>
        <w:jc w:val="right"/>
        <w:rPr>
          <w:sz w:val="24"/>
          <w:szCs w:val="24"/>
        </w:rPr>
      </w:pPr>
    </w:p>
    <w:p w:rsidRDefault="007C75E5" w:rsidP="007C75E5" w:rsidR="007C75E5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    SUDAC</w:t>
      </w:r>
    </w:p>
    <w:p w:rsidRDefault="007C75E5" w:rsidP="007C75E5" w:rsidR="007C75E5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4B10E2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7C75E5" w:rsidP="007C75E5" w:rsidR="007C75E5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4B10E2" w:rsidP="006F7248" w:rsidR="004B10E2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Default="004B10E2" w:rsidP="006F7248" w:rsidR="004B10E2" w:rsidRPr="007067DD">
      <w:pPr>
        <w:ind w:firstLine="708" w:left="4956"/>
        <w:jc w:val="both"/>
        <w:rPr>
          <w:sz w:val="24"/>
          <w:szCs w:val="24"/>
        </w:rPr>
      </w:pPr>
      <w:r>
        <w:rPr>
          <w:sz w:val="24"/>
          <w:szCs w:val="24"/>
        </w:rPr>
        <w:t>Monika Grbac</w:t>
      </w:r>
    </w:p>
    <w:p w:rsidRDefault="00696B29" w:rsidP="007C75E5" w:rsidR="00696B29" w:rsidRPr="007C75E5">
      <w:bookmarkStart w:name="_GoBack" w:id="0"/>
      <w:bookmarkEnd w:id="0"/>
    </w:p>
    <w:sectPr w:rsidR="00696B29" w:rsidRPr="007C75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75E5"/>
    <w:rsid w:val="00066DED"/>
    <w:rsid w:val="000C6178"/>
    <w:rsid w:val="001810D4"/>
    <w:rsid w:val="001E6E1D"/>
    <w:rsid w:val="002576CA"/>
    <w:rsid w:val="003329C7"/>
    <w:rsid w:val="00335791"/>
    <w:rsid w:val="00336F8C"/>
    <w:rsid w:val="003371A4"/>
    <w:rsid w:val="00357675"/>
    <w:rsid w:val="003D6FE7"/>
    <w:rsid w:val="004115F0"/>
    <w:rsid w:val="00481D49"/>
    <w:rsid w:val="004B10E2"/>
    <w:rsid w:val="006946BE"/>
    <w:rsid w:val="00696B29"/>
    <w:rsid w:val="00772EA7"/>
    <w:rsid w:val="007C75E5"/>
    <w:rsid w:val="007E7635"/>
    <w:rsid w:val="0085206A"/>
    <w:rsid w:val="00854D6E"/>
    <w:rsid w:val="008D2245"/>
    <w:rsid w:val="008E20FF"/>
    <w:rsid w:val="009C7950"/>
    <w:rsid w:val="00AA44D8"/>
    <w:rsid w:val="00B06999"/>
    <w:rsid w:val="00B307AD"/>
    <w:rsid w:val="00B65025"/>
    <w:rsid w:val="00BF52B2"/>
    <w:rsid w:val="00C73AF2"/>
    <w:rsid w:val="00D005B5"/>
    <w:rsid w:val="00E32E09"/>
    <w:rsid w:val="00E81C25"/>
    <w:rsid w:val="00EA30A3"/>
    <w:rsid w:val="00F01F67"/>
    <w:rsid w:val="00F06A30"/>
    <w:rsid w:val="00F21D0C"/>
    <w:rsid w:val="00F5552E"/>
    <w:rsid w:val="00F60067"/>
    <w:rsid w:val="00F7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75E5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10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B1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75E5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10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B1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2872</izvorni_sadrzaj>
    <derivirana_varijabla naziv="DomainObject.Predmet.Broj_1">2872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St-2872/2016</izvorni_sadrzaj>
    <derivirana_varijabla naziv="DomainObject.Predmet.OznakaBroj_1">St-2872/2016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TERA BLOK d.o.o.</izvorni_sadrzaj>
    <derivirana_varijabla naziv="DomainObject.Predmet.ProtustrankaFormated_1">  TERA BLOK d.o.o.</derivirana_varijabla>
  </DomainObject.Predmet.ProtustrankaFormated>
  <DomainObject.Predmet.ProtustrankaFormatedOIB>
    <izvorni_sadrzaj>  TERA BLOK d.o.o., OIB 48652834751</izvorni_sadrzaj>
    <derivirana_varijabla naziv="DomainObject.Predmet.ProtustrankaFormatedOIB_1">  TERA BLOK d.o.o., OIB 48652834751</derivirana_varijabla>
  </DomainObject.Predmet.ProtustrankaFormatedOIB>
  <DomainObject.Predmet.ProtustrankaFormatedWithAdress>
    <izvorni_sadrzaj> TERA BLOK d.o.o., Blage Zadre 17/B, 10360 Sesvete</izvorni_sadrzaj>
    <derivirana_varijabla naziv="DomainObject.Predmet.ProtustrankaFormatedWithAdress_1"> TERA BLOK d.o.o., Blage Zadre 17/B, 10360 Sesvete</derivirana_varijabla>
  </DomainObject.Predmet.ProtustrankaFormatedWithAdress>
  <DomainObject.Predmet.ProtustrankaFormatedWithAdressOIB>
    <izvorni_sadrzaj> TERA BLOK d.o.o., OIB 48652834751, Blage Zadre 17/B, 10360 Sesvete</izvorni_sadrzaj>
    <derivirana_varijabla naziv="DomainObject.Predmet.ProtustrankaFormatedWithAdressOIB_1"> TERA BLOK d.o.o., OIB 48652834751, Blage Zadre 17/B, 10360 Sesvete</derivirana_varijabla>
  </DomainObject.Predmet.ProtustrankaFormatedWithAdressOIB>
  <DomainObject.Predmet.ProtustrankaWithAdress>
    <izvorni_sadrzaj>TERA BLOK d.o.o. Blage Zadre 17/B, 10360 Sesvete</izvorni_sadrzaj>
    <derivirana_varijabla naziv="DomainObject.Predmet.ProtustrankaWithAdress_1">TERA BLOK d.o.o. Blage Zadre 17/B, 10360 Sesvete</derivirana_varijabla>
  </DomainObject.Predmet.ProtustrankaWithAdress>
  <DomainObject.Predmet.ProtustrankaWithAdressOIB>
    <izvorni_sadrzaj>TERA BLOK d.o.o., OIB 48652834751, Blage Zadre 17/B, 10360 Sesvete</izvorni_sadrzaj>
    <derivirana_varijabla naziv="DomainObject.Predmet.ProtustrankaWithAdressOIB_1">TERA BLOK d.o.o., OIB 48652834751, Blage Zadre 17/B, 10360 Sesvete</derivirana_varijabla>
  </DomainObject.Predmet.ProtustrankaWithAdressOIB>
  <DomainObject.Predmet.ProtustrankaNazivFormated>
    <izvorni_sadrzaj>TERA BLOK d.o.o.</izvorni_sadrzaj>
    <derivirana_varijabla naziv="DomainObject.Predmet.ProtustrankaNazivFormated_1">TERA BLOK d.o.o.</derivirana_varijabla>
  </DomainObject.Predmet.ProtustrankaNazivFormated>
  <DomainObject.Predmet.ProtustrankaNazivFormatedOIB>
    <izvorni_sadrzaj>TERA BLOK d.o.o., OIB 48652834751</izvorni_sadrzaj>
    <derivirana_varijabla naziv="DomainObject.Predmet.ProtustrankaNazivFormatedOIB_1">TERA BLOK d.o.o., OIB 48652834751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Milan Kolak</izvorni_sadrzaj>
    <derivirana_varijabla naziv="DomainObject.Predmet.StrankaFormated_1">  FINA Regionalni centar Zagreb; Milan Kolak</derivirana_varijabla>
  </DomainObject.Predmet.StrankaFormated>
  <DomainObject.Predmet.StrankaFormatedOIB>
    <izvorni_sadrzaj>  FINA Regionalni centar Zagreb, OIB 85821130368; Milan Kolak, OIB 93865599188</izvorni_sadrzaj>
    <derivirana_varijabla naziv="DomainObject.Predmet.StrankaFormatedOIB_1">  FINA Regionalni centar Zagreb, OIB 85821130368; Milan Kolak, OIB 93865599188</derivirana_varijabla>
  </DomainObject.Predmet.StrankaFormatedOIB>
  <DomainObject.Predmet.StrankaFormatedWithAdress>
    <izvorni_sadrzaj> FINA Regionalni centar Zagreb, Trg svibanjskih žrtava 1995. br. 1, 10000 Zagreb; Milan Kolak, Prepuštovečki Odvojak 15a, 10360 Soblinec</izvorni_sadrzaj>
    <derivirana_varijabla naziv="DomainObject.Predmet.StrankaFormatedWithAdress_1"> FINA Regionalni centar Zagreb, Trg svibanjskih žrtava 1995. br. 1, 10000 Zagreb; Milan Kolak, Prepuštovečki Odvojak 15a, 10360 Soblinec</derivirana_varijabla>
  </DomainObject.Predmet.StrankaFormatedWithAdress>
  <DomainObject.Predmet.StrankaFormatedWithAdressOIB>
    <izvorni_sadrzaj> FINA Regionalni centar Zagreb, OIB 85821130368, Trg svibanjskih žrtava 1995. br. 1, 10000 Zagreb; Milan Kolak, OIB 93865599188, Prepuštovečki Odvojak 15a, 10360 Soblinec</izvorni_sadrzaj>
    <derivirana_varijabla naziv="DomainObject.Predmet.StrankaFormatedWithAdressOIB_1"> FINA Regionalni centar Zagreb, OIB 85821130368, Trg svibanjskih žrtava 1995. br. 1, 10000 Zagreb; Milan Kolak, OIB 93865599188, Prepuštovečki Odvojak 15a, 10360 Soblinec</derivirana_varijabla>
  </DomainObject.Predmet.StrankaFormatedWithAdressOIB>
  <DomainObject.Predmet.StrankaWithAdress>
    <izvorni_sadrzaj>FINA Regionalni centar Zagreb Trg svibanjskih žrtava 1995. br. 1,10000 Zagreb,Milan Kolak Prepuštovečki Odvojak 15a,10360 Soblinec</izvorni_sadrzaj>
    <derivirana_varijabla naziv="DomainObject.Predmet.StrankaWithAdress_1">FINA Regionalni centar Zagreb Trg svibanjskih žrtava 1995. br. 1,10000 Zagreb,Milan Kolak Prepuštovečki Odvojak 15a,10360 Soblinec</derivirana_varijabla>
  </DomainObject.Predmet.StrankaWithAdress>
  <DomainObject.Predmet.StrankaWithAdressOIB>
    <izvorni_sadrzaj>FINA Regionalni centar Zagreb, OIB 85821130368, Trg svibanjskih žrtava 1995. br. 1,10000 Zagreb,Milan Kolak, OIB 93865599188, Prepuštovečki Odvojak 15a,10360 Soblinec</izvorni_sadrzaj>
    <derivirana_varijabla naziv="DomainObject.Predmet.StrankaWithAdressOIB_1">FINA Regionalni centar Zagreb, OIB 85821130368, Trg svibanjskih žrtava 1995. br. 1,10000 Zagreb,Milan Kolak, OIB 93865599188, Prepuštovečki Odvojak 15a,10360 Soblinec</derivirana_varijabla>
  </DomainObject.Predmet.StrankaWithAdressOIB>
  <DomainObject.Predmet.StrankaNazivFormated>
    <izvorni_sadrzaj>FINA Regionalni centar Zagreb,Milan Kolak</izvorni_sadrzaj>
    <derivirana_varijabla naziv="DomainObject.Predmet.StrankaNazivFormated_1">FINA Regionalni centar Zagreb,Milan Kolak</derivirana_varijabla>
  </DomainObject.Predmet.StrankaNazivFormated>
  <DomainObject.Predmet.StrankaNazivFormatedOIB>
    <izvorni_sadrzaj>FINA Regionalni centar Zagreb, OIB 85821130368,Milan Kolak, OIB 93865599188</izvorni_sadrzaj>
    <derivirana_varijabla naziv="DomainObject.Predmet.StrankaNazivFormatedOIB_1">FINA Regionalni centar Zagreb, OIB 85821130368,Milan Kolak, OIB 93865599188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Milan Kolak</item>
    </izvorni_sadrzaj>
    <derivirana_varijabla naziv="DomainObject.Predmet.StrankaListFormated_1">
      <item>FINA Regionalni centar Zagreb</item>
      <item>Milan Kolak</item>
    </derivirana_varijabla>
  </DomainObject.Predmet.StrankaListFormated>
  <DomainObject.Predmet.StrankaListFormatedOIB>
    <izvorni_sadrzaj>
      <item>FINA Regionalni centar Zagreb, OIB 85821130368</item>
      <item>Milan Kolak, OIB 93865599188</item>
    </izvorni_sadrzaj>
    <derivirana_varijabla naziv="DomainObject.Predmet.StrankaListFormatedOIB_1">
      <item>FINA Regionalni centar Zagreb, OIB 85821130368</item>
      <item>Milan Kolak, OIB 93865599188</item>
    </derivirana_varijabla>
  </DomainObject.Predmet.StrankaListFormatedOIB>
  <DomainObject.Predmet.StrankaListFormatedWithAdress>
    <izvorni_sadrzaj>
      <item>FINA Regionalni centar Zagreb, Trg svibanjskih žrtava 1995. br. 1, 10000 Zagreb</item>
      <item>Milan Kolak, Prepuštovečki Odvojak 15a, 10360 Soblinec</item>
    </izvorni_sadrzaj>
    <derivirana_varijabla naziv="DomainObject.Predmet.StrankaListFormatedWithAdress_1">
      <item>FINA Regionalni centar Zagreb, Trg svibanjskih žrtava 1995. br. 1, 10000 Zagreb</item>
      <item>Milan Kolak, Prepuštovečki Odvojak 15a, 10360 Soblinec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Milan Kolak, OIB 93865599188, Prepuštovečki Odvojak 15a, 10360 Soblinec</item>
    </izvorni_sadrzaj>
    <derivirana_varijabla naziv="DomainObject.Predmet.StrankaListFormatedWithAdressOIB_1">
      <item>FINA Regionalni centar Zagreb, OIB 85821130368, Trg svibanjskih žrtava 1995. br. 1, 10000 Zagreb</item>
      <item>Milan Kolak, OIB 93865599188, Prepuštovečki Odvojak 15a, 10360 Soblinec</item>
    </derivirana_varijabla>
  </DomainObject.Predmet.StrankaListFormatedWithAdressOIB>
  <DomainObject.Predmet.StrankaListNazivFormated>
    <izvorni_sadrzaj>
      <item>FINA Regionalni centar Zagreb</item>
      <item>Milan Kolak</item>
    </izvorni_sadrzaj>
    <derivirana_varijabla naziv="DomainObject.Predmet.StrankaListNazivFormated_1">
      <item>FINA Regionalni centar Zagreb</item>
      <item>Milan Kolak</item>
    </derivirana_varijabla>
  </DomainObject.Predmet.StrankaListNazivFormated>
  <DomainObject.Predmet.StrankaListNazivFormatedOIB>
    <izvorni_sadrzaj>
      <item>FINA Regionalni centar Zagreb, OIB 85821130368</item>
      <item>Milan Kolak, OIB 93865599188</item>
    </izvorni_sadrzaj>
    <derivirana_varijabla naziv="DomainObject.Predmet.StrankaListNazivFormatedOIB_1">
      <item>FINA Regionalni centar Zagreb, OIB 85821130368</item>
      <item>Milan Kolak, OIB 93865599188</item>
    </derivirana_varijabla>
  </DomainObject.Predmet.StrankaListNazivFormatedOIB>
  <DomainObject.Predmet.ProtuStrankaListFormated>
    <izvorni_sadrzaj>
      <item>TERA BLOK d.o.o.</item>
    </izvorni_sadrzaj>
    <derivirana_varijabla naziv="DomainObject.Predmet.ProtuStrankaListFormated_1">
      <item>TERA BLOK d.o.o.</item>
    </derivirana_varijabla>
  </DomainObject.Predmet.ProtuStrankaListFormated>
  <DomainObject.Predmet.ProtuStrankaListFormatedOIB>
    <izvorni_sadrzaj>
      <item>TERA BLOK d.o.o., OIB 48652834751</item>
    </izvorni_sadrzaj>
    <derivirana_varijabla naziv="DomainObject.Predmet.ProtuStrankaListFormatedOIB_1">
      <item>TERA BLOK d.o.o., OIB 48652834751</item>
    </derivirana_varijabla>
  </DomainObject.Predmet.ProtuStrankaListFormatedOIB>
  <DomainObject.Predmet.ProtuStrankaListFormatedWithAdress>
    <izvorni_sadrzaj>
      <item>TERA BLOK d.o.o., Blage Zadre 17/B, 10360 Sesvete</item>
    </izvorni_sadrzaj>
    <derivirana_varijabla naziv="DomainObject.Predmet.ProtuStrankaListFormatedWithAdress_1">
      <item>TERA BLOK d.o.o., Blage Zadre 17/B, 10360 Sesvete</item>
    </derivirana_varijabla>
  </DomainObject.Predmet.ProtuStrankaListFormatedWithAdress>
  <DomainObject.Predmet.ProtuStrankaListFormatedWithAdressOIB>
    <izvorni_sadrzaj>
      <item>TERA BLOK d.o.o., OIB 48652834751, Blage Zadre 17/B, 10360 Sesvete</item>
    </izvorni_sadrzaj>
    <derivirana_varijabla naziv="DomainObject.Predmet.ProtuStrankaListFormatedWithAdressOIB_1">
      <item>TERA BLOK d.o.o., OIB 48652834751, Blage Zadre 17/B, 10360 Sesvete</item>
    </derivirana_varijabla>
  </DomainObject.Predmet.ProtuStrankaListFormatedWithAdressOIB>
  <DomainObject.Predmet.ProtuStrankaListNazivFormated>
    <izvorni_sadrzaj>
      <item>TERA BLOK d.o.o.</item>
    </izvorni_sadrzaj>
    <derivirana_varijabla naziv="DomainObject.Predmet.ProtuStrankaListNazivFormated_1">
      <item>TERA BLOK d.o.o.</item>
    </derivirana_varijabla>
  </DomainObject.Predmet.ProtuStrankaListNazivFormated>
  <DomainObject.Predmet.ProtuStrankaListNazivFormatedOIB>
    <izvorni_sadrzaj>
      <item>TERA BLOK d.o.o., OIB 48652834751</item>
    </izvorni_sadrzaj>
    <derivirana_varijabla naziv="DomainObject.Predmet.ProtuStrankaListNazivFormatedOIB_1">
      <item>TERA BLOK d.o.o., OIB 48652834751</item>
    </derivirana_varijabla>
  </DomainObject.Predmet.ProtuStrankaListNazivFormatedOIB>
  <DomainObject.Predmet.OstaliListFormated>
    <izvorni_sadrzaj>
      <item>Milan Kolak</item>
    </izvorni_sadrzaj>
    <derivirana_varijabla naziv="DomainObject.Predmet.OstaliListFormated_1">
      <item>Milan Kolak</item>
    </derivirana_varijabla>
  </DomainObject.Predmet.OstaliListFormated>
  <DomainObject.Predmet.OstaliListFormatedOIB>
    <izvorni_sadrzaj>
      <item>Milan Kolak, OIB 93865599188</item>
    </izvorni_sadrzaj>
    <derivirana_varijabla naziv="DomainObject.Predmet.OstaliListFormatedOIB_1">
      <item>Milan Kolak, OIB 93865599188</item>
    </derivirana_varijabla>
  </DomainObject.Predmet.OstaliListFormatedOIB>
  <DomainObject.Predmet.OstaliListFormatedWithAdress>
    <izvorni_sadrzaj>
      <item>Milan Kolak, Blage Zadre 17/B, 10360 Sesvete</item>
    </izvorni_sadrzaj>
    <derivirana_varijabla naziv="DomainObject.Predmet.OstaliListFormatedWithAdress_1">
      <item>Milan Kolak, Blage Zadre 17/B, 10360 Sesvete</item>
    </derivirana_varijabla>
  </DomainObject.Predmet.OstaliListFormatedWithAdress>
  <DomainObject.Predmet.OstaliListFormatedWithAdressOIB>
    <izvorni_sadrzaj>
      <item>Milan Kolak, OIB 93865599188, Blage Zadre 17/B, 10360 Sesvete</item>
    </izvorni_sadrzaj>
    <derivirana_varijabla naziv="DomainObject.Predmet.OstaliListFormatedWithAdressOIB_1">
      <item>Milan Kolak, OIB 93865599188, Blage Zadre 17/B, 10360 Sesvete</item>
    </derivirana_varijabla>
  </DomainObject.Predmet.OstaliListFormatedWithAdressOIB>
  <DomainObject.Predmet.OstaliListNazivFormated>
    <izvorni_sadrzaj>
      <item>Milan Kolak</item>
    </izvorni_sadrzaj>
    <derivirana_varijabla naziv="DomainObject.Predmet.OstaliListNazivFormated_1">
      <item>Milan Kolak</item>
    </derivirana_varijabla>
  </DomainObject.Predmet.OstaliListNazivFormated>
  <DomainObject.Predmet.OstaliListNazivFormatedOIB>
    <izvorni_sadrzaj>
      <item>Milan Kolak, OIB 93865599188</item>
    </izvorni_sadrzaj>
    <derivirana_varijabla naziv="DomainObject.Predmet.OstaliListNazivFormatedOIB_1">
      <item>Milan Kolak, OIB 93865599188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TERA BLOK d.o.o.</izvorni_sadrzaj>
    <derivirana_varijabla naziv="DomainObject.Predmet.ProtustrankaIDrugi_1">TERA BLOK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TERA BLOK d.o.o., OIB 48652834751, Blage Zadre 17/B, 10360 Sesvete</izvorni_sadrzaj>
    <derivirana_varijabla naziv="DomainObject.Predmet.ProtustrankaIDrugiAdressOIB_1">TERA BLOK d.o.o., OIB 48652834751, Blage Zadre 17/B,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TERA BLOK d.o.o.</item>
      <item>Milan Kolak</item>
      <item>Milan Kolak</item>
    </izvorni_sadrzaj>
    <derivirana_varijabla naziv="DomainObject.Predmet.SudioniciListNaziv_1">
      <item>FINA Regionalni centar Zagreb</item>
      <item>TERA BLOK d.o.o.</item>
      <item>Milan Kolak</item>
      <item>Milan Kolak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TERA BLOK d.o.o., OIB 48652834751, Blage Zadre 17/B,10360 Sesvete</item>
      <item>Milan Kolak, OIB 93865599188, Prepuštovečki Odvojak 15a,10360 Soblinec</item>
      <item>Milan Kolak, OIB 93865599188, Blage Zadre 17/B,10360 Sesvete</item>
    </izvorni_sadrzaj>
    <derivirana_varijabla naziv="DomainObject.Predmet.SudioniciListAdressOIB_1">
      <item>FINA Regionalni centar Zagreb, OIB 85821130368, Trg svibanjskih žrtava 1995. br. 1,10000 Zagreb</item>
      <item>TERA BLOK d.o.o., OIB 48652834751, Blage Zadre 17/B,10360 Sesvete</item>
      <item>Milan Kolak, OIB 93865599188, Prepuštovečki Odvojak 15a,10360 Soblinec</item>
      <item>Milan Kolak, OIB 93865599188, Blage Zadre 17/B,10360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48652834751</item>
      <item>, OIB 93865599188</item>
      <item>, OIB 93865599188</item>
    </izvorni_sadrzaj>
    <derivirana_varijabla naziv="DomainObject.Predmet.SudioniciListNazivOIB_1">
      <item>, OIB 85821130368</item>
      <item>, OIB 48652834751</item>
      <item>, OIB 93865599188</item>
      <item>, OIB 93865599188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veljače 2019.</izvorni_sadrzaj>
    <derivirana_varijabla naziv="DomainObject.Predmet.DatumZadnjeOdrzaneSudskeRadnje_1">20. veljače 2019.</derivirana_varijabla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St-2872/2016-31</izvorni_sadrzaj>
    <derivirana_varijabla naziv="DomainObject.PredzadnjaOdlukaIzPredmeta.Oznaka_1">St-2872/2016-31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661</properties:Characters>
  <properties:Lines>35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2019-05-30T09:03:00Z</dcterms:created>
  <dc:creator>Monika Grbac</dc:creator>
  <cp:lastModifiedBy>Monika Grbac</cp:lastModifiedBy>
  <cp:lastPrinted>2019-04-18T11:52:00Z</cp:lastPrinted>
  <dcterms:modified xmlns:xsi="http://www.w3.org/2001/XMLSchema-instance" xsi:type="dcterms:W3CDTF">2019-05-30T11:23:00Z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(st-2872-16.docx)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