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8189" w14:paraId="eee8189" w:rsidRDefault="002F2D8A" w:rsidP="002F2D8A" w:rsidR="002F2D8A" w:rsidRPr="00B75ED2">
      <w:pPr>
        <w15:collapsed w:val="false"/>
        <w:rPr>
          <w:b/>
          <w:sz w:val="24"/>
          <w:szCs w:val="24"/>
        </w:rPr>
      </w:pPr>
      <w:bookmarkStart w:name="_GoBack" w:id="0"/>
      <w:bookmarkEnd w:id="0"/>
      <w:proofErr w:type="gramStart"/>
      <w:r w:rsidRPr="00B75ED2">
        <w:rPr>
          <w:b/>
          <w:sz w:val="24"/>
          <w:szCs w:val="24"/>
        </w:rPr>
        <w:t>REPUBLIKA HRVATSKA                                                                     14.</w:t>
      </w:r>
      <w:proofErr w:type="gramEnd"/>
      <w:r w:rsidRPr="00B75ED2">
        <w:rPr>
          <w:b/>
          <w:sz w:val="24"/>
          <w:szCs w:val="24"/>
        </w:rPr>
        <w:t xml:space="preserve"> </w:t>
      </w:r>
      <w:proofErr w:type="gramStart"/>
      <w:r w:rsidRPr="00B75ED2">
        <w:rPr>
          <w:b/>
          <w:sz w:val="24"/>
          <w:szCs w:val="24"/>
        </w:rPr>
        <w:t>St-</w:t>
      </w:r>
      <w:r>
        <w:rPr>
          <w:b/>
          <w:sz w:val="24"/>
          <w:szCs w:val="24"/>
        </w:rPr>
        <w:t>17</w:t>
      </w:r>
      <w:r w:rsidRPr="00B75ED2">
        <w:rPr>
          <w:b/>
          <w:sz w:val="24"/>
          <w:szCs w:val="24"/>
        </w:rPr>
        <w:t>/20</w:t>
      </w:r>
      <w:r>
        <w:rPr>
          <w:b/>
          <w:sz w:val="24"/>
          <w:szCs w:val="24"/>
        </w:rPr>
        <w:t>02</w:t>
      </w:r>
      <w:r w:rsidRPr="00B75ED2">
        <w:rPr>
          <w:b/>
          <w:sz w:val="24"/>
          <w:szCs w:val="24"/>
        </w:rPr>
        <w:t>.</w:t>
      </w:r>
      <w:proofErr w:type="gramEnd"/>
    </w:p>
    <w:p w:rsidRDefault="002F2D8A" w:rsidP="002F2D8A" w:rsidR="002F2D8A">
      <w:pPr>
        <w:rPr>
          <w:b/>
          <w:sz w:val="24"/>
          <w:szCs w:val="24"/>
        </w:rPr>
      </w:pPr>
      <w:r w:rsidRPr="00B75ED2">
        <w:rPr>
          <w:b/>
          <w:sz w:val="24"/>
          <w:szCs w:val="24"/>
        </w:rPr>
        <w:t>TRGOVAČKI SUD U SPLITU</w:t>
      </w:r>
    </w:p>
    <w:p w:rsidRDefault="002F2D8A" w:rsidP="002F2D8A" w:rsidR="002F2D8A" w:rsidRPr="00B75ED2">
      <w:pPr>
        <w:rPr>
          <w:b/>
          <w:sz w:val="24"/>
          <w:szCs w:val="24"/>
        </w:rPr>
      </w:pPr>
    </w:p>
    <w:p w:rsidRDefault="002F2D8A" w:rsidP="002F2D8A" w:rsidR="002F2D8A" w:rsidRPr="00B75ED2">
      <w:pPr>
        <w:rPr>
          <w:b/>
          <w:sz w:val="24"/>
          <w:szCs w:val="24"/>
          <w:lang w:val="hr-HR"/>
        </w:rPr>
      </w:pPr>
    </w:p>
    <w:p w:rsidRDefault="002F2D8A" w:rsidP="002F2D8A" w:rsidR="002F2D8A" w:rsidRPr="00B75ED2">
      <w:pPr>
        <w:jc w:val="center"/>
        <w:rPr>
          <w:b/>
          <w:sz w:val="24"/>
          <w:szCs w:val="24"/>
          <w:lang w:val="hr-HR"/>
        </w:rPr>
      </w:pPr>
      <w:r w:rsidRPr="00B75ED2">
        <w:rPr>
          <w:b/>
          <w:sz w:val="24"/>
          <w:szCs w:val="24"/>
          <w:lang w:val="hr-HR"/>
        </w:rPr>
        <w:t>Z A P I S N I K</w:t>
      </w:r>
    </w:p>
    <w:p w:rsidRDefault="002F2D8A" w:rsidP="002F2D8A" w:rsidR="002F2D8A" w:rsidRPr="00B75ED2">
      <w:pPr>
        <w:jc w:val="both"/>
        <w:rPr>
          <w:b/>
          <w:sz w:val="24"/>
          <w:szCs w:val="24"/>
          <w:lang w:val="hr-HR"/>
        </w:rPr>
      </w:pPr>
    </w:p>
    <w:p w:rsidRDefault="002F2D8A" w:rsidP="002F2D8A" w:rsidR="002F2D8A" w:rsidRPr="00B75ED2">
      <w:pPr>
        <w:jc w:val="both"/>
        <w:rPr>
          <w:b/>
          <w:sz w:val="24"/>
          <w:lang w:val="hr-HR"/>
        </w:rPr>
      </w:pPr>
      <w:r w:rsidRPr="00B75ED2">
        <w:rPr>
          <w:sz w:val="24"/>
          <w:szCs w:val="24"/>
          <w:lang w:val="hr-HR"/>
        </w:rPr>
        <w:t xml:space="preserve">sa Skupštine vjerovnika, koja se održava kod Trgovačkog suda u Splitu, dana </w:t>
      </w:r>
      <w:r>
        <w:rPr>
          <w:sz w:val="24"/>
          <w:szCs w:val="24"/>
          <w:lang w:val="hr-HR"/>
        </w:rPr>
        <w:t>14. veljače 2017</w:t>
      </w:r>
      <w:r w:rsidRPr="00B75ED2">
        <w:rPr>
          <w:sz w:val="24"/>
          <w:szCs w:val="24"/>
          <w:lang w:val="hr-HR"/>
        </w:rPr>
        <w:t xml:space="preserve"> godine s početkom u </w:t>
      </w:r>
      <w:r>
        <w:rPr>
          <w:sz w:val="24"/>
          <w:szCs w:val="24"/>
          <w:lang w:val="hr-HR"/>
        </w:rPr>
        <w:t>09</w:t>
      </w:r>
      <w:r w:rsidRPr="00B75ED2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>00</w:t>
      </w:r>
      <w:r w:rsidRPr="00B75ED2">
        <w:rPr>
          <w:sz w:val="24"/>
          <w:szCs w:val="24"/>
          <w:lang w:val="hr-HR"/>
        </w:rPr>
        <w:t xml:space="preserve"> sati, u stečajnom postupku nad stečajnom Dužnikom: </w:t>
      </w:r>
      <w:r w:rsidRPr="00B75ED2">
        <w:rPr>
          <w:b/>
          <w:sz w:val="24"/>
          <w:lang w:val="hr-HR"/>
        </w:rPr>
        <w:t>ALPE JADRAN BANKA, d.d., u stečaju, iz Splita</w:t>
      </w:r>
      <w:r>
        <w:rPr>
          <w:b/>
          <w:sz w:val="24"/>
          <w:lang w:val="hr-HR"/>
        </w:rPr>
        <w:t>.</w:t>
      </w:r>
      <w:r w:rsidRPr="00B75ED2">
        <w:rPr>
          <w:b/>
          <w:sz w:val="24"/>
          <w:lang w:val="hr-HR"/>
        </w:rPr>
        <w:t xml:space="preserve"> </w:t>
      </w:r>
    </w:p>
    <w:p w:rsidRDefault="002F2D8A" w:rsidP="002F2D8A" w:rsidR="002F2D8A">
      <w:pPr>
        <w:jc w:val="both"/>
        <w:rPr>
          <w:sz w:val="24"/>
          <w:lang w:val="hr-HR"/>
        </w:rPr>
      </w:pPr>
    </w:p>
    <w:p w:rsidRDefault="002F2D8A" w:rsidP="002F2D8A" w:rsidR="002F2D8A" w:rsidRPr="00B75ED2">
      <w:pPr>
        <w:jc w:val="both"/>
        <w:rPr>
          <w:sz w:val="24"/>
          <w:szCs w:val="24"/>
          <w:lang w:val="hr-HR"/>
        </w:rPr>
      </w:pPr>
      <w:r w:rsidRPr="00B75ED2">
        <w:rPr>
          <w:sz w:val="24"/>
          <w:szCs w:val="24"/>
          <w:lang w:val="hr-HR"/>
        </w:rPr>
        <w:t xml:space="preserve">Nazočni od suda: </w:t>
      </w:r>
    </w:p>
    <w:p w:rsidRDefault="002F2D8A" w:rsidP="002F2D8A" w:rsidR="002F2D8A" w:rsidRPr="00B75ED2">
      <w:pPr>
        <w:jc w:val="both"/>
        <w:rPr>
          <w:sz w:val="24"/>
          <w:szCs w:val="24"/>
          <w:lang w:val="hr-HR"/>
        </w:rPr>
      </w:pPr>
      <w:r w:rsidRPr="00B75ED2">
        <w:rPr>
          <w:sz w:val="24"/>
          <w:szCs w:val="24"/>
          <w:lang w:val="hr-HR"/>
        </w:rPr>
        <w:t>Sudac JOZO ĆALETA,</w:t>
      </w:r>
    </w:p>
    <w:p w:rsidRDefault="002F2D8A" w:rsidP="002F2D8A" w:rsidR="002F2D8A" w:rsidRPr="00B75ED2">
      <w:pPr>
        <w:jc w:val="both"/>
        <w:rPr>
          <w:sz w:val="24"/>
          <w:szCs w:val="24"/>
          <w:lang w:val="hr-HR"/>
        </w:rPr>
      </w:pPr>
      <w:r w:rsidRPr="00B75ED2">
        <w:rPr>
          <w:sz w:val="24"/>
          <w:szCs w:val="24"/>
          <w:lang w:val="hr-HR"/>
        </w:rPr>
        <w:t>VESNA KATIĆ, zapisničar,</w:t>
      </w:r>
    </w:p>
    <w:p w:rsidRDefault="002F2D8A" w:rsidP="002F2D8A" w:rsidR="002F2D8A" w:rsidRPr="007A0490">
      <w:pPr>
        <w:jc w:val="both"/>
        <w:rPr>
          <w:sz w:val="24"/>
          <w:szCs w:val="24"/>
          <w:lang w:val="hr-HR"/>
        </w:rPr>
      </w:pPr>
    </w:p>
    <w:p w:rsidRDefault="002F2D8A" w:rsidP="002F2D8A" w:rsidR="002F2D8A" w:rsidRPr="007A0490">
      <w:pPr>
        <w:jc w:val="both"/>
        <w:rPr>
          <w:sz w:val="24"/>
          <w:szCs w:val="24"/>
          <w:lang w:val="hr-HR"/>
        </w:rPr>
      </w:pPr>
      <w:r w:rsidRPr="007A0490">
        <w:rPr>
          <w:sz w:val="24"/>
          <w:szCs w:val="24"/>
          <w:lang w:val="hr-HR"/>
        </w:rPr>
        <w:t>Stečajna upraviteljica: MERI ŠITIĆ.</w:t>
      </w:r>
    </w:p>
    <w:p w:rsidRDefault="002F2D8A" w:rsidP="002F2D8A" w:rsidR="002F2D8A" w:rsidRPr="007A0490">
      <w:pPr>
        <w:jc w:val="both"/>
        <w:rPr>
          <w:sz w:val="24"/>
          <w:szCs w:val="24"/>
          <w:lang w:val="hr-HR"/>
        </w:rPr>
      </w:pPr>
    </w:p>
    <w:p w:rsidRDefault="002F2D8A" w:rsidP="002F2D8A" w:rsidR="002F2D8A" w:rsidRPr="007A0490">
      <w:pPr>
        <w:jc w:val="both"/>
        <w:rPr>
          <w:sz w:val="24"/>
          <w:szCs w:val="24"/>
          <w:lang w:val="hr-HR"/>
        </w:rPr>
      </w:pPr>
      <w:r w:rsidRPr="007A0490">
        <w:rPr>
          <w:sz w:val="24"/>
          <w:szCs w:val="24"/>
          <w:lang w:val="hr-HR"/>
        </w:rPr>
        <w:t>Utvrđuje se kako su ostali pristupili:</w:t>
      </w:r>
    </w:p>
    <w:p w:rsidRDefault="002F2D8A" w:rsidP="002F2D8A" w:rsidR="002F2D8A" w:rsidRPr="007A0490">
      <w:pPr>
        <w:jc w:val="both"/>
        <w:rPr>
          <w:sz w:val="24"/>
          <w:szCs w:val="24"/>
          <w:lang w:val="hr-HR"/>
        </w:rPr>
      </w:pPr>
      <w:r w:rsidRPr="007A0490">
        <w:rPr>
          <w:sz w:val="24"/>
          <w:szCs w:val="24"/>
          <w:lang w:val="hr-HR"/>
        </w:rPr>
        <w:t>1.</w:t>
      </w:r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Lendi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Pezzi</w:t>
      </w:r>
      <w:proofErr w:type="spellEnd"/>
      <w:r w:rsidRPr="007A0490">
        <w:rPr>
          <w:sz w:val="24"/>
          <w:szCs w:val="24"/>
          <w:lang w:val="hr-HR"/>
        </w:rPr>
        <w:t>, zamjeni</w:t>
      </w:r>
      <w:r>
        <w:rPr>
          <w:sz w:val="24"/>
          <w:szCs w:val="24"/>
          <w:lang w:val="hr-HR"/>
        </w:rPr>
        <w:t>ca</w:t>
      </w:r>
      <w:r w:rsidRPr="007A0490">
        <w:rPr>
          <w:sz w:val="24"/>
          <w:szCs w:val="24"/>
          <w:lang w:val="hr-HR"/>
        </w:rPr>
        <w:t xml:space="preserve"> ŽDO u Spl</w:t>
      </w:r>
      <w:r>
        <w:rPr>
          <w:sz w:val="24"/>
          <w:szCs w:val="24"/>
          <w:lang w:val="hr-HR"/>
        </w:rPr>
        <w:t xml:space="preserve">itu, </w:t>
      </w:r>
      <w:r w:rsidRPr="007A0490">
        <w:rPr>
          <w:sz w:val="24"/>
          <w:szCs w:val="24"/>
          <w:lang w:val="hr-HR"/>
        </w:rPr>
        <w:t>za vjerovnika RH</w:t>
      </w:r>
    </w:p>
    <w:p w:rsidRDefault="002F2D8A" w:rsidP="002F2D8A" w:rsidR="002F2D8A">
      <w:pPr>
        <w:jc w:val="both"/>
        <w:rPr>
          <w:sz w:val="24"/>
          <w:szCs w:val="24"/>
          <w:lang w:val="hr-HR"/>
        </w:rPr>
      </w:pPr>
      <w:r w:rsidRPr="007A0490">
        <w:rPr>
          <w:sz w:val="24"/>
          <w:szCs w:val="24"/>
          <w:lang w:val="hr-HR"/>
        </w:rPr>
        <w:t xml:space="preserve">2. Ivo Staničić, odvjetnik u Splitu, za vjerovnika </w:t>
      </w:r>
      <w:r>
        <w:rPr>
          <w:sz w:val="24"/>
          <w:szCs w:val="24"/>
          <w:lang w:val="hr-HR"/>
        </w:rPr>
        <w:t>DAB</w:t>
      </w:r>
    </w:p>
    <w:p w:rsidRDefault="002F2D8A" w:rsidP="002F2D8A" w:rsidR="002F2D8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3. Ivo </w:t>
      </w:r>
      <w:proofErr w:type="spellStart"/>
      <w:r>
        <w:rPr>
          <w:sz w:val="24"/>
          <w:szCs w:val="24"/>
          <w:lang w:val="hr-HR"/>
        </w:rPr>
        <w:t>Juričko</w:t>
      </w:r>
      <w:proofErr w:type="spellEnd"/>
      <w:r>
        <w:rPr>
          <w:sz w:val="24"/>
          <w:szCs w:val="24"/>
          <w:lang w:val="hr-HR"/>
        </w:rPr>
        <w:t>,  odvjetnik u Splitu, za vjerovnika ZVEZA BANK d.d.</w:t>
      </w:r>
    </w:p>
    <w:p w:rsidRDefault="002F2D8A" w:rsidP="002F2D8A" w:rsidR="002F2D8A">
      <w:pPr>
        <w:jc w:val="both"/>
        <w:rPr>
          <w:sz w:val="24"/>
          <w:szCs w:val="24"/>
          <w:lang w:val="hr-HR"/>
        </w:rPr>
      </w:pPr>
    </w:p>
    <w:p w:rsidRDefault="002F2D8A" w:rsidP="002F2D8A" w:rsidR="002F2D8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Utvrđuje se kako je predmet današnje Skupštine vjerovnika sukladan zaključku od 11. siječnja 2017. godine a isti je bio oglašen i na e-oglasnoj ploči suda, sve sa tamo navedenim Dnevnim redom.</w:t>
      </w:r>
    </w:p>
    <w:p w:rsidRDefault="002F2D8A" w:rsidP="002F2D8A" w:rsidR="002F2D8A">
      <w:pPr>
        <w:jc w:val="both"/>
        <w:rPr>
          <w:sz w:val="24"/>
          <w:szCs w:val="24"/>
          <w:lang w:val="hr-HR"/>
        </w:rPr>
      </w:pPr>
    </w:p>
    <w:p w:rsidRDefault="002F2D8A" w:rsidP="002F2D8A" w:rsidR="002F2D8A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Prelazi se na prvu točku Dnevnog reda pa se stečajna </w:t>
      </w:r>
      <w:proofErr w:type="spellStart"/>
      <w:r>
        <w:rPr>
          <w:sz w:val="24"/>
          <w:szCs w:val="24"/>
          <w:lang w:val="hr-HR"/>
        </w:rPr>
        <w:t>upr</w:t>
      </w:r>
      <w:proofErr w:type="spellEnd"/>
      <w:r>
        <w:rPr>
          <w:sz w:val="24"/>
          <w:szCs w:val="24"/>
          <w:lang w:val="hr-HR"/>
        </w:rPr>
        <w:t xml:space="preserve">. poziva podnijeti Izvješće sukladno istoj točki Dnevnog reda nakon čega stečajna </w:t>
      </w:r>
      <w:proofErr w:type="spellStart"/>
      <w:r>
        <w:rPr>
          <w:sz w:val="24"/>
          <w:szCs w:val="24"/>
          <w:lang w:val="hr-HR"/>
        </w:rPr>
        <w:t>upr</w:t>
      </w:r>
      <w:proofErr w:type="spellEnd"/>
      <w:r>
        <w:rPr>
          <w:sz w:val="24"/>
          <w:szCs w:val="24"/>
          <w:lang w:val="hr-HR"/>
        </w:rPr>
        <w:t>. iznosi sukladno svom pismenom Izvješću koje je dostavila sudu dana 07. veljače 2017. godine a isto je pismeno Izvješće bilo oglašeno na e-</w:t>
      </w:r>
      <w:proofErr w:type="spellStart"/>
      <w:r>
        <w:rPr>
          <w:sz w:val="24"/>
          <w:szCs w:val="24"/>
          <w:lang w:val="hr-HR"/>
        </w:rPr>
        <w:t>ogl</w:t>
      </w:r>
      <w:proofErr w:type="spellEnd"/>
      <w:r>
        <w:rPr>
          <w:sz w:val="24"/>
          <w:szCs w:val="24"/>
          <w:lang w:val="hr-HR"/>
        </w:rPr>
        <w:t xml:space="preserve">. ploču suda dana 08. veljače 2017. godine do danas. Stečajna </w:t>
      </w:r>
      <w:proofErr w:type="spellStart"/>
      <w:r>
        <w:rPr>
          <w:sz w:val="24"/>
          <w:szCs w:val="24"/>
          <w:lang w:val="hr-HR"/>
        </w:rPr>
        <w:t>upr</w:t>
      </w:r>
      <w:proofErr w:type="spellEnd"/>
      <w:r>
        <w:rPr>
          <w:sz w:val="24"/>
          <w:szCs w:val="24"/>
          <w:lang w:val="hr-HR"/>
        </w:rPr>
        <w:t>. također iznosi sukladno svom pismenom Izvješću o stanju postupaka (sudskih i drugih postupaka) koje je jučer, 13. veljače 2017. godine, dostavila sudu a isto je danas, 14. veljače 2017. godine,  oglašeno na e-</w:t>
      </w:r>
      <w:proofErr w:type="spellStart"/>
      <w:r>
        <w:rPr>
          <w:sz w:val="24"/>
          <w:szCs w:val="24"/>
          <w:lang w:val="hr-HR"/>
        </w:rPr>
        <w:t>ogl</w:t>
      </w:r>
      <w:proofErr w:type="spellEnd"/>
      <w:r>
        <w:rPr>
          <w:sz w:val="24"/>
          <w:szCs w:val="24"/>
          <w:lang w:val="hr-HR"/>
        </w:rPr>
        <w:t xml:space="preserve">. ploču suda.  </w:t>
      </w:r>
    </w:p>
    <w:p w:rsidRDefault="002F2D8A" w:rsidP="002F2D8A" w:rsidR="002F2D8A">
      <w:pPr>
        <w:jc w:val="both"/>
        <w:rPr>
          <w:sz w:val="24"/>
          <w:szCs w:val="24"/>
          <w:lang w:val="hr-HR"/>
        </w:rPr>
      </w:pPr>
    </w:p>
    <w:p w:rsidRDefault="002F2D8A" w:rsidP="002F2D8A" w:rsidR="002F2D8A" w:rsidRPr="00CB3193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Prisutni vjerovnici primili su na znanje Izvješće stečajne </w:t>
      </w:r>
      <w:proofErr w:type="spellStart"/>
      <w:r>
        <w:rPr>
          <w:sz w:val="24"/>
          <w:szCs w:val="24"/>
          <w:lang w:val="hr-HR"/>
        </w:rPr>
        <w:t>upr</w:t>
      </w:r>
      <w:proofErr w:type="spellEnd"/>
      <w:r>
        <w:rPr>
          <w:sz w:val="24"/>
          <w:szCs w:val="24"/>
          <w:lang w:val="hr-HR"/>
        </w:rPr>
        <w:t xml:space="preserve">. te u sklopu toga </w:t>
      </w:r>
      <w:proofErr w:type="spellStart"/>
      <w:r w:rsidRPr="00CB3193">
        <w:rPr>
          <w:sz w:val="24"/>
          <w:szCs w:val="24"/>
        </w:rPr>
        <w:t>jednoglasno</w:t>
      </w:r>
      <w:proofErr w:type="spellEnd"/>
      <w:r w:rsidRPr="00CB3193">
        <w:rPr>
          <w:sz w:val="24"/>
          <w:szCs w:val="24"/>
        </w:rPr>
        <w:t xml:space="preserve"> </w:t>
      </w:r>
      <w:proofErr w:type="spellStart"/>
      <w:r w:rsidRPr="00CB3193">
        <w:rPr>
          <w:sz w:val="24"/>
          <w:szCs w:val="24"/>
        </w:rPr>
        <w:t>donijeli</w:t>
      </w:r>
      <w:proofErr w:type="spellEnd"/>
      <w:r w:rsidRPr="00CB3193">
        <w:rPr>
          <w:sz w:val="24"/>
          <w:szCs w:val="24"/>
        </w:rPr>
        <w:t xml:space="preserve"> </w:t>
      </w:r>
      <w:proofErr w:type="spellStart"/>
      <w:r w:rsidRPr="00CB3193">
        <w:rPr>
          <w:sz w:val="24"/>
          <w:szCs w:val="24"/>
        </w:rPr>
        <w:t>slijedeć</w:t>
      </w:r>
      <w:r>
        <w:rPr>
          <w:sz w:val="24"/>
          <w:szCs w:val="24"/>
        </w:rPr>
        <w:t>u</w:t>
      </w:r>
      <w:proofErr w:type="spellEnd"/>
    </w:p>
    <w:p w:rsidRDefault="002F2D8A" w:rsidP="002F2D8A" w:rsidR="002F2D8A" w:rsidRPr="00CB3193">
      <w:pPr>
        <w:jc w:val="both"/>
        <w:rPr>
          <w:sz w:val="24"/>
          <w:szCs w:val="24"/>
        </w:rPr>
      </w:pPr>
    </w:p>
    <w:p w:rsidRDefault="002F2D8A" w:rsidP="002F2D8A" w:rsidR="002F2D8A">
      <w:pPr>
        <w:jc w:val="center"/>
        <w:rPr>
          <w:b/>
          <w:sz w:val="24"/>
          <w:szCs w:val="24"/>
        </w:rPr>
      </w:pPr>
      <w:r w:rsidRPr="00CB3193">
        <w:rPr>
          <w:b/>
          <w:sz w:val="24"/>
          <w:szCs w:val="24"/>
        </w:rPr>
        <w:t>ODLUK</w:t>
      </w:r>
      <w:r>
        <w:rPr>
          <w:b/>
          <w:sz w:val="24"/>
          <w:szCs w:val="24"/>
        </w:rPr>
        <w:t>U</w:t>
      </w:r>
    </w:p>
    <w:p w:rsidRDefault="002F2D8A" w:rsidP="002F2D8A" w:rsidR="002F2D8A">
      <w:pPr>
        <w:jc w:val="center"/>
        <w:rPr>
          <w:b/>
          <w:sz w:val="24"/>
          <w:szCs w:val="24"/>
        </w:rPr>
      </w:pPr>
    </w:p>
    <w:p w:rsidRDefault="002F2D8A" w:rsidP="002F2D8A" w:rsidR="002F2D8A">
      <w:pPr>
        <w:jc w:val="both"/>
        <w:rPr>
          <w:sz w:val="24"/>
          <w:szCs w:val="24"/>
        </w:rPr>
      </w:pPr>
      <w:proofErr w:type="spellStart"/>
      <w:proofErr w:type="gramStart"/>
      <w:r w:rsidRPr="00756E8B">
        <w:rPr>
          <w:sz w:val="24"/>
          <w:szCs w:val="24"/>
        </w:rPr>
        <w:t>Upućuje</w:t>
      </w:r>
      <w:proofErr w:type="spellEnd"/>
      <w:r w:rsidRPr="00756E8B">
        <w:rPr>
          <w:sz w:val="24"/>
          <w:szCs w:val="24"/>
        </w:rPr>
        <w:t xml:space="preserve"> se </w:t>
      </w:r>
      <w:proofErr w:type="spellStart"/>
      <w:r w:rsidRPr="00756E8B">
        <w:rPr>
          <w:sz w:val="24"/>
          <w:szCs w:val="24"/>
        </w:rPr>
        <w:t>stečajn</w:t>
      </w:r>
      <w:r>
        <w:rPr>
          <w:sz w:val="24"/>
          <w:szCs w:val="24"/>
        </w:rPr>
        <w:t>a</w:t>
      </w:r>
      <w:proofErr w:type="spellEnd"/>
      <w:r w:rsidRPr="00756E8B">
        <w:rPr>
          <w:sz w:val="24"/>
          <w:szCs w:val="24"/>
        </w:rPr>
        <w:t xml:space="preserve"> </w:t>
      </w:r>
      <w:proofErr w:type="spellStart"/>
      <w:r w:rsidRPr="00756E8B">
        <w:rPr>
          <w:sz w:val="24"/>
          <w:szCs w:val="24"/>
        </w:rPr>
        <w:t>upr</w:t>
      </w:r>
      <w:proofErr w:type="spellEnd"/>
      <w:r w:rsidRPr="00756E8B">
        <w:rPr>
          <w:sz w:val="24"/>
          <w:szCs w:val="24"/>
        </w:rPr>
        <w:t>.</w:t>
      </w:r>
      <w:proofErr w:type="gramEnd"/>
      <w:r w:rsidRPr="00756E8B">
        <w:rPr>
          <w:sz w:val="24"/>
          <w:szCs w:val="24"/>
        </w:rPr>
        <w:t xml:space="preserve"> </w:t>
      </w:r>
      <w:proofErr w:type="spellStart"/>
      <w:proofErr w:type="gramStart"/>
      <w:r w:rsidRPr="00756E8B">
        <w:rPr>
          <w:sz w:val="24"/>
          <w:szCs w:val="24"/>
        </w:rPr>
        <w:t>oglas</w:t>
      </w:r>
      <w:r>
        <w:rPr>
          <w:sz w:val="24"/>
          <w:szCs w:val="24"/>
        </w:rPr>
        <w:t>iti</w:t>
      </w:r>
      <w:proofErr w:type="spellEnd"/>
      <w:proofErr w:type="gramEnd"/>
      <w:r w:rsidRPr="00756E8B">
        <w:rPr>
          <w:sz w:val="24"/>
          <w:szCs w:val="24"/>
        </w:rPr>
        <w:t xml:space="preserve"> </w:t>
      </w:r>
      <w:proofErr w:type="spellStart"/>
      <w:r w:rsidRPr="00756E8B">
        <w:rPr>
          <w:sz w:val="24"/>
          <w:szCs w:val="24"/>
        </w:rPr>
        <w:t>prodaju</w:t>
      </w:r>
      <w:proofErr w:type="spellEnd"/>
      <w:r w:rsidRPr="00756E8B">
        <w:rPr>
          <w:sz w:val="24"/>
          <w:szCs w:val="24"/>
        </w:rPr>
        <w:t xml:space="preserve"> 647 </w:t>
      </w:r>
      <w:proofErr w:type="spellStart"/>
      <w:r w:rsidRPr="00756E8B">
        <w:rPr>
          <w:sz w:val="24"/>
          <w:szCs w:val="24"/>
        </w:rPr>
        <w:t>dionica</w:t>
      </w:r>
      <w:proofErr w:type="spellEnd"/>
      <w:r w:rsidRPr="00756E8B">
        <w:rPr>
          <w:sz w:val="24"/>
          <w:szCs w:val="24"/>
        </w:rPr>
        <w:t xml:space="preserve"> </w:t>
      </w:r>
      <w:proofErr w:type="spellStart"/>
      <w:r w:rsidRPr="00756E8B">
        <w:rPr>
          <w:sz w:val="24"/>
          <w:szCs w:val="24"/>
        </w:rPr>
        <w:t>koje</w:t>
      </w:r>
      <w:proofErr w:type="spellEnd"/>
      <w:r w:rsidRPr="00756E8B">
        <w:rPr>
          <w:sz w:val="24"/>
          <w:szCs w:val="24"/>
        </w:rPr>
        <w:t xml:space="preserve"> </w:t>
      </w:r>
      <w:proofErr w:type="spellStart"/>
      <w:r w:rsidRPr="00756E8B">
        <w:rPr>
          <w:sz w:val="24"/>
          <w:szCs w:val="24"/>
        </w:rPr>
        <w:t>ima</w:t>
      </w:r>
      <w:proofErr w:type="spellEnd"/>
      <w:r w:rsidRPr="00756E8B">
        <w:rPr>
          <w:sz w:val="24"/>
          <w:szCs w:val="24"/>
        </w:rPr>
        <w:t xml:space="preserve"> u </w:t>
      </w:r>
      <w:proofErr w:type="spellStart"/>
      <w:r w:rsidRPr="00756E8B">
        <w:rPr>
          <w:sz w:val="24"/>
          <w:szCs w:val="24"/>
        </w:rPr>
        <w:t>vlasništvu</w:t>
      </w:r>
      <w:proofErr w:type="spellEnd"/>
      <w:r w:rsidRPr="00756E8B">
        <w:rPr>
          <w:sz w:val="24"/>
          <w:szCs w:val="24"/>
        </w:rPr>
        <w:t xml:space="preserve"> a </w:t>
      </w:r>
      <w:proofErr w:type="spellStart"/>
      <w:r w:rsidRPr="00756E8B">
        <w:rPr>
          <w:sz w:val="24"/>
          <w:szCs w:val="24"/>
        </w:rPr>
        <w:t>izdavatelj</w:t>
      </w:r>
      <w:proofErr w:type="spellEnd"/>
      <w:r w:rsidRPr="00756E8B">
        <w:rPr>
          <w:sz w:val="24"/>
          <w:szCs w:val="24"/>
        </w:rPr>
        <w:t xml:space="preserve"> </w:t>
      </w:r>
      <w:proofErr w:type="spellStart"/>
      <w:r w:rsidRPr="00756E8B">
        <w:rPr>
          <w:sz w:val="24"/>
          <w:szCs w:val="24"/>
        </w:rPr>
        <w:t>tih</w:t>
      </w:r>
      <w:proofErr w:type="spellEnd"/>
      <w:r w:rsidRPr="00756E8B">
        <w:rPr>
          <w:sz w:val="24"/>
          <w:szCs w:val="24"/>
        </w:rPr>
        <w:t xml:space="preserve"> </w:t>
      </w:r>
      <w:proofErr w:type="spellStart"/>
      <w:r w:rsidRPr="00756E8B">
        <w:rPr>
          <w:sz w:val="24"/>
          <w:szCs w:val="24"/>
        </w:rPr>
        <w:t>dionica</w:t>
      </w:r>
      <w:proofErr w:type="spellEnd"/>
      <w:r w:rsidRPr="00756E8B">
        <w:rPr>
          <w:sz w:val="24"/>
          <w:szCs w:val="24"/>
        </w:rPr>
        <w:t xml:space="preserve"> je AUTO-HRVATSKA </w:t>
      </w:r>
      <w:proofErr w:type="spellStart"/>
      <w:r w:rsidRPr="00756E8B">
        <w:rPr>
          <w:sz w:val="24"/>
          <w:szCs w:val="24"/>
        </w:rPr>
        <w:t>d.d</w:t>
      </w:r>
      <w:proofErr w:type="spellEnd"/>
      <w:r w:rsidRPr="00756E8B">
        <w:rPr>
          <w:sz w:val="24"/>
          <w:szCs w:val="24"/>
        </w:rPr>
        <w:t xml:space="preserve">. Split. </w:t>
      </w:r>
      <w:proofErr w:type="spellStart"/>
      <w:r w:rsidRPr="00756E8B">
        <w:rPr>
          <w:sz w:val="24"/>
          <w:szCs w:val="24"/>
        </w:rPr>
        <w:t>Oglas</w:t>
      </w:r>
      <w:proofErr w:type="spellEnd"/>
      <w:r w:rsidRPr="00756E8B">
        <w:rPr>
          <w:sz w:val="24"/>
          <w:szCs w:val="24"/>
        </w:rPr>
        <w:t xml:space="preserve"> </w:t>
      </w:r>
      <w:proofErr w:type="spellStart"/>
      <w:r w:rsidRPr="00756E8B">
        <w:rPr>
          <w:sz w:val="24"/>
          <w:szCs w:val="24"/>
        </w:rPr>
        <w:t>ogl</w:t>
      </w:r>
      <w:r>
        <w:rPr>
          <w:sz w:val="24"/>
          <w:szCs w:val="24"/>
        </w:rPr>
        <w:t>a</w:t>
      </w:r>
      <w:r w:rsidRPr="00756E8B">
        <w:rPr>
          <w:sz w:val="24"/>
          <w:szCs w:val="24"/>
        </w:rPr>
        <w:t>siti</w:t>
      </w:r>
      <w:proofErr w:type="spellEnd"/>
      <w:r w:rsidRPr="00756E8B">
        <w:rPr>
          <w:sz w:val="24"/>
          <w:szCs w:val="24"/>
        </w:rPr>
        <w:t xml:space="preserve"> </w:t>
      </w:r>
      <w:proofErr w:type="spellStart"/>
      <w:proofErr w:type="gramStart"/>
      <w:r w:rsidRPr="00756E8B">
        <w:rPr>
          <w:sz w:val="24"/>
          <w:szCs w:val="24"/>
        </w:rPr>
        <w:t>na</w:t>
      </w:r>
      <w:proofErr w:type="spellEnd"/>
      <w:proofErr w:type="gramEnd"/>
      <w:r w:rsidRPr="00756E8B">
        <w:rPr>
          <w:sz w:val="24"/>
          <w:szCs w:val="24"/>
        </w:rPr>
        <w:t xml:space="preserve"> </w:t>
      </w:r>
      <w:proofErr w:type="spellStart"/>
      <w:r w:rsidRPr="00756E8B">
        <w:rPr>
          <w:sz w:val="24"/>
          <w:szCs w:val="24"/>
        </w:rPr>
        <w:t>ogl</w:t>
      </w:r>
      <w:proofErr w:type="spellEnd"/>
      <w:r w:rsidRPr="00756E8B">
        <w:rPr>
          <w:sz w:val="24"/>
          <w:szCs w:val="24"/>
        </w:rPr>
        <w:t xml:space="preserve">. </w:t>
      </w:r>
      <w:proofErr w:type="spellStart"/>
      <w:proofErr w:type="gramStart"/>
      <w:r w:rsidRPr="00756E8B">
        <w:rPr>
          <w:sz w:val="24"/>
          <w:szCs w:val="24"/>
        </w:rPr>
        <w:t>ploču</w:t>
      </w:r>
      <w:proofErr w:type="spellEnd"/>
      <w:proofErr w:type="gramEnd"/>
      <w:r w:rsidRPr="00756E8B">
        <w:rPr>
          <w:sz w:val="24"/>
          <w:szCs w:val="24"/>
        </w:rPr>
        <w:t xml:space="preserve"> VTS RH </w:t>
      </w:r>
      <w:proofErr w:type="spellStart"/>
      <w:r>
        <w:rPr>
          <w:sz w:val="24"/>
          <w:szCs w:val="24"/>
        </w:rPr>
        <w:t>i</w:t>
      </w:r>
      <w:proofErr w:type="spellEnd"/>
      <w:r w:rsidRPr="00756E8B">
        <w:rPr>
          <w:sz w:val="24"/>
          <w:szCs w:val="24"/>
        </w:rPr>
        <w:t xml:space="preserve"> </w:t>
      </w:r>
      <w:proofErr w:type="spellStart"/>
      <w:r w:rsidRPr="00756E8B">
        <w:rPr>
          <w:sz w:val="24"/>
          <w:szCs w:val="24"/>
        </w:rPr>
        <w:t>ovog</w:t>
      </w:r>
      <w:proofErr w:type="spellEnd"/>
      <w:r w:rsidRPr="00756E8B">
        <w:rPr>
          <w:sz w:val="24"/>
          <w:szCs w:val="24"/>
        </w:rPr>
        <w:t xml:space="preserve"> </w:t>
      </w:r>
      <w:proofErr w:type="spellStart"/>
      <w:r w:rsidRPr="00756E8B"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Prodaja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prikupljane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pismenih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ponda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po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načelu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tko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više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Rok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prikupljanje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ponuda</w:t>
      </w:r>
      <w:proofErr w:type="spellEnd"/>
      <w:r>
        <w:rPr>
          <w:sz w:val="24"/>
          <w:szCs w:val="24"/>
        </w:rPr>
        <w:t xml:space="preserve"> je do 01. </w:t>
      </w:r>
      <w:proofErr w:type="spellStart"/>
      <w:proofErr w:type="gramStart"/>
      <w:r>
        <w:rPr>
          <w:sz w:val="24"/>
          <w:szCs w:val="24"/>
        </w:rPr>
        <w:t>travnja</w:t>
      </w:r>
      <w:proofErr w:type="spellEnd"/>
      <w:proofErr w:type="gramEnd"/>
      <w:r>
        <w:rPr>
          <w:sz w:val="24"/>
          <w:szCs w:val="24"/>
        </w:rPr>
        <w:t xml:space="preserve"> 2017.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nitko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podnese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kupnju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iste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dionice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izdavatelju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dionica</w:t>
      </w:r>
      <w:proofErr w:type="spellEnd"/>
      <w:r>
        <w:rPr>
          <w:sz w:val="24"/>
          <w:szCs w:val="24"/>
        </w:rPr>
        <w:t xml:space="preserve"> AUTO-HRVATSKA </w:t>
      </w:r>
      <w:proofErr w:type="spellStart"/>
      <w:proofErr w:type="gramStart"/>
      <w:r>
        <w:rPr>
          <w:sz w:val="24"/>
          <w:szCs w:val="24"/>
        </w:rPr>
        <w:t>d.d</w:t>
      </w:r>
      <w:proofErr w:type="spellEnd"/>
      <w:proofErr w:type="gramEnd"/>
      <w:r>
        <w:rPr>
          <w:sz w:val="24"/>
          <w:szCs w:val="24"/>
        </w:rPr>
        <w:t>. Split.</w:t>
      </w:r>
    </w:p>
    <w:p w:rsidRDefault="002F2D8A" w:rsidP="002F2D8A" w:rsidR="002F2D8A">
      <w:pPr>
        <w:jc w:val="both"/>
        <w:rPr>
          <w:sz w:val="24"/>
          <w:szCs w:val="24"/>
        </w:rPr>
      </w:pPr>
    </w:p>
    <w:p w:rsidRDefault="002F2D8A" w:rsidP="002F2D8A" w:rsidR="002F2D8A">
      <w:pPr>
        <w:jc w:val="both"/>
        <w:rPr>
          <w:sz w:val="24"/>
          <w:szCs w:val="24"/>
        </w:rPr>
      </w:pPr>
    </w:p>
    <w:p w:rsidRDefault="002F2D8A" w:rsidP="002F2D8A" w:rsidR="002F2D8A">
      <w:pPr>
        <w:jc w:val="both"/>
        <w:rPr>
          <w:sz w:val="24"/>
          <w:szCs w:val="24"/>
        </w:rPr>
      </w:pPr>
    </w:p>
    <w:p w:rsidRDefault="002F2D8A" w:rsidP="002F2D8A" w:rsidR="002F2D8A">
      <w:pPr>
        <w:jc w:val="both"/>
        <w:rPr>
          <w:sz w:val="24"/>
          <w:szCs w:val="24"/>
        </w:rPr>
      </w:pPr>
    </w:p>
    <w:p w:rsidRDefault="002F2D8A" w:rsidP="002F2D8A" w:rsidR="002F2D8A">
      <w:pPr>
        <w:jc w:val="both"/>
        <w:rPr>
          <w:sz w:val="24"/>
          <w:szCs w:val="24"/>
        </w:rPr>
      </w:pPr>
    </w:p>
    <w:p w:rsidRDefault="002F2D8A" w:rsidP="002F2D8A" w:rsidR="002F2D8A">
      <w:pPr>
        <w:jc w:val="both"/>
        <w:rPr>
          <w:sz w:val="24"/>
          <w:szCs w:val="24"/>
        </w:rPr>
      </w:pPr>
    </w:p>
    <w:p w:rsidRDefault="002F2D8A" w:rsidP="002F2D8A" w:rsidR="002F2D8A">
      <w:pPr>
        <w:jc w:val="both"/>
        <w:rPr>
          <w:sz w:val="24"/>
          <w:szCs w:val="24"/>
        </w:rPr>
      </w:pPr>
    </w:p>
    <w:p w:rsidRDefault="002F2D8A" w:rsidP="002F2D8A" w:rsidR="002F2D8A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-2-</w:t>
      </w:r>
    </w:p>
    <w:p w:rsidRDefault="002F2D8A" w:rsidP="002F2D8A" w:rsidR="002F2D8A">
      <w:pPr>
        <w:jc w:val="both"/>
        <w:rPr>
          <w:sz w:val="24"/>
          <w:szCs w:val="24"/>
        </w:rPr>
      </w:pPr>
    </w:p>
    <w:p w:rsidRDefault="002F2D8A" w:rsidP="002F2D8A" w:rsidR="002F2D8A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Prelazi se na drugu točku Dnevnog reda u sklopu koje točke stečajni sudac upoznaje prisutne kako ovaj stečajni postupka traje preko 14 godine a sve iz razloga vođenja raznih parničnih postupaka radi prikupljanja stečajne mase. Svi ti parnični postupci mogu teći i nakon zaključenja ovog stečajnog postupka u ime i za račun stečajne mase pa bi bilo poželjno ovaj stečajni postupak zaključiti i isti nastaviti uz ime i za račun stečajne mase. </w:t>
      </w:r>
    </w:p>
    <w:p w:rsidRDefault="002F2D8A" w:rsidP="002F2D8A" w:rsidR="002F2D8A">
      <w:pPr>
        <w:ind w:left="360"/>
        <w:jc w:val="both"/>
        <w:rPr>
          <w:sz w:val="24"/>
          <w:szCs w:val="24"/>
          <w:lang w:val="hr-HR"/>
        </w:rPr>
      </w:pPr>
    </w:p>
    <w:p w:rsidRDefault="002F2D8A" w:rsidP="002F2D8A" w:rsidR="002F2D8A">
      <w:p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 toga prisutni vjerovnici donose</w:t>
      </w:r>
    </w:p>
    <w:p w:rsidRDefault="002F2D8A" w:rsidP="002F2D8A" w:rsidR="002F2D8A">
      <w:pPr>
        <w:jc w:val="both"/>
        <w:rPr>
          <w:sz w:val="24"/>
          <w:szCs w:val="24"/>
          <w:lang w:val="hr-HR"/>
        </w:rPr>
      </w:pPr>
    </w:p>
    <w:p w:rsidRDefault="002F2D8A" w:rsidP="002F2D8A" w:rsidR="002F2D8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ODLUKU</w:t>
      </w:r>
    </w:p>
    <w:p w:rsidRDefault="002F2D8A" w:rsidP="002F2D8A" w:rsidR="002F2D8A">
      <w:pPr>
        <w:jc w:val="both"/>
        <w:rPr>
          <w:sz w:val="24"/>
          <w:szCs w:val="24"/>
          <w:lang w:val="hr-HR"/>
        </w:rPr>
      </w:pPr>
    </w:p>
    <w:p w:rsidRDefault="002F2D8A" w:rsidP="002F2D8A" w:rsidR="002F2D8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Upućuje se stečajna </w:t>
      </w:r>
      <w:proofErr w:type="spellStart"/>
      <w:r>
        <w:rPr>
          <w:sz w:val="24"/>
          <w:szCs w:val="24"/>
          <w:lang w:val="hr-HR"/>
        </w:rPr>
        <w:t>upr</w:t>
      </w:r>
      <w:proofErr w:type="spellEnd"/>
      <w:r>
        <w:rPr>
          <w:sz w:val="24"/>
          <w:szCs w:val="24"/>
          <w:lang w:val="hr-HR"/>
        </w:rPr>
        <w:t>. preko odvjetnika koji zastupa Dužnika u parnicama požuriti rješavanje žalbenih postupaka na VTS u kojem je ovaj stečajni Dužnik stranka  te ispitati  mogućnost skorog dovršetka tih postupaka odnosno požuruje istih i o tome vjerovnicima podnijeti Izvješće na slijedećoj Skupštini vjerovnika.</w:t>
      </w:r>
    </w:p>
    <w:p w:rsidRDefault="002F2D8A" w:rsidP="002F2D8A" w:rsidR="002F2D8A">
      <w:pPr>
        <w:jc w:val="both"/>
        <w:rPr>
          <w:sz w:val="24"/>
          <w:szCs w:val="24"/>
          <w:lang w:val="hr-HR"/>
        </w:rPr>
      </w:pPr>
    </w:p>
    <w:p w:rsidRDefault="002F2D8A" w:rsidP="002F2D8A" w:rsidR="002F2D8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Predlaže se sudu današnju Skupštinu u tom smislu odgoditi.</w:t>
      </w:r>
    </w:p>
    <w:p w:rsidRDefault="002F2D8A" w:rsidP="002F2D8A" w:rsidR="002F2D8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br/>
        <w:t>Sud donosi</w:t>
      </w:r>
    </w:p>
    <w:p w:rsidRDefault="002F2D8A" w:rsidP="002F2D8A" w:rsidR="002F2D8A">
      <w:pPr>
        <w:jc w:val="both"/>
        <w:rPr>
          <w:sz w:val="24"/>
          <w:szCs w:val="24"/>
          <w:lang w:val="hr-HR"/>
        </w:rPr>
      </w:pPr>
    </w:p>
    <w:p w:rsidRDefault="002F2D8A" w:rsidP="002F2D8A" w:rsidR="002F2D8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ZAKLJUČAK</w:t>
      </w:r>
    </w:p>
    <w:p w:rsidRDefault="002F2D8A" w:rsidP="002F2D8A" w:rsidR="002F2D8A">
      <w:pPr>
        <w:jc w:val="both"/>
        <w:rPr>
          <w:sz w:val="24"/>
          <w:szCs w:val="24"/>
          <w:lang w:val="hr-HR"/>
        </w:rPr>
      </w:pPr>
    </w:p>
    <w:p w:rsidRDefault="002F2D8A" w:rsidP="002F2D8A" w:rsidR="002F2D8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Današnja Skupština vjerovnika se odgađa i ista se zakazuje za dan: UTORAK - 04. TRAVNJA 2017. godine ovdje u sudu s početkom u 10,15 sati što prisutni primaju na znanje. Ovaj Zapisnik oglasiti na e-</w:t>
      </w:r>
      <w:proofErr w:type="spellStart"/>
      <w:r>
        <w:rPr>
          <w:sz w:val="24"/>
          <w:szCs w:val="24"/>
          <w:lang w:val="hr-HR"/>
        </w:rPr>
        <w:t>ogl</w:t>
      </w:r>
      <w:proofErr w:type="spellEnd"/>
      <w:r>
        <w:rPr>
          <w:sz w:val="24"/>
          <w:szCs w:val="24"/>
          <w:lang w:val="hr-HR"/>
        </w:rPr>
        <w:t xml:space="preserve">. ploču suda. Rok: do </w:t>
      </w:r>
      <w:proofErr w:type="spellStart"/>
      <w:r>
        <w:rPr>
          <w:sz w:val="24"/>
          <w:szCs w:val="24"/>
          <w:lang w:val="hr-HR"/>
        </w:rPr>
        <w:t>novozakazne</w:t>
      </w:r>
      <w:proofErr w:type="spellEnd"/>
      <w:r>
        <w:rPr>
          <w:sz w:val="24"/>
          <w:szCs w:val="24"/>
          <w:lang w:val="hr-HR"/>
        </w:rPr>
        <w:t xml:space="preserve"> Skupštine vjerovnika.</w:t>
      </w:r>
    </w:p>
    <w:p w:rsidRDefault="002F2D8A" w:rsidP="002F2D8A" w:rsidR="002F2D8A">
      <w:pPr>
        <w:jc w:val="both"/>
        <w:rPr>
          <w:sz w:val="24"/>
          <w:szCs w:val="24"/>
          <w:lang w:val="hr-HR"/>
        </w:rPr>
      </w:pPr>
    </w:p>
    <w:p w:rsidRDefault="002F2D8A" w:rsidP="002F2D8A" w:rsidR="002F2D8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Dovršeno u 10,00 sati.</w:t>
      </w:r>
    </w:p>
    <w:p w:rsidRDefault="002F2D8A" w:rsidP="002F2D8A" w:rsidR="002F2D8A">
      <w:pPr>
        <w:jc w:val="both"/>
        <w:rPr>
          <w:sz w:val="24"/>
          <w:szCs w:val="24"/>
          <w:lang w:val="hr-HR"/>
        </w:rPr>
      </w:pPr>
    </w:p>
    <w:p w:rsidRDefault="002F2D8A" w:rsidP="002F2D8A" w:rsidR="002F2D8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Zapisničar                      Stečajni sudac                  Stečajna upraviteljica                Stranke</w:t>
      </w:r>
    </w:p>
    <w:p w:rsidRDefault="002F2D8A" w:rsidP="002F2D8A" w:rsidR="002F2D8A">
      <w:pPr>
        <w:ind w:firstLine="720"/>
        <w:jc w:val="both"/>
        <w:rPr>
          <w:sz w:val="24"/>
          <w:szCs w:val="24"/>
        </w:rPr>
      </w:pPr>
    </w:p>
    <w:p w:rsidRDefault="002F2D8A" w:rsidP="002F2D8A" w:rsidR="002F2D8A">
      <w:pPr>
        <w:ind w:firstLine="720"/>
        <w:jc w:val="both"/>
        <w:rPr>
          <w:sz w:val="24"/>
          <w:szCs w:val="24"/>
        </w:rPr>
      </w:pPr>
    </w:p>
    <w:p w:rsidRDefault="002F2D8A" w:rsidP="002F2D8A" w:rsidR="002F2D8A">
      <w:pPr>
        <w:ind w:firstLine="720"/>
        <w:jc w:val="both"/>
        <w:rPr>
          <w:sz w:val="24"/>
          <w:szCs w:val="24"/>
        </w:rPr>
      </w:pPr>
    </w:p>
    <w:p w:rsidRDefault="002F2D8A" w:rsidP="002F2D8A" w:rsidR="002F2D8A">
      <w:pPr>
        <w:ind w:firstLine="720"/>
        <w:jc w:val="both"/>
        <w:rPr>
          <w:sz w:val="24"/>
          <w:szCs w:val="24"/>
        </w:rPr>
      </w:pPr>
    </w:p>
    <w:p w:rsidRDefault="002F2D8A" w:rsidP="002F2D8A" w:rsidR="002F2D8A">
      <w:pPr>
        <w:ind w:firstLine="720"/>
        <w:jc w:val="both"/>
        <w:rPr>
          <w:sz w:val="24"/>
          <w:szCs w:val="24"/>
        </w:rPr>
      </w:pPr>
    </w:p>
    <w:p w:rsidRDefault="002F2D8A" w:rsidP="002F2D8A" w:rsidR="002F2D8A">
      <w:pPr>
        <w:ind w:firstLine="720"/>
        <w:jc w:val="both"/>
        <w:rPr>
          <w:sz w:val="24"/>
          <w:szCs w:val="24"/>
        </w:rPr>
      </w:pPr>
    </w:p>
    <w:p w:rsidRDefault="002F2D8A" w:rsidP="002F2D8A" w:rsidR="002F2D8A">
      <w:pPr>
        <w:ind w:firstLine="720"/>
        <w:jc w:val="both"/>
        <w:rPr>
          <w:sz w:val="24"/>
          <w:szCs w:val="24"/>
        </w:rPr>
      </w:pPr>
    </w:p>
    <w:p w:rsidRDefault="002F2D8A" w:rsidP="002F2D8A" w:rsidR="002F2D8A">
      <w:pPr>
        <w:ind w:firstLine="720"/>
        <w:jc w:val="both"/>
        <w:rPr>
          <w:sz w:val="24"/>
          <w:szCs w:val="24"/>
        </w:rPr>
      </w:pPr>
    </w:p>
    <w:p w:rsidRDefault="002F2D8A" w:rsidP="002F2D8A" w:rsidR="002F2D8A">
      <w:pPr>
        <w:ind w:firstLine="720"/>
        <w:jc w:val="both"/>
        <w:rPr>
          <w:sz w:val="24"/>
          <w:szCs w:val="24"/>
        </w:rPr>
      </w:pPr>
    </w:p>
    <w:p w:rsidRDefault="002F2D8A" w:rsidP="002F2D8A" w:rsidR="002F2D8A">
      <w:pPr>
        <w:ind w:firstLine="720"/>
        <w:jc w:val="both"/>
        <w:rPr>
          <w:sz w:val="24"/>
          <w:szCs w:val="24"/>
        </w:rPr>
      </w:pPr>
    </w:p>
    <w:p w:rsidRDefault="002F2D8A" w:rsidP="002F2D8A" w:rsidR="002F2D8A">
      <w:pPr>
        <w:ind w:firstLine="720"/>
        <w:jc w:val="both"/>
        <w:rPr>
          <w:sz w:val="24"/>
          <w:szCs w:val="24"/>
        </w:rPr>
      </w:pPr>
    </w:p>
    <w:p w:rsidRDefault="002F2D8A" w:rsidP="002F2D8A" w:rsidR="002F2D8A">
      <w:pPr>
        <w:ind w:firstLine="720"/>
        <w:jc w:val="both"/>
        <w:rPr>
          <w:sz w:val="24"/>
          <w:szCs w:val="24"/>
        </w:rPr>
      </w:pPr>
    </w:p>
    <w:p w:rsidRDefault="002F2D8A" w:rsidP="002F2D8A" w:rsidR="002F2D8A">
      <w:pPr>
        <w:ind w:firstLine="720"/>
        <w:jc w:val="both"/>
        <w:rPr>
          <w:sz w:val="24"/>
          <w:szCs w:val="24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B06F7A"/>
    <w:multiLevelType w:val="hybridMultilevel"/>
    <w:tmpl w:val="AFDAB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D8A"/>
    <w:rsid w:val="002F2D8A"/>
    <w:rsid w:val="00704E2C"/>
    <w:rsid w:val="00AA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2D8A"/>
    <w:rPr>
      <w:rFonts w:cs="Times New Roman" w:eastAsia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A0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89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89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89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89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2D8A"/>
    <w:rPr>
      <w:rFonts w:cs="Times New Roman" w:eastAsia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A0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89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89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89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89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veljače 2017.</izvorni_sadrzaj>
    <derivirana_varijabla naziv="DomainObject.PlaniraniZavrsetakDatum_1">14. veljače 2017.</derivirana_varijabla>
  </DomainObject.PlaniraniZavrsetakDatum>
  <DomainObject.PlaniraniPocetakDatum>
    <izvorni_sadrzaj>14. veljače 2017.</izvorni_sadrzaj>
    <derivirana_varijabla naziv="DomainObject.PlaniraniPocetakDatum_1">14. veljače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2002.</izvorni_sadrzaj>
    <derivirana_varijabla naziv="DomainObject.Predmet.DatumOsnivanja_1">12.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St-17/2002</izvorni_sadrzaj>
    <derivirana_varijabla naziv="DomainObject.Predmet.OznakaBroj_1">St-17/2002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 JADRAN BANKA, dioničko društvo, u stečaju</izvorni_sadrzaj>
    <derivirana_varijabla naziv="DomainObject.Predmet.ProtustrankaFormated_1">  ALPE JADRAN BANKA, dioničko društvo, u stečaju</derivirana_varijabla>
  </DomainObject.Predmet.ProtustrankaFormated>
  <DomainObject.Predmet.ProtustrankaFormatedOIB>
    <izvorni_sadrzaj>  ALPE JADRAN BANKA, dioničko društvo, u stečaju, OIB 14823943776</izvorni_sadrzaj>
    <derivirana_varijabla naziv="DomainObject.Predmet.ProtustrankaFormatedOIB_1">  ALPE JADRAN BANKA, dioničko društvo, u stečaju, OIB 14823943776</derivirana_varijabla>
  </DomainObject.Predmet.ProtustrankaFormatedOIB>
  <DomainObject.Predmet.ProtustrankaFormatedWithAdress>
    <izvorni_sadrzaj> ALPE JADRAN BANKA, dioničko društvo, u stečaju, Starčevićeva 1, 21000 Split</izvorni_sadrzaj>
    <derivirana_varijabla naziv="DomainObject.Predmet.ProtustrankaFormatedWithAdress_1"> ALPE JADRAN BANKA, dioničko društvo, u stečaju, Starčevićeva 1, 21000 Split</derivirana_varijabla>
  </DomainObject.Predmet.ProtustrankaFormatedWithAdress>
  <DomainObject.Predmet.ProtustrankaFormatedWithAdressOIB>
    <izvorni_sadrzaj> ALPE JADRAN BANKA, dioničko društvo, u stečaju, OIB 14823943776, Starčevićeva 1, 21000 Split</izvorni_sadrzaj>
    <derivirana_varijabla naziv="DomainObject.Predmet.ProtustrankaFormatedWithAdressOIB_1"> ALPE JADRAN BANKA, dioničko društvo, u stečaju, OIB 14823943776, Starčevićeva 1, 21000 Split</derivirana_varijabla>
  </DomainObject.Predmet.ProtustrankaFormatedWithAdressOIB>
  <DomainObject.Predmet.ProtustrankaWithAdress>
    <izvorni_sadrzaj>ALPE JADRAN BANKA, dioničko društvo, u stečaju Starčevićeva 1, 21000 Split</izvorni_sadrzaj>
    <derivirana_varijabla naziv="DomainObject.Predmet.ProtustrankaWithAdress_1">ALPE JADRAN BANKA, dioničko društvo, u stečaju Starčevićeva 1, 21000 Split</derivirana_varijabla>
  </DomainObject.Predmet.ProtustrankaWithAdress>
  <DomainObject.Predmet.ProtustrankaWithAdressOIB>
    <izvorni_sadrzaj>ALPE JADRAN BANKA, dioničko društvo, u stečaju, OIB 14823943776, Starčevićeva 1, 21000 Split</izvorni_sadrzaj>
    <derivirana_varijabla naziv="DomainObject.Predmet.ProtustrankaWithAdressOIB_1">ALPE JADRAN BANKA, dioničko društvo, u stečaju, OIB 14823943776, Starčevićeva 1, 21000 Split</derivirana_varijabla>
  </DomainObject.Predmet.ProtustrankaWithAdressOIB>
  <DomainObject.Predmet.ProtustrankaNazivFormated>
    <izvorni_sadrzaj>ALPE JADRAN BANKA, dioničko društvo, u stečaju</izvorni_sadrzaj>
    <derivirana_varijabla naziv="DomainObject.Predmet.ProtustrankaNazivFormated_1">ALPE JADRAN BANKA, dioničko društvo, u stečaju</derivirana_varijabla>
  </DomainObject.Predmet.ProtustrankaNazivFormated>
  <DomainObject.Predmet.ProtustrankaNazivFormatedOIB>
    <izvorni_sadrzaj>ALPE JADRAN BANKA, dioničko društvo, u stečaju, OIB 14823943776</izvorni_sadrzaj>
    <derivirana_varijabla naziv="DomainObject.Predmet.ProtustrankaNazivFormatedOIB_1">ALPE JADRAN BANKA, dioničko društvo, u stečaju, OIB 14823943776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Jakov Rančić; Nada Rančić</izvorni_sadrzaj>
    <derivirana_varijabla naziv="DomainObject.Predmet.StrankaFormated_1">  Jakov Rančić; Nada Rančić</derivirana_varijabla>
  </DomainObject.Predmet.StrankaFormated>
  <DomainObject.Predmet.StrankaFormatedOIB>
    <izvorni_sadrzaj>  Jakov Rančić, OIB 07564940422; Nada Rančić, OIB 38860020996</izvorni_sadrzaj>
    <derivirana_varijabla naziv="DomainObject.Predmet.StrankaFormatedOIB_1">  Jakov Rančić, OIB 07564940422; Nada Rančić, OIB 38860020996</derivirana_varijabla>
  </DomainObject.Predmet.StrankaFormatedOIB>
  <DomainObject.Predmet.StrankaFormatedWithAdress>
    <izvorni_sadrzaj> Jakov Rančić, Sarajevska 44, 21000 Split; Nada Rančić, Sarajevska 44, 21000 Split</izvorni_sadrzaj>
    <derivirana_varijabla naziv="DomainObject.Predmet.StrankaFormatedWithAdress_1"> Jakov Rančić, Sarajevska 44, 21000 Split; Nada Rančić, Sarajevska 44, 21000 Split</derivirana_varijabla>
  </DomainObject.Predmet.StrankaFormatedWithAdress>
  <DomainObject.Predmet.StrankaFormatedWithAdressOIB>
    <izvorni_sadrzaj> Jakov Rančić, OIB 07564940422, Sarajevska 44, 21000 Split; Nada Rančić, OIB 38860020996, Sarajevska 44, 21000 Split</izvorni_sadrzaj>
    <derivirana_varijabla naziv="DomainObject.Predmet.StrankaFormatedWithAdressOIB_1"> Jakov Rančić, OIB 07564940422, Sarajevska 44, 21000 Split; Nada Rančić, OIB 38860020996, Sarajevska 44, 21000 Split</derivirana_varijabla>
  </DomainObject.Predmet.StrankaFormatedWithAdressOIB>
  <DomainObject.Predmet.StrankaWithAdress>
    <izvorni_sadrzaj>Jakov Rančić Sarajevska 44,21000 Split,Nada Rančić Sarajevska 44,21000 Split</izvorni_sadrzaj>
    <derivirana_varijabla naziv="DomainObject.Predmet.StrankaWithAdress_1">Jakov Rančić Sarajevska 44,21000 Split,Nada Rančić Sarajevska 44,21000 Split</derivirana_varijabla>
  </DomainObject.Predmet.StrankaWithAdress>
  <DomainObject.Predmet.StrankaWithAdressOIB>
    <izvorni_sadrzaj>Jakov Rančić, OIB 07564940422, Sarajevska 44,21000 Split,Nada Rančić, OIB 38860020996, Sarajevska 44,21000 Split</izvorni_sadrzaj>
    <derivirana_varijabla naziv="DomainObject.Predmet.StrankaWithAdressOIB_1">Jakov Rančić, OIB 07564940422, Sarajevska 44,21000 Split,Nada Rančić, OIB 38860020996, Sarajevska 44,21000 Split</derivirana_varijabla>
  </DomainObject.Predmet.StrankaWithAdressOIB>
  <DomainObject.Predmet.StrankaNazivFormated>
    <izvorni_sadrzaj>Jakov Rančić,Nada Rančić</izvorni_sadrzaj>
    <derivirana_varijabla naziv="DomainObject.Predmet.StrankaNazivFormated_1">Jakov Rančić,Nada Rančić</derivirana_varijabla>
  </DomainObject.Predmet.StrankaNazivFormated>
  <DomainObject.Predmet.StrankaNazivFormatedOIB>
    <izvorni_sadrzaj>Jakov Rančić, OIB 07564940422,Nada Rančić, OIB 38860020996</izvorni_sadrzaj>
    <derivirana_varijabla naziv="DomainObject.Predmet.StrankaNazivFormatedOIB_1">Jakov Rančić, OIB 07564940422,Nada Rančić, OIB 38860020996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Jakov Rančić</item>
      <item>Nada Rančić</item>
    </izvorni_sadrzaj>
    <derivirana_varijabla naziv="DomainObject.Predmet.StrankaListFormated_1">
      <item>Jakov Rančić</item>
      <item>Nada Rančić</item>
    </derivirana_varijabla>
  </DomainObject.Predmet.StrankaListFormated>
  <DomainObject.Predmet.StrankaListFormatedOIB>
    <izvorni_sadrzaj>
      <item>Jakov Rančić, OIB 07564940422</item>
      <item>Nada Rančić, OIB 38860020996</item>
    </izvorni_sadrzaj>
    <derivirana_varijabla naziv="DomainObject.Predmet.StrankaListFormatedOIB_1">
      <item>Jakov Rančić, OIB 07564940422</item>
      <item>Nada Rančić, OIB 38860020996</item>
    </derivirana_varijabla>
  </DomainObject.Predmet.StrankaListFormatedOIB>
  <DomainObject.Predmet.StrankaListFormatedWithAdress>
    <izvorni_sadrzaj>
      <item>Jakov Rančić, Sarajevska 44, 21000 Split</item>
      <item>Nada Rančić, Sarajevska 44, 21000 Split</item>
    </izvorni_sadrzaj>
    <derivirana_varijabla naziv="DomainObject.Predmet.StrankaListFormatedWithAdress_1">
      <item>Jakov Rančić, Sarajevska 44, 21000 Split</item>
      <item>Nada Rančić, Sarajevska 44, 21000 Split</item>
    </derivirana_varijabla>
  </DomainObject.Predmet.StrankaListFormatedWithAdress>
  <DomainObject.Predmet.StrankaListFormatedWithAdressOIB>
    <izvorni_sadrzaj>
      <item>Jakov Rančić, OIB 07564940422, Sarajevska 44, 21000 Split</item>
      <item>Nada Rančić, OIB 38860020996, Sarajevska 44, 21000 Split</item>
    </izvorni_sadrzaj>
    <derivirana_varijabla naziv="DomainObject.Predmet.StrankaListFormatedWithAdressOIB_1">
      <item>Jakov Rančić, OIB 07564940422, Sarajevska 44, 21000 Split</item>
      <item>Nada Rančić, OIB 38860020996, Sarajevska 44, 21000 Split</item>
    </derivirana_varijabla>
  </DomainObject.Predmet.StrankaListFormatedWithAdressOIB>
  <DomainObject.Predmet.StrankaListNazivFormated>
    <izvorni_sadrzaj>
      <item>Jakov Rančić</item>
      <item>Nada Rančić</item>
    </izvorni_sadrzaj>
    <derivirana_varijabla naziv="DomainObject.Predmet.StrankaListNazivFormated_1">
      <item>Jakov Rančić</item>
      <item>Nada Rančić</item>
    </derivirana_varijabla>
  </DomainObject.Predmet.StrankaListNazivFormated>
  <DomainObject.Predmet.StrankaListNazivFormatedOIB>
    <izvorni_sadrzaj>
      <item>Jakov Rančić, OIB 07564940422</item>
      <item>Nada Rančić, OIB 38860020996</item>
    </izvorni_sadrzaj>
    <derivirana_varijabla naziv="DomainObject.Predmet.StrankaListNazivFormatedOIB_1">
      <item>Jakov Rančić, OIB 07564940422</item>
      <item>Nada Rančić, OIB 38860020996</item>
    </derivirana_varijabla>
  </DomainObject.Predmet.StrankaListNazivFormatedOIB>
  <DomainObject.Predmet.ProtuStrankaListFormated>
    <izvorni_sadrzaj>
      <item>ALPE JADRAN BANKA, dioničko društvo, u stečaju</item>
    </izvorni_sadrzaj>
    <derivirana_varijabla naziv="DomainObject.Predmet.ProtuStrankaListFormated_1">
      <item>ALPE JADRAN BANKA, dioničko društvo, u stečaju</item>
    </derivirana_varijabla>
  </DomainObject.Predmet.ProtuStrankaListFormated>
  <DomainObject.Predmet.ProtuStrankaListFormatedOIB>
    <izvorni_sadrzaj>
      <item>ALPE JADRAN BANKA, dioničko društvo, u stečaju, OIB 14823943776</item>
    </izvorni_sadrzaj>
    <derivirana_varijabla naziv="DomainObject.Predmet.ProtuStrankaListFormatedOIB_1">
      <item>ALPE JADRAN BANKA, dioničko društvo, u stečaju, OIB 14823943776</item>
    </derivirana_varijabla>
  </DomainObject.Predmet.ProtuStrankaListFormatedOIB>
  <DomainObject.Predmet.ProtuStrankaListFormatedWithAdress>
    <izvorni_sadrzaj>
      <item>ALPE JADRAN BANKA, dioničko društvo, u stečaju, Starčevićeva 1, 21000 Split</item>
    </izvorni_sadrzaj>
    <derivirana_varijabla naziv="DomainObject.Predmet.ProtuStrankaListFormatedWithAdress_1">
      <item>ALPE JADRAN BANKA, dioničko društvo, u stečaju, Starčevićeva 1, 21000 Split</item>
    </derivirana_varijabla>
  </DomainObject.Predmet.ProtuStrankaListFormatedWithAdress>
  <DomainObject.Predmet.ProtuStrankaListFormatedWithAdressOIB>
    <izvorni_sadrzaj>
      <item>ALPE JADRAN BANKA, dioničko društvo, u stečaju, OIB 14823943776, Starčevićeva 1, 21000 Split</item>
    </izvorni_sadrzaj>
    <derivirana_varijabla naziv="DomainObject.Predmet.ProtuStrankaListFormatedWithAdressOIB_1">
      <item>ALPE JADRAN BANKA, dioničko društvo, u stečaju, OIB 14823943776, Starčevićeva 1, 21000 Split</item>
    </derivirana_varijabla>
  </DomainObject.Predmet.ProtuStrankaListFormatedWithAdressOIB>
  <DomainObject.Predmet.ProtuStrankaListNazivFormated>
    <izvorni_sadrzaj>
      <item>ALPE JADRAN BANKA, dioničko društvo, u stečaju</item>
    </izvorni_sadrzaj>
    <derivirana_varijabla naziv="DomainObject.Predmet.ProtuStrankaListNazivFormated_1">
      <item>ALPE JADRAN BANKA, dioničko društvo, u stečaju</item>
    </derivirana_varijabla>
  </DomainObject.Predmet.ProtuStrankaListNazivFormated>
  <DomainObject.Predmet.ProtuStrankaListNazivFormatedOIB>
    <izvorni_sadrzaj>
      <item>ALPE JADRAN BANKA, dioničko društvo, u stečaju, OIB 14823943776</item>
    </izvorni_sadrzaj>
    <derivirana_varijabla naziv="DomainObject.Predmet.ProtuStrankaListNazivFormatedOIB_1">
      <item>ALPE JADRAN BANKA, dioničko društvo, u stečaju, OIB 14823943776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Jakov Rančić i dr.</izvorni_sadrzaj>
    <derivirana_varijabla naziv="DomainObject.Predmet.StrankaIDrugi_1">Jakov Rančić i dr.</derivirana_varijabla>
  </DomainObject.Predmet.StrankaIDrugi>
  <DomainObject.Predmet.ProtustrankaIDrugi>
    <izvorni_sadrzaj>ALPE JADRAN BANKA, dioničko društvo, u stečaju</izvorni_sadrzaj>
    <derivirana_varijabla naziv="DomainObject.Predmet.ProtustrankaIDrugi_1">ALPE JADRAN BANKA, dioničko društvo, u stečaju</derivirana_varijabla>
  </DomainObject.Predmet.ProtustrankaIDrugi>
  <DomainObject.Predmet.StrankaIDrugiAdressOIB>
    <izvorni_sadrzaj>Jakov Rančić, OIB 07564940422, Sarajevska 44, 21000 Split i dr.</izvorni_sadrzaj>
    <derivirana_varijabla naziv="DomainObject.Predmet.StrankaIDrugiAdressOIB_1">Jakov Rančić, OIB 07564940422, Sarajevska 44, 21000 Split i dr.</derivirana_varijabla>
  </DomainObject.Predmet.StrankaIDrugiAdressOIB>
  <DomainObject.Predmet.ProtustrankaIDrugiAdressOIB>
    <izvorni_sadrzaj>ALPE JADRAN BANKA, dioničko društvo, u stečaju, OIB 14823943776, Starčevićeva 1, 21000 Split</izvorni_sadrzaj>
    <derivirana_varijabla naziv="DomainObject.Predmet.ProtustrankaIDrugiAdressOIB_1">ALPE JADRAN BANKA, dioničko društvo, u stečaju, OIB 14823943776,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Jakov Rančić</item>
      <item>Nada Rančić</item>
      <item>ALPE JADRAN BANKA, dioničko društvo, u stečaju</item>
    </izvorni_sadrzaj>
    <derivirana_varijabla naziv="DomainObject.Predmet.SudioniciListNaziv_1">
      <item>Jakov Rančić</item>
      <item>Nada Rančić</item>
      <item>ALPE JADRAN BANKA, dioničko društvo, u stečaju</item>
    </derivirana_varijabla>
  </DomainObject.Predmet.SudioniciListNaziv>
  <DomainObject.Predmet.SudioniciListAdressOIB>
    <izvorni_sadrzaj>
      <item>Jakov Rančić, OIB 07564940422, Sarajevska 44,21000 Split</item>
      <item>Nada Rančić, OIB 38860020996, Sarajevska 44,21000 Split</item>
      <item>ALPE JADRAN BANKA, dioničko društvo, u stečaju, OIB 14823943776, Starčevićeva 1,21000 Split</item>
    </izvorni_sadrzaj>
    <derivirana_varijabla naziv="DomainObject.Predmet.SudioniciListAdressOIB_1">
      <item>Jakov Rančić, OIB 07564940422, Sarajevska 44,21000 Split</item>
      <item>Nada Rančić, OIB 38860020996, Sarajevska 44,21000 Split</item>
      <item>ALPE JADRAN BANKA, dioničko društvo, u stečaju, OIB 14823943776, Starčevićeva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07564940422</item>
      <item>, OIB 38860020996</item>
      <item>, OIB 14823943776</item>
    </izvorni_sadrzaj>
    <derivirana_varijabla naziv="DomainObject.Predmet.SudioniciListNazivOIB_1">
      <item>, OIB 07564940422</item>
      <item>, OIB 38860020996</item>
      <item>, OIB 14823943776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496</properties:Words>
  <properties:Characters>2641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2017-02-14T09:01:00Z</dcterms:created>
  <dc:creator>Jozo Ćaleta</dc:creator>
  <cp:lastModifiedBy>Jozo Ćaleta</cp:lastModifiedBy>
  <dcterms:modified xmlns:xsi="http://www.w3.org/2001/XMLSchema-instance" xsi:type="dcterms:W3CDTF">2017-02-14T09:03:00Z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