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db2a" w14:paraId="487db2a" w:rsidRDefault="00962A67" w:rsidR="00962A67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5A3B85">
        <w:rPr>
          <w:sz w:val="24"/>
          <w:szCs w:val="24"/>
        </w:rPr>
        <w:t xml:space="preserve">   </w:t>
      </w:r>
      <w:r w:rsidR="00962A67">
        <w:rPr>
          <w:sz w:val="24"/>
          <w:szCs w:val="24"/>
        </w:rPr>
        <w:t xml:space="preserve">            </w:t>
      </w:r>
      <w:r w:rsidR="00B45EC7">
        <w:rPr>
          <w:sz w:val="24"/>
          <w:szCs w:val="24"/>
        </w:rPr>
        <w:t xml:space="preserve">        67. St-38/15</w:t>
      </w:r>
      <w:r w:rsidR="00962A67">
        <w:rPr>
          <w:sz w:val="24"/>
          <w:szCs w:val="24"/>
        </w:rPr>
        <w:t>-41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  <w:r w:rsidRPr="00B45EC7">
        <w:rPr>
          <w:sz w:val="24"/>
          <w:szCs w:val="24"/>
        </w:rPr>
        <w:t>U  I M E  R E P U B L I K E  H R V A T S K E</w:t>
      </w: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  <w:r w:rsidRPr="00B45EC7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A471B9" w:rsidP="00B45EC7" w:rsidR="004D04B4" w:rsidRPr="00EE5D09">
      <w:pPr>
        <w:ind w:firstLine="708"/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  <w:r w:rsidR="00B45EC7">
        <w:rPr>
          <w:sz w:val="24"/>
          <w:szCs w:val="24"/>
        </w:rPr>
        <w:t>,</w:t>
      </w:r>
      <w:r w:rsidRPr="00A471B9">
        <w:rPr>
          <w:sz w:val="24"/>
          <w:szCs w:val="24"/>
        </w:rPr>
        <w:t xml:space="preserve"> po sucu Gordanu Zubaku, u stečajnom  postupku nad dužnikom </w:t>
      </w:r>
      <w:r w:rsidR="00B45EC7" w:rsidRPr="009C1E70">
        <w:rPr>
          <w:sz w:val="24"/>
          <w:szCs w:val="24"/>
          <w:lang w:val="pt-BR"/>
        </w:rPr>
        <w:t>ORTOIMPLANT GRUPA d.o.o. u stečaju, Zagreb, Ilica 283, OIB: 02995460091</w:t>
      </w:r>
      <w:r w:rsidR="004D04B4" w:rsidRPr="00EE5D09">
        <w:rPr>
          <w:sz w:val="24"/>
          <w:szCs w:val="24"/>
        </w:rPr>
        <w:t xml:space="preserve">, </w:t>
      </w:r>
      <w:r w:rsidR="00962A67">
        <w:rPr>
          <w:sz w:val="24"/>
          <w:szCs w:val="24"/>
        </w:rPr>
        <w:t>14.</w:t>
      </w:r>
      <w:r w:rsidR="002C46AB">
        <w:rPr>
          <w:sz w:val="24"/>
          <w:szCs w:val="24"/>
        </w:rPr>
        <w:t xml:space="preserve"> </w:t>
      </w:r>
      <w:r w:rsidR="00B45EC7">
        <w:rPr>
          <w:sz w:val="24"/>
          <w:szCs w:val="24"/>
        </w:rPr>
        <w:t xml:space="preserve">prosinca </w:t>
      </w:r>
      <w:r w:rsidR="002C46AB">
        <w:rPr>
          <w:sz w:val="24"/>
          <w:szCs w:val="24"/>
        </w:rPr>
        <w:t>2015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B45EC7">
        <w:rPr>
          <w:sz w:val="24"/>
          <w:szCs w:val="24"/>
          <w:lang w:val="hr-HR"/>
        </w:rPr>
        <w:t xml:space="preserve">I. </w:t>
      </w:r>
      <w:r w:rsidR="0043096E" w:rsidRPr="00B45EC7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B45EC7" w:rsidRPr="009C1E70">
        <w:rPr>
          <w:sz w:val="24"/>
          <w:szCs w:val="24"/>
          <w:lang w:val="pt-BR"/>
        </w:rPr>
        <w:t>ORTOIMPLANT GRUPA d.o.o. u stečaju, Zagreb, Ilica 283, OIB: 02995460091</w:t>
      </w:r>
      <w:r w:rsidR="00EE5D0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43096E" w:rsidRPr="00C068B4">
        <w:rPr>
          <w:sz w:val="24"/>
          <w:szCs w:val="24"/>
          <w:lang w:val="hr-HR"/>
        </w:rPr>
        <w:t xml:space="preserve">Ovo rješenje će se objaviti </w:t>
      </w:r>
      <w:r w:rsidR="00B45EC7">
        <w:rPr>
          <w:sz w:val="24"/>
          <w:szCs w:val="24"/>
          <w:lang w:val="hr-HR"/>
        </w:rPr>
        <w:t>na mrežnoj stranici e-oglasna ploča Trgovačkog suda u Zagrebu</w:t>
      </w:r>
      <w:r w:rsidRPr="00C068B4">
        <w:rPr>
          <w:sz w:val="24"/>
          <w:szCs w:val="24"/>
          <w:lang w:val="hr-HR"/>
        </w:rPr>
        <w:t xml:space="preserve"> i nakon pravomoćnosti dostaviti registru ovog suda radi brisanja dužnika iz istog.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</w:t>
      </w:r>
      <w:r w:rsidR="00B45EC7">
        <w:rPr>
          <w:sz w:val="24"/>
          <w:szCs w:val="24"/>
        </w:rPr>
        <w:t>nim stečajnim dužnikom, stečajna</w:t>
      </w:r>
      <w:r w:rsidRPr="00C068B4">
        <w:rPr>
          <w:sz w:val="24"/>
          <w:szCs w:val="24"/>
        </w:rPr>
        <w:t xml:space="preserve"> upravitelj</w:t>
      </w:r>
      <w:r w:rsidR="00B45EC7">
        <w:rPr>
          <w:sz w:val="24"/>
          <w:szCs w:val="24"/>
        </w:rPr>
        <w:t>ica podnijela</w:t>
      </w:r>
      <w:r w:rsidRPr="00C068B4">
        <w:rPr>
          <w:sz w:val="24"/>
          <w:szCs w:val="24"/>
        </w:rPr>
        <w:t xml:space="preserve">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</w:t>
      </w:r>
      <w:r w:rsidR="00B45EC7">
        <w:rPr>
          <w:sz w:val="24"/>
          <w:szCs w:val="24"/>
        </w:rPr>
        <w:t>, koji se primjenjuje na temelju odredbe čl. 441. Stečajnog zakona (“Narodne novine” broj 71/15)</w:t>
      </w:r>
      <w:r w:rsidR="008130CD">
        <w:rPr>
          <w:sz w:val="24"/>
          <w:szCs w:val="24"/>
        </w:rPr>
        <w:t>, jer stečajna masa</w:t>
      </w:r>
      <w:r w:rsidRPr="00C068B4">
        <w:rPr>
          <w:sz w:val="24"/>
          <w:szCs w:val="24"/>
        </w:rPr>
        <w:t xml:space="preserve">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="00B45EC7">
        <w:rPr>
          <w:sz w:val="24"/>
          <w:szCs w:val="24"/>
          <w:lang w:val="hr-HR"/>
        </w:rPr>
        <w:t>Stečajna</w:t>
      </w:r>
      <w:r w:rsidRPr="00C068B4">
        <w:rPr>
          <w:sz w:val="24"/>
          <w:szCs w:val="24"/>
          <w:lang w:val="hr-HR"/>
        </w:rPr>
        <w:t xml:space="preserve"> upravitelj</w:t>
      </w:r>
      <w:r w:rsidR="00B45EC7">
        <w:rPr>
          <w:sz w:val="24"/>
          <w:szCs w:val="24"/>
          <w:lang w:val="hr-HR"/>
        </w:rPr>
        <w:t>ica je predala</w:t>
      </w:r>
      <w:r w:rsidRPr="00C068B4">
        <w:rPr>
          <w:sz w:val="24"/>
          <w:szCs w:val="24"/>
          <w:lang w:val="hr-HR"/>
        </w:rPr>
        <w:t xml:space="preserve"> izvješće o tijeku stečajnog postupka i stan</w:t>
      </w:r>
      <w:r w:rsidR="00B45EC7">
        <w:rPr>
          <w:sz w:val="24"/>
          <w:szCs w:val="24"/>
          <w:lang w:val="hr-HR"/>
        </w:rPr>
        <w:t>ju stečajne mase te je predložila</w:t>
      </w:r>
      <w:r w:rsidRPr="00C068B4">
        <w:rPr>
          <w:sz w:val="24"/>
          <w:szCs w:val="24"/>
          <w:lang w:val="hr-HR"/>
        </w:rPr>
        <w:t xml:space="preserve">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B45EC7">
        <w:rPr>
          <w:sz w:val="24"/>
          <w:szCs w:val="24"/>
          <w:lang w:val="hr-HR"/>
        </w:rPr>
        <w:t>2. prosinca</w:t>
      </w:r>
      <w:r w:rsidR="002C46AB">
        <w:rPr>
          <w:sz w:val="24"/>
          <w:szCs w:val="24"/>
          <w:lang w:val="hr-HR"/>
        </w:rPr>
        <w:t xml:space="preserve"> 2015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</w:t>
      </w:r>
      <w:r w:rsidR="00B45EC7">
        <w:rPr>
          <w:sz w:val="24"/>
          <w:szCs w:val="24"/>
          <w:lang w:val="hr-HR"/>
        </w:rPr>
        <w:t>ješće stečajne upraviteljice</w:t>
      </w:r>
      <w:r w:rsidR="004D04B4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B45EC7">
        <w:rPr>
          <w:sz w:val="24"/>
          <w:szCs w:val="24"/>
          <w:lang w:val="hr-HR"/>
        </w:rPr>
        <w:t xml:space="preserve"> izvješća stečajna upraviteljica iznijela je</w:t>
      </w:r>
      <w:r w:rsidR="0043096E" w:rsidRPr="00C068B4">
        <w:rPr>
          <w:sz w:val="24"/>
          <w:szCs w:val="24"/>
          <w:lang w:val="hr-HR"/>
        </w:rPr>
        <w:t xml:space="preserve"> da stečajna masa nije dostatna ni za pokriće troškova stečajnog postupka, odnosno da nisu pokriveni ni dosadašnji</w:t>
      </w:r>
      <w:r w:rsidR="00CE0600" w:rsidRPr="00C068B4">
        <w:rPr>
          <w:sz w:val="24"/>
          <w:szCs w:val="24"/>
          <w:lang w:val="hr-HR"/>
        </w:rPr>
        <w:t xml:space="preserve"> troškovi stečajnog postupka,</w:t>
      </w:r>
      <w:r w:rsidR="004B019A" w:rsidRPr="00C068B4">
        <w:rPr>
          <w:sz w:val="24"/>
          <w:szCs w:val="24"/>
          <w:lang w:val="hr-HR"/>
        </w:rPr>
        <w:t xml:space="preserve"> a koji s</w:t>
      </w:r>
      <w:r w:rsidR="00CE0600" w:rsidRPr="00C068B4">
        <w:rPr>
          <w:sz w:val="24"/>
          <w:szCs w:val="24"/>
          <w:lang w:val="hr-HR"/>
        </w:rPr>
        <w:t xml:space="preserve"> predvidivi</w:t>
      </w:r>
      <w:r w:rsidR="004B019A" w:rsidRPr="00C068B4">
        <w:rPr>
          <w:sz w:val="24"/>
          <w:szCs w:val="24"/>
          <w:lang w:val="hr-HR"/>
        </w:rPr>
        <w:t>m</w:t>
      </w:r>
      <w:r w:rsidR="00CE0600" w:rsidRPr="00C068B4">
        <w:rPr>
          <w:sz w:val="24"/>
          <w:szCs w:val="24"/>
          <w:lang w:val="hr-HR"/>
        </w:rPr>
        <w:t xml:space="preserve"> troškovi</w:t>
      </w:r>
      <w:r w:rsidR="004B019A" w:rsidRPr="00C068B4">
        <w:rPr>
          <w:sz w:val="24"/>
          <w:szCs w:val="24"/>
          <w:lang w:val="hr-HR"/>
        </w:rPr>
        <w:t>ma stečajnog postupka ukupno iznose</w:t>
      </w:r>
      <w:r w:rsidR="00CE0600" w:rsidRPr="00C068B4">
        <w:rPr>
          <w:sz w:val="24"/>
          <w:szCs w:val="24"/>
          <w:lang w:val="hr-HR"/>
        </w:rPr>
        <w:t xml:space="preserve"> </w:t>
      </w:r>
      <w:r w:rsidR="00B45EC7" w:rsidRPr="00B45EC7">
        <w:rPr>
          <w:sz w:val="24"/>
          <w:szCs w:val="24"/>
        </w:rPr>
        <w:t>43.000,00 kn</w:t>
      </w:r>
      <w:r w:rsidR="00B45EC7">
        <w:rPr>
          <w:sz w:val="24"/>
          <w:szCs w:val="24"/>
          <w:lang w:val="hr-HR"/>
        </w:rPr>
        <w:t>.</w:t>
      </w:r>
    </w:p>
    <w:p w:rsidRDefault="00B45EC7" w:rsidR="00B45EC7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B45EC7">
        <w:rPr>
          <w:sz w:val="24"/>
          <w:szCs w:val="24"/>
          <w:lang w:val="hr-HR"/>
        </w:rPr>
        <w:t>rijedloga stečajne upraviteljice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</w:t>
      </w:r>
      <w:r w:rsidR="00B45EC7">
        <w:rPr>
          <w:sz w:val="24"/>
          <w:szCs w:val="24"/>
          <w:lang w:val="hr-HR"/>
        </w:rPr>
        <w:t>s prijedlogom stečajne upraviteljce</w:t>
      </w:r>
      <w:r w:rsidR="0043096E" w:rsidRPr="00C068B4">
        <w:rPr>
          <w:sz w:val="24"/>
          <w:szCs w:val="24"/>
          <w:lang w:val="hr-HR"/>
        </w:rPr>
        <w:t xml:space="preserve">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B45EC7">
        <w:rPr>
          <w:sz w:val="24"/>
          <w:szCs w:val="24"/>
          <w:lang w:val="hr-HR"/>
        </w:rPr>
        <w:t>tečajna</w:t>
      </w:r>
      <w:r w:rsidR="00C33F86" w:rsidRPr="00C068B4">
        <w:rPr>
          <w:sz w:val="24"/>
          <w:szCs w:val="24"/>
          <w:lang w:val="hr-HR"/>
        </w:rPr>
        <w:t xml:space="preserve"> upravitelj</w:t>
      </w:r>
      <w:r w:rsidR="00B45EC7">
        <w:rPr>
          <w:sz w:val="24"/>
          <w:szCs w:val="24"/>
          <w:lang w:val="hr-HR"/>
        </w:rPr>
        <w:t>ica dala je</w:t>
      </w:r>
      <w:r w:rsidR="00C33F86" w:rsidRPr="00C068B4">
        <w:rPr>
          <w:sz w:val="24"/>
          <w:szCs w:val="24"/>
          <w:lang w:val="hr-HR"/>
        </w:rPr>
        <w:t xml:space="preserve">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047DC3">
        <w:rPr>
          <w:sz w:val="24"/>
          <w:szCs w:val="24"/>
          <w:lang w:val="hr-HR"/>
        </w:rPr>
        <w:t>ečajne upraviteljice</w:t>
      </w:r>
      <w:r w:rsidR="00F96493" w:rsidRPr="00C068B4">
        <w:rPr>
          <w:sz w:val="24"/>
          <w:szCs w:val="24"/>
          <w:lang w:val="hr-HR"/>
        </w:rPr>
        <w:t xml:space="preserve">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</w:t>
      </w:r>
      <w:r w:rsidR="00962A67">
        <w:rPr>
          <w:sz w:val="24"/>
          <w:szCs w:val="24"/>
          <w:lang w:val="hr-HR"/>
        </w:rPr>
        <w:t xml:space="preserve">, 14. </w:t>
      </w:r>
      <w:r w:rsidR="00047DC3">
        <w:rPr>
          <w:sz w:val="24"/>
          <w:szCs w:val="24"/>
          <w:lang w:val="hr-HR"/>
        </w:rPr>
        <w:t>prosinca</w:t>
      </w:r>
      <w:r w:rsidR="002C46AB">
        <w:rPr>
          <w:sz w:val="24"/>
          <w:szCs w:val="24"/>
          <w:lang w:val="hr-HR"/>
        </w:rPr>
        <w:t xml:space="preserve"> 2015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962A67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962A67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772107">
        <w:rPr>
          <w:sz w:val="24"/>
          <w:szCs w:val="24"/>
          <w:lang w:val="hr-HR"/>
        </w:rPr>
        <w:t>, 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772107" w:rsidR="00772107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72107" w:rsidP="00A471B9" w:rsidR="00772107" w:rsidRPr="00C068B4">
      <w:pPr>
        <w:jc w:val="both"/>
        <w:rPr>
          <w:sz w:val="24"/>
          <w:szCs w:val="24"/>
          <w:lang w:val="hr-HR"/>
        </w:rPr>
      </w:pPr>
    </w:p>
    <w:p w:rsidRDefault="00892E48" w:rsidP="00E40493" w:rsidR="00892E48">
      <w:pPr>
        <w:jc w:val="both"/>
        <w:rPr>
          <w:sz w:val="24"/>
          <w:szCs w:val="24"/>
          <w:lang w:val="hr-HR"/>
        </w:rPr>
      </w:pPr>
    </w:p>
    <w:p w:rsidRDefault="00772107" w:rsidP="001745C1" w:rsidR="00772107" w:rsidRPr="00772107">
      <w:pPr>
        <w:jc w:val="right"/>
        <w:rPr>
          <w:sz w:val="24"/>
        </w:rPr>
      </w:pPr>
      <w:r w:rsidRPr="00772107">
        <w:rPr>
          <w:sz w:val="24"/>
        </w:rPr>
        <w:t>Za točnost otpravka-ovlašteni službenik:</w:t>
      </w:r>
      <w:r w:rsidRPr="00772107">
        <w:rPr>
          <w:sz w:val="24"/>
        </w:rPr>
        <w:br/>
        <w:t>Ivana Rogić</w:t>
      </w:r>
    </w:p>
    <w:p w:rsidRDefault="00892E48" w:rsidP="00772107" w:rsidR="00892E48">
      <w:pPr>
        <w:jc w:val="right"/>
        <w:rPr>
          <w:sz w:val="24"/>
          <w:szCs w:val="24"/>
          <w:lang w:val="hr-HR"/>
        </w:rPr>
      </w:pPr>
    </w:p>
    <w:sectPr w:rsidSect="00C33F86" w:rsidR="00892E48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3BF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21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A67" w:rsidR="00962A67" w:rsidRPr="00962A67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67. St-38/15-41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3C55B8"/>
    <w:rsid w:val="00007EDD"/>
    <w:rsid w:val="00037FEC"/>
    <w:rsid w:val="00047DC3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C7E7A"/>
    <w:rsid w:val="004D04B4"/>
    <w:rsid w:val="004E1C63"/>
    <w:rsid w:val="004E3533"/>
    <w:rsid w:val="00540422"/>
    <w:rsid w:val="005A3B85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772107"/>
    <w:rsid w:val="008130CD"/>
    <w:rsid w:val="00834554"/>
    <w:rsid w:val="00851B0D"/>
    <w:rsid w:val="0088455E"/>
    <w:rsid w:val="00892E48"/>
    <w:rsid w:val="0089523A"/>
    <w:rsid w:val="00896AD8"/>
    <w:rsid w:val="008A34D5"/>
    <w:rsid w:val="008B0F9C"/>
    <w:rsid w:val="008E1FF0"/>
    <w:rsid w:val="00941681"/>
    <w:rsid w:val="009469F8"/>
    <w:rsid w:val="00962A67"/>
    <w:rsid w:val="009826EB"/>
    <w:rsid w:val="00987C10"/>
    <w:rsid w:val="00A036D6"/>
    <w:rsid w:val="00A06315"/>
    <w:rsid w:val="00A2182D"/>
    <w:rsid w:val="00A471B9"/>
    <w:rsid w:val="00AE6651"/>
    <w:rsid w:val="00B103B7"/>
    <w:rsid w:val="00B24E35"/>
    <w:rsid w:val="00B417B5"/>
    <w:rsid w:val="00B45EC7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2333"/>
    <w:rsid w:val="00E833BF"/>
    <w:rsid w:val="00EC23C9"/>
    <w:rsid w:val="00EE5D09"/>
    <w:rsid w:val="00EF7041"/>
    <w:rsid w:val="00F00FA0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33BF"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rsid w:val="00E833BF"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33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33BF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62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2A67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rsid w:val="00962A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2A6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2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ORTOIMPLANT GRUPA d.o.o.</izvorni_sadrzaj>
    <derivirana_varijabla naziv="DomainObject.Predmet.ProtustrankaFormated_1">  ORTOIMPLANT GRUPA d.o.o.</derivirana_varijabla>
  </DomainObject.Predmet.ProtustrankaFormated>
  <DomainObject.Predmet.ProtustrankaFormatedOIB>
    <izvorni_sadrzaj>  ORTOIMPLANT GRUPA d.o.o., OIB 02995460091</izvorni_sadrzaj>
    <derivirana_varijabla naziv="DomainObject.Predmet.ProtustrankaFormatedOIB_1">  ORTOIMPLANT GRUPA d.o.o., OIB 02995460091</derivirana_varijabla>
  </DomainObject.Predmet.ProtustrankaFormatedOIB>
  <DomainObject.Predmet.ProtustrankaFormatedWithAdress>
    <izvorni_sadrzaj> ORTOIMPLANT GRUPA d.o.o., Ilica 283, 10000 Zagreb</izvorni_sadrzaj>
    <derivirana_varijabla naziv="DomainObject.Predmet.ProtustrankaFormatedWithAdress_1"> ORTOIMPLANT GRUPA d.o.o., Ilica 283, 10000 Zagreb</derivirana_varijabla>
  </DomainObject.Predmet.ProtustrankaFormatedWithAdress>
  <DomainObject.Predmet.ProtustrankaFormatedWithAdressOIB>
    <izvorni_sadrzaj> ORTOIMPLANT GRUPA d.o.o., OIB 02995460091, Ilica 283, 10000 Zagreb</izvorni_sadrzaj>
    <derivirana_varijabla naziv="DomainObject.Predmet.ProtustrankaFormatedWithAdressOIB_1"> ORTOIMPLANT GRUPA d.o.o., OIB 02995460091, Ilica 283, 10000 Zagreb</derivirana_varijabla>
  </DomainObject.Predmet.ProtustrankaFormatedWithAdressOIB>
  <DomainObject.Predmet.ProtustrankaWithAdress>
    <izvorni_sadrzaj>ORTOIMPLANT GRUPA d.o.o. Ilica 283, 10000 Zagreb</izvorni_sadrzaj>
    <derivirana_varijabla naziv="DomainObject.Predmet.ProtustrankaWithAdress_1">ORTOIMPLANT GRUPA d.o.o. Ilica 283, 10000 Zagreb</derivirana_varijabla>
  </DomainObject.Predmet.ProtustrankaWithAdress>
  <DomainObject.Predmet.ProtustrankaWithAdressOIB>
    <izvorni_sadrzaj>ORTOIMPLANT GRUPA d.o.o., OIB 02995460091, Ilica 283, 10000 Zagreb</izvorni_sadrzaj>
    <derivirana_varijabla naziv="DomainObject.Predmet.ProtustrankaWithAdressOIB_1">ORTOIMPLANT GRUPA d.o.o., OIB 02995460091, Ilica 283, 10000 Zagreb</derivirana_varijabla>
  </DomainObject.Predmet.ProtustrankaWithAdressOIB>
  <DomainObject.Predmet.ProtustrankaNazivFormated>
    <izvorni_sadrzaj>ORTOIMPLANT GRUPA d.o.o.</izvorni_sadrzaj>
    <derivirana_varijabla naziv="DomainObject.Predmet.ProtustrankaNazivFormated_1">ORTOIMPLANT GRUPA d.o.o.</derivirana_varijabla>
  </DomainObject.Predmet.ProtustrankaNazivFormated>
  <DomainObject.Predmet.ProtustrankaNazivFormatedOIB>
    <izvorni_sadrzaj>ORTOIMPLANT GRUPA d.o.o., OIB 02995460091</izvorni_sadrzaj>
    <derivirana_varijabla naziv="DomainObject.Predmet.ProtustrankaNazivFormatedOIB_1">ORTOIMPLANT GRUPA d.o.o., OIB 02995460091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</izvorni_sadrzaj>
    <derivirana_varijabla naziv="DomainObject.Predmet.StrankaFormated_1">  Marko Čulina</derivirana_varijabla>
  </DomainObject.Predmet.StrankaFormated>
  <DomainObject.Predmet.StrankaFormatedOIB>
    <izvorni_sadrzaj>  Marko Čulina, OIB 00499307988</izvorni_sadrzaj>
    <derivirana_varijabla naziv="DomainObject.Predmet.StrankaFormatedOIB_1">  Marko Čulina, OIB 00499307988</derivirana_varijabla>
  </DomainObject.Predmet.StrankaFormatedOIB>
  <DomainObject.Predmet.StrankaFormatedWithAdress>
    <izvorni_sadrzaj> Marko Čulina, Ivana Zovka 22, 10000 Zagreb</izvorni_sadrzaj>
    <derivirana_varijabla naziv="DomainObject.Predmet.StrankaFormatedWithAdress_1"> Marko Čulina, Ivana Zovka 22, 10000 Zagreb</derivirana_varijabla>
  </DomainObject.Predmet.StrankaFormatedWithAdress>
  <DomainObject.Predmet.StrankaFormatedWithAdressOIB>
    <izvorni_sadrzaj> Marko Čulina, OIB 00499307988, Ivana Zovka 22, 10000 Zagreb</izvorni_sadrzaj>
    <derivirana_varijabla naziv="DomainObject.Predmet.StrankaFormatedWithAdressOIB_1"> Marko Čulina, OIB 00499307988, Ivana Zovka 22, 10000 Zagreb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Marko Čulina</item>
    </izvorni_sadrzaj>
    <derivirana_varijabla naziv="DomainObject.Predmet.StrankaListFormated_1">
      <item>Marko Čulina</item>
    </derivirana_varijabla>
  </DomainObject.Predmet.StrankaListFormated>
  <DomainObject.Predmet.StrankaListFormatedOIB>
    <izvorni_sadrzaj>
      <item>Marko Čulina, OIB 00499307988</item>
    </izvorni_sadrzaj>
    <derivirana_varijabla naziv="DomainObject.Predmet.StrankaListFormatedOIB_1">
      <item>Marko Čulina, OIB 00499307988</item>
    </derivirana_varijabla>
  </DomainObject.Predmet.StrankaListFormatedOIB>
  <DomainObject.Predmet.StrankaListFormatedWithAdress>
    <izvorni_sadrzaj>
      <item>Marko Čulina, Ivana Zovka 22, 10000 Zagreb</item>
    </izvorni_sadrzaj>
    <derivirana_varijabla naziv="DomainObject.Predmet.StrankaListFormatedWithAdress_1">
      <item>Marko Čulina, Ivana Zovka 22, 10000 Zagreb</item>
    </derivirana_varijabla>
  </DomainObject.Predmet.StrankaListFormatedWithAdress>
  <DomainObject.Predmet.StrankaListFormatedWithAdressOIB>
    <izvorni_sadrzaj>
      <item>Marko Čulina, OIB 00499307988, Ivana Zovka 22, 10000 Zagreb</item>
    </izvorni_sadrzaj>
    <derivirana_varijabla naziv="DomainObject.Predmet.StrankaListFormatedWithAdressOIB_1">
      <item>Marko Čulina, OIB 00499307988, Ivana Zovka 22, 10000 Zagreb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GRUPA d.o.o.</item>
    </izvorni_sadrzaj>
    <derivirana_varijabla naziv="DomainObject.Predmet.ProtuStrankaListFormated_1">
      <item>ORTOIMPLANT GRUPA d.o.o.</item>
    </derivirana_varijabla>
  </DomainObject.Predmet.ProtuStrankaListFormated>
  <DomainObject.Predmet.ProtuStrankaListFormatedOIB>
    <izvorni_sadrzaj>
      <item>ORTOIMPLANT GRUPA d.o.o., OIB 02995460091</item>
    </izvorni_sadrzaj>
    <derivirana_varijabla naziv="DomainObject.Predmet.ProtuStrankaListFormatedOIB_1">
      <item>ORTOIMPLANT GRUPA d.o.o., OIB 02995460091</item>
    </derivirana_varijabla>
  </DomainObject.Predmet.ProtuStrankaListFormatedOIB>
  <DomainObject.Predmet.ProtuStrankaListFormatedWithAdress>
    <izvorni_sadrzaj>
      <item>ORTOIMPLANT GRUPA d.o.o., Ilica 283, 10000 Zagreb</item>
    </izvorni_sadrzaj>
    <derivirana_varijabla naziv="DomainObject.Predmet.ProtuStrankaListFormatedWithAdress_1">
      <item>ORTOIMPLANT GRUPA d.o.o., Ilica 283, 10000 Zagreb</item>
    </derivirana_varijabla>
  </DomainObject.Predmet.ProtuStrankaListFormatedWithAdress>
  <DomainObject.Predmet.ProtuStrankaListFormatedWithAdressOIB>
    <izvorni_sadrzaj>
      <item>ORTOIMPLANT GRUPA d.o.o., OIB 02995460091, Ilica 283, 10000 Zagreb</item>
    </izvorni_sadrzaj>
    <derivirana_varijabla naziv="DomainObject.Predmet.ProtuStrankaListFormatedWithAdressOIB_1">
      <item>ORTOIMPLANT GRUPA d.o.o., OIB 02995460091, Ilica 283, 10000 Zagreb</item>
    </derivirana_varijabla>
  </DomainObject.Predmet.ProtuStrankaListFormatedWithAdressOIB>
  <DomainObject.Predmet.ProtuStrankaListNazivFormated>
    <izvorni_sadrzaj>
      <item>ORTOIMPLANT GRUPA d.o.o.</item>
    </izvorni_sadrzaj>
    <derivirana_varijabla naziv="DomainObject.Predmet.ProtuStrankaListNazivFormated_1">
      <item>ORTOIMPLANT GRUPA d.o.o.</item>
    </derivirana_varijabla>
  </DomainObject.Predmet.ProtuStrankaListNazivFormated>
  <DomainObject.Predmet.ProtuStrankaListNazivFormatedOIB>
    <izvorni_sadrzaj>
      <item>ORTOIMPLANT GRUPA d.o.o., OIB 02995460091</item>
    </izvorni_sadrzaj>
    <derivirana_varijabla naziv="DomainObject.Predmet.ProtuStrankaListNazivFormatedOIB_1">
      <item>ORTOIMPLANT GRUPA d.o.o., OIB 02995460091</item>
    </derivirana_varijabla>
  </DomainObject.Predmet.ProtuStrankaListNazivFormatedOIB>
  <DomainObject.Predmet.OstaliListFormated>
    <izvorni_sadrzaj>
      <item>NIKOLA CRNOKRAK</item>
      <item>ZDENKO TRAMPUŠ</item>
      <item>Korana Ferdelji</item>
      <item>ZVJEZDANA SIROVICA</item>
    </izvorni_sadrzaj>
    <derivirana_varijabla naziv="DomainObject.Predmet.OstaliListFormated_1">
      <item>NIKOLA CRNOKRAK</item>
      <item>ZDENKO TRAMPUŠ</item>
      <item>Korana Ferdelji</item>
      <item>ZVJEZDANA SIROVICA</item>
    </derivirana_varijabla>
  </DomainObject.Predmet.OstaliListFormated>
  <DomainObject.Predmet.OstaliListFormatedOIB>
    <izvorni_sadrzaj>
      <item>NIKOLA CRNOKRAK</item>
      <item>ZDENKO TRAMPUŠ, OIB 36803595466</item>
      <item>Korana Ferdelji, OIB 74691192835</item>
      <item>ZVJEZDANA SIROVICA, OIB 76058335760</item>
    </izvorni_sadrzaj>
    <derivirana_varijabla naziv="DomainObject.Predmet.OstaliListFormatedOIB_1">
      <item>NIKOLA CRNOKRAK</item>
      <item>ZDENKO TRAMPUŠ, OIB 36803595466</item>
      <item>Korana Ferdelji, OIB 74691192835</item>
      <item>ZVJEZDANA SIROVICA, OIB 76058335760</item>
    </derivirana_varijabla>
  </DomainObject.Predmet.OstaliListFormatedOIB>
  <DomainObject.Predmet.OstaliListFormatedWithAdress>
    <izvorni_sadrzaj>
      <item>NIKOLA CRNOKRAK, Trg Francuske republike 1, 10000 Zagreb</item>
      <item>ZDENKO TRAMPUŠ, Ilica 283, 10000 Zagreb</item>
      <item>Korana Ferdelji, Biskupa J. Galjufa 7a, 10000 Zagreb</item>
      <item>ZVJEZDANA SIROVICA, Dr. Franje Tuđmana 49, 10450 Jastrebarsko</item>
    </izvorni_sadrzaj>
    <derivirana_varijabla naziv="DomainObject.Predmet.OstaliListFormatedWithAdress_1">
      <item>NIKOLA CRNOKRAK, Trg Francuske republike 1, 10000 Zagreb</item>
      <item>ZDENKO TRAMPUŠ, Ilica 283, 10000 Zagreb</item>
      <item>Korana Ferdelji, Biskupa J. Galjufa 7a, 10000 Zagreb</item>
      <item>ZVJEZDANA SIROVICA, Dr. Franje Tuđmana 49, 10450 Jastrebarsko</item>
    </derivirana_varijabla>
  </DomainObject.Predmet.OstaliListFormatedWithAdress>
  <DomainObject.Predmet.OstaliListFormatedWithAdressOIB>
    <izvorni_sadrzaj>
      <item>NIKOLA CRNOKRAK, Trg Francuske republike 1, 10000 Zagreb</item>
      <item>ZDENKO TRAMPUŠ, OIB 36803595466, Ilica 283, 10000 Zagreb</item>
      <item>Korana Ferdelji, OIB 74691192835, Biskupa J. Galjufa 7a, 10000 Zagreb</item>
      <item>ZVJEZDANA SIROVICA, OIB 76058335760, Dr. Franje Tuđmana 49, 10450 Jastrebarsko</item>
    </izvorni_sadrzaj>
    <derivirana_varijabla naziv="DomainObject.Predmet.OstaliListFormatedWithAdressOIB_1">
      <item>NIKOLA CRNOKRAK, Trg Francuske republike 1, 10000 Zagreb</item>
      <item>ZDENKO TRAMPUŠ, OIB 36803595466, Ilica 283, 10000 Zagreb</item>
      <item>Korana Ferdelji, OIB 74691192835, Biskupa J. Galjufa 7a, 10000 Zagreb</item>
      <item>ZVJEZDANA SIROVICA, OIB 76058335760, Dr. Franje Tuđmana 49, 10450 Jastrebarsko</item>
    </derivirana_varijabla>
  </DomainObject.Predmet.OstaliListFormatedWithAdressOIB>
  <DomainObject.Predmet.OstaliListNazivFormated>
    <izvorni_sadrzaj>
      <item>NIKOLA CRNOKRAK</item>
      <item>ZDENKO TRAMPUŠ</item>
      <item>Korana Ferdelji</item>
      <item>ZVJEZDANA SIROVICA</item>
    </izvorni_sadrzaj>
    <derivirana_varijabla naziv="DomainObject.Predmet.OstaliListNazivFormated_1">
      <item>NIKOLA CRNOKRAK</item>
      <item>ZDENKO TRAMPUŠ</item>
      <item>Korana Ferdelji</item>
      <item>ZVJEZDANA SIROVICA</item>
    </derivirana_varijabla>
  </DomainObject.Predmet.OstaliListNazivFormated>
  <DomainObject.Predmet.OstaliListNazivFormatedOIB>
    <izvorni_sadrzaj>
      <item>NIKOLA CRNOKRAK</item>
      <item>ZDENKO TRAMPUŠ, OIB 36803595466</item>
      <item>Korana Ferdelji, OIB 74691192835</item>
      <item>ZVJEZDANA SIROVICA, OIB 76058335760</item>
    </izvorni_sadrzaj>
    <derivirana_varijabla naziv="DomainObject.Predmet.OstaliListNazivFormatedOIB_1">
      <item>NIKOLA CRNOKRAK</item>
      <item>ZDENKO TRAMPUŠ, OIB 36803595466</item>
      <item>Korana Ferdelji, OIB 74691192835</item>
      <item>ZVJEZDANA SIROVICA, OIB 76058335760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GRUPA d.o.o.</izvorni_sadrzaj>
    <derivirana_varijabla naziv="DomainObject.Predmet.ProtustrankaIDrugi_1">ORTOIMPLANT GRUPA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GRUPA d.o.o., OIB 02995460091, Ilica 283, 10000 Zagreb</izvorni_sadrzaj>
    <derivirana_varijabla naziv="DomainObject.Predmet.ProtustrankaIDrugiAdressOIB_1">ORTOIMPLANT GRUPA d.o.o., OIB 02995460091, Ilica 283,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GRUPA d.o.o.</item>
      <item>NIKOLA CRNOKRAK</item>
      <item>ZDENKO TRAMPUŠ</item>
      <item>Korana Ferdelji</item>
      <item>ZVJEZDANA SIROVICA</item>
    </izvorni_sadrzaj>
    <derivirana_varijabla naziv="DomainObject.Predmet.SudioniciListNaziv_1">
      <item>Marko Čulina</item>
      <item>ORTOIMPLANT GRUPA d.o.o.</item>
      <item>NIKOLA CRNOKRAK</item>
      <item>ZDENKO TRAMPUŠ</item>
      <item>Korana Ferdelji</item>
      <item>ZVJEZDANA SIROVICA</item>
    </derivirana_varijabla>
  </DomainObject.Predmet.SudioniciListNaziv>
  <DomainObject.Predmet.SudioniciListAdressOIB>
    <izvorni_sadrzaj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  <item>ZVJEZDANA SIROVICA, OIB 76058335760, Dr. Franje Tuđmana 49,10450 Jastrebarsko</item>
    </izvorni_sadrzaj>
    <derivirana_varijabla naziv="DomainObject.Predmet.SudioniciListAdressOIB_1"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  <item>ZVJEZDANA SIROVICA, OIB 76058335760, Dr. Franje Tuđmana 49,10450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02995460091</item>
      <item>, OIB null</item>
      <item>, OIB 36803595466</item>
      <item>, OIB 74691192835</item>
      <item>, OIB 76058335760</item>
    </izvorni_sadrzaj>
    <derivirana_varijabla naziv="DomainObject.Predmet.SudioniciListNazivOIB_1">
      <item>, OIB 00499307988</item>
      <item>, OIB 02995460091</item>
      <item>, OIB null</item>
      <item>, OIB 36803595466</item>
      <item>, OIB 74691192835</item>
      <item>, OIB 76058335760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461</properties:Words>
  <properties:Characters>2539</properties:Characters>
  <properties:Lines>76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2015-12-05T19:02:00Z</dcterms:created>
  <dc:creator>test</dc:creator>
  <cp:lastModifiedBy>Ivana Rogić</cp:lastModifiedBy>
  <cp:lastPrinted>2015-12-14T10:19:00Z</cp:lastPrinted>
  <dcterms:modified xmlns:xsi="http://www.w3.org/2001/XMLSchema-instance" xsi:type="dcterms:W3CDTF">2015-12-14T10:21:00Z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