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0348" w14:paraId="3070348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3D4F99">
        <w:t xml:space="preserve">Trgovački sud u Pazinu, po stečajnoj sutkinji </w:t>
      </w:r>
      <w:proofErr w:type="spellStart"/>
      <w:r w:rsidR="003D4F99">
        <w:t>Tijani</w:t>
      </w:r>
      <w:proofErr w:type="spellEnd"/>
      <w:r w:rsidR="003D4F99">
        <w:t xml:space="preserve"> Licul, po prijedlogu predlagatelja Financijske agencije, OIB: 85821130368, Regionalni centar Rijeka, Podružnica Pula, </w:t>
      </w:r>
      <w:proofErr w:type="spellStart"/>
      <w:r w:rsidR="003D4F99">
        <w:t>Giardini</w:t>
      </w:r>
      <w:proofErr w:type="spellEnd"/>
      <w:r w:rsidR="003D4F99">
        <w:t xml:space="preserve"> 5, radi otvaranja stečajnog postupka nad dužnikom CONCORS d.o.o. VIŠNJAN, </w:t>
      </w:r>
      <w:proofErr w:type="spellStart"/>
      <w:r w:rsidR="003D4F99">
        <w:t>Višnjan</w:t>
      </w:r>
      <w:proofErr w:type="spellEnd"/>
      <w:r w:rsidR="003D4F99">
        <w:t xml:space="preserve">, </w:t>
      </w:r>
      <w:proofErr w:type="spellStart"/>
      <w:r w:rsidR="003D4F99">
        <w:t>Diklići</w:t>
      </w:r>
      <w:proofErr w:type="spellEnd"/>
      <w:r w:rsidR="003D4F99">
        <w:t xml:space="preserve"> 5, OIB: 34516890767</w:t>
      </w:r>
      <w:r w:rsidR="004324AB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3D4F99">
        <w:t xml:space="preserve">CONCORS d.o.o. VIŠNJAN, </w:t>
      </w:r>
      <w:proofErr w:type="spellStart"/>
      <w:r w:rsidR="003D4F99">
        <w:t>Višnjan</w:t>
      </w:r>
      <w:proofErr w:type="spellEnd"/>
      <w:r w:rsidR="003D4F99">
        <w:t xml:space="preserve">, </w:t>
      </w:r>
      <w:proofErr w:type="spellStart"/>
      <w:r w:rsidR="003D4F99">
        <w:t>Diklići</w:t>
      </w:r>
      <w:proofErr w:type="spellEnd"/>
      <w:r w:rsidR="003D4F99">
        <w:t xml:space="preserve"> 5, OIB: 34516890767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3D4F99">
        <w:rPr>
          <w:sz w:val="23"/>
          <w:szCs w:val="23"/>
        </w:rPr>
        <w:t>507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F032CF">
        <w:rPr>
          <w:sz w:val="23"/>
          <w:szCs w:val="23"/>
          <w:lang w:val="pl-PL"/>
        </w:rPr>
        <w:t xml:space="preserve">ročište </w:t>
      </w:r>
      <w:r w:rsidR="00E757E3">
        <w:rPr>
          <w:sz w:val="23"/>
          <w:szCs w:val="23"/>
          <w:lang w:val="pl-PL"/>
        </w:rPr>
        <w:t>je prist</w:t>
      </w:r>
      <w:r w:rsidR="003D4F99">
        <w:rPr>
          <w:sz w:val="23"/>
          <w:szCs w:val="23"/>
          <w:lang w:val="pl-PL"/>
        </w:rPr>
        <w:t>upio zakonski zastupnik dužnika uz punomoćnika.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06AE9">
        <w:rPr>
          <w:sz w:val="23"/>
          <w:szCs w:val="23"/>
        </w:rPr>
        <w:t>1</w:t>
      </w:r>
      <w:r w:rsidR="008D6C2F">
        <w:rPr>
          <w:sz w:val="23"/>
          <w:szCs w:val="23"/>
        </w:rPr>
        <w:t>8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F56D1F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06AE9">
        <w:t>1</w:t>
      </w:r>
      <w:r w:rsidR="008D6C2F">
        <w:t>8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proofErr w:type="spellStart"/>
    <w:r w:rsidR="003D4F99">
      <w:t>Posl</w:t>
    </w:r>
    <w:proofErr w:type="spellEnd"/>
    <w:r w:rsidR="003D4F99">
      <w:t>. broj: 4 St-507/2016-13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3D4F99">
      <w:t>507/2016-13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84337"/>
    <w:rsid w:val="00384593"/>
    <w:rsid w:val="003A1AA1"/>
    <w:rsid w:val="003D4F99"/>
    <w:rsid w:val="003E1420"/>
    <w:rsid w:val="003F06F5"/>
    <w:rsid w:val="00403983"/>
    <w:rsid w:val="00405859"/>
    <w:rsid w:val="004324AB"/>
    <w:rsid w:val="00460A83"/>
    <w:rsid w:val="004D2367"/>
    <w:rsid w:val="005044EB"/>
    <w:rsid w:val="00506AE9"/>
    <w:rsid w:val="005166DC"/>
    <w:rsid w:val="005354B9"/>
    <w:rsid w:val="005B0FB3"/>
    <w:rsid w:val="00612B10"/>
    <w:rsid w:val="006309C9"/>
    <w:rsid w:val="00630D2B"/>
    <w:rsid w:val="00651927"/>
    <w:rsid w:val="006C1F1C"/>
    <w:rsid w:val="006D5D90"/>
    <w:rsid w:val="007A0862"/>
    <w:rsid w:val="007C449E"/>
    <w:rsid w:val="007E4AD6"/>
    <w:rsid w:val="007F578A"/>
    <w:rsid w:val="008426F6"/>
    <w:rsid w:val="008749A8"/>
    <w:rsid w:val="008D1BB7"/>
    <w:rsid w:val="008D6C2F"/>
    <w:rsid w:val="008E67E0"/>
    <w:rsid w:val="008F47F7"/>
    <w:rsid w:val="0091396A"/>
    <w:rsid w:val="00926AEF"/>
    <w:rsid w:val="00970A07"/>
    <w:rsid w:val="00980F33"/>
    <w:rsid w:val="00A1177A"/>
    <w:rsid w:val="00A346E7"/>
    <w:rsid w:val="00B10A75"/>
    <w:rsid w:val="00B24651"/>
    <w:rsid w:val="00B3377A"/>
    <w:rsid w:val="00B46D53"/>
    <w:rsid w:val="00B8368A"/>
    <w:rsid w:val="00BA4749"/>
    <w:rsid w:val="00BD0AE2"/>
    <w:rsid w:val="00C70DCB"/>
    <w:rsid w:val="00C74498"/>
    <w:rsid w:val="00CB3F31"/>
    <w:rsid w:val="00CC3C4F"/>
    <w:rsid w:val="00DC645B"/>
    <w:rsid w:val="00DD550B"/>
    <w:rsid w:val="00DF7255"/>
    <w:rsid w:val="00E50CB4"/>
    <w:rsid w:val="00E74F3A"/>
    <w:rsid w:val="00E757E3"/>
    <w:rsid w:val="00F032CF"/>
    <w:rsid w:val="00F41244"/>
    <w:rsid w:val="00F43BB1"/>
    <w:rsid w:val="00F551FF"/>
    <w:rsid w:val="00F56D1F"/>
    <w:rsid w:val="00F7051D"/>
    <w:rsid w:val="00F948A1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4B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4B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4B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4B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4B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4B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4B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4B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St-507/2016-13</izvorni_sadrzaj>
    <derivirana_varijabla naziv="DomainObject.Oznaka_1">St-507/2016-13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CONCORS d.o.o. VIŠNJAN zastupanog po punomoćniku Elena Gašparini; Vesna Pavlićević</izvorni_sadrzaj>
    <derivirana_varijabla naziv="DomainObject.Predmet.ProtustrankaFormated_1">  CONCORS d.o.o. VIŠNJAN zastupanog po punomoćniku Elena Gašparini; Vesna Pavlićević</derivirana_varijabla>
  </DomainObject.Predmet.ProtustrankaFormated>
  <DomainObject.Predmet.ProtustrankaFormatedOIB>
    <izvorni_sadrzaj>  CONCORS d.o.o. VIŠNJAN, OIB 34516890767 zastupanog po punomoćniku Elena Gašparini; Vesna Pavlićević</izvorni_sadrzaj>
    <derivirana_varijabla naziv="DomainObject.Predmet.ProtustrankaFormatedOIB_1">  CONCORS d.o.o. VIŠNJAN, OIB 34516890767 zastupanog po punomoćniku Elena Gašparini; Vesna Pavlićević</derivirana_varijabla>
  </DomainObject.Predmet.ProtustrankaFormatedOIB>
  <DomainObject.Predmet.ProtustrankaFormatedWithAdress>
    <izvorni_sadrzaj> CONCORS d.o.o. VIŠNJAN, Diklići 5, 52463 Višnjan zastupanog po punomoćniku Elena Gašparini; Vesna Pavlićević</izvorni_sadrzaj>
    <derivirana_varijabla naziv="DomainObject.Predmet.ProtustrankaFormatedWithAdress_1"> CONCORS d.o.o. VIŠNJAN, Diklići 5, 52463 Višnjan zastupanog po punomoćniku Elena Gašparini; Vesna Pavlićević</derivirana_varijabla>
  </DomainObject.Predmet.ProtustrankaFormatedWithAdress>
  <DomainObject.Predmet.ProtustrankaFormatedWithAdressOIB>
    <izvorni_sadrzaj> CONCORS d.o.o. VIŠNJAN, OIB 34516890767, Diklići 5, 52463 Višnjan zastupanog po punomoćniku Elena Gašparini; Vesna Pavlićević</izvorni_sadrzaj>
    <derivirana_varijabla naziv="DomainObject.Predmet.ProtustrankaFormatedWithAdressOIB_1"> CONCORS d.o.o. VIŠNJAN, OIB 34516890767, Diklići 5, 52463 Višnjan zastupanog po punomoćniku Elena Gašparini; Vesna Pavlićević</derivirana_varijabla>
  </DomainObject.Predmet.ProtustrankaFormatedWithAdressOIB>
  <DomainObject.Predmet.ProtustrankaWithAdress>
    <izvorni_sadrzaj>CONCORS d.o.o. VIŠNJAN Diklići 5, 52463 Višnjan</izvorni_sadrzaj>
    <derivirana_varijabla naziv="DomainObject.Predmet.ProtustrankaWithAdress_1">CONCORS d.o.o. VIŠNJAN Diklići 5, 52463 Višnjan</derivirana_varijabla>
  </DomainObject.Predmet.ProtustrankaWithAdress>
  <DomainObject.Predmet.ProtustrankaWithAdressOIB>
    <izvorni_sadrzaj>CONCORS d.o.o. VIŠNJAN, OIB 34516890767, Diklići 5, 52463 Višnjan</izvorni_sadrzaj>
    <derivirana_varijabla naziv="DomainObject.Predmet.ProtustrankaWithAdressOIB_1">CONCORS d.o.o. VIŠNJAN, OIB 34516890767, Diklići 5, 52463 Višnjan</derivirana_varijabla>
  </DomainObject.Predmet.ProtustrankaWithAdressOIB>
  <DomainObject.Predmet.ProtustrankaNazivFormated>
    <izvorni_sadrzaj>CONCORS d.o.o. VIŠNJAN</izvorni_sadrzaj>
    <derivirana_varijabla naziv="DomainObject.Predmet.ProtustrankaNazivFormated_1">CONCORS d.o.o. VIŠNJAN</derivirana_varijabla>
  </DomainObject.Predmet.ProtustrankaNazivFormated>
  <DomainObject.Predmet.ProtustrankaNazivFormatedOIB>
    <izvorni_sadrzaj>CONCORS d.o.o. VIŠNJAN, OIB 34516890767</izvorni_sadrzaj>
    <derivirana_varijabla naziv="DomainObject.Predmet.ProtustrankaNazivFormatedOIB_1">CONCORS d.o.o. VIŠNJAN, OIB 34516890767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175156.24</izvorni_sadrzaj>
    <derivirana_varijabla naziv="DomainObject.Predmet.TrenutnaVrijednost_1">175156.24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CONCORS d.o.o. VIŠNJAN zastupanog po punomoćniku Elena Gašparini; Vesna Pavlićević</item>
    </izvorni_sadrzaj>
    <derivirana_varijabla naziv="DomainObject.Predmet.ProtuStrankaListFormated_1">
      <item>CONCORS d.o.o. VIŠNJAN zastupanog po punomoćniku Elena Gašparini; Vesna Pavlićević</item>
    </derivirana_varijabla>
  </DomainObject.Predmet.ProtuStrankaListFormated>
  <DomainObject.Predmet.ProtuStrankaListFormatedOIB>
    <izvorni_sadrzaj>
      <item>CONCORS d.o.o. VIŠNJAN, OIB 34516890767 zastupanog po punomoćniku Elena Gašparini; Vesna Pavlićević</item>
    </izvorni_sadrzaj>
    <derivirana_varijabla naziv="DomainObject.Predmet.ProtuStrankaListFormatedOIB_1">
      <item>CONCORS d.o.o. VIŠNJAN, OIB 34516890767 zastupanog po punomoćniku Elena Gašparini; Vesna Pavlićević</item>
    </derivirana_varijabla>
  </DomainObject.Predmet.ProtuStrankaListFormatedOIB>
  <DomainObject.Predmet.ProtuStrankaListFormatedWithAdress>
    <izvorni_sadrzaj>
      <item>CONCORS d.o.o. VIŠNJAN, Diklići 5, 52463 Višnjan zastupanog po punomoćniku Elena Gašparini; Vesna Pavlićević</item>
    </izvorni_sadrzaj>
    <derivirana_varijabla naziv="DomainObject.Predmet.ProtuStrankaListFormatedWithAdress_1">
      <item>CONCORS d.o.o. VIŠNJAN, Diklići 5, 52463 Višnjan zastupanog po punomoćniku Elena Gašparini; Vesna Pavlićević</item>
    </derivirana_varijabla>
  </DomainObject.Predmet.ProtuStrankaListFormatedWithAdress>
  <DomainObject.Predmet.ProtuStrankaListFormatedWithAdressOIB>
    <izvorni_sadrzaj>
      <item>CONCORS d.o.o. VIŠNJAN, OIB 34516890767, Diklići 5, 52463 Višnjan zastupanog po punomoćniku Elena Gašparini; Vesna Pavlićević</item>
    </izvorni_sadrzaj>
    <derivirana_varijabla naziv="DomainObject.Predmet.ProtuStrankaListFormatedWithAdressOIB_1">
      <item>CONCORS d.o.o. VIŠNJAN, OIB 34516890767, Diklići 5, 52463 Višnjan zastupanog po punomoćniku Elena Gašparini; Vesna Pavlićević</item>
    </derivirana_varijabla>
  </DomainObject.Predmet.ProtuStrankaListFormatedWithAdressOIB>
  <DomainObject.Predmet.ProtuStrankaListNazivFormated>
    <izvorni_sadrzaj>
      <item>CONCORS d.o.o. VIŠNJAN</item>
    </izvorni_sadrzaj>
    <derivirana_varijabla naziv="DomainObject.Predmet.ProtuStrankaListNazivFormated_1">
      <item>CONCORS d.o.o. VIŠNJAN</item>
    </derivirana_varijabla>
  </DomainObject.Predmet.ProtuStrankaListNazivFormated>
  <DomainObject.Predmet.ProtuStrankaListNazivFormatedOIB>
    <izvorni_sadrzaj>
      <item>CONCORS d.o.o. VIŠNJAN, OIB 34516890767</item>
    </izvorni_sadrzaj>
    <derivirana_varijabla naziv="DomainObject.Predmet.ProtuStrankaListNazivFormatedOIB_1">
      <item>CONCORS d.o.o. VIŠNJAN, OIB 34516890767</item>
    </derivirana_varijabla>
  </DomainObject.Predmet.ProtuStrankaListNazivFormatedOIB>
  <DomainObject.Predmet.OstaliListFormated>
    <izvorni_sadrzaj>
      <item>Elena Gašparini punomoćnik sudionika u postupku CONCORS d.o.o. VIŠNJAN</item>
      <item>Vesna Pavlićević punomoćnik sudionika u postupku CONCORS d.o.o. VIŠNJAN</item>
    </izvorni_sadrzaj>
    <derivirana_varijabla naziv="DomainObject.Predmet.OstaliListFormated_1">
      <item>Elena Gašparini punomoćnik sudionika u postupku CONCORS d.o.o. VIŠNJAN</item>
      <item>Vesna Pavlićević punomoćnik sudionika u postupku CONCORS d.o.o. VIŠNJAN</item>
    </derivirana_varijabla>
  </DomainObject.Predmet.OstaliListFormated>
  <DomainObject.Predmet.OstaliListFormatedOIB>
    <izvorni_sadrzaj>
      <item>Elena Gašparini, OIB 68114588700 punomoćnik sudionika u postupku CONCORS d.o.o. VIŠNJAN</item>
      <item>Vesna Pavlićević punomoćnik sudionika u postupku CONCORS d.o.o. VIŠNJAN</item>
    </izvorni_sadrzaj>
    <derivirana_varijabla naziv="DomainObject.Predmet.OstaliListFormatedOIB_1">
      <item>Elena Gašparini, OIB 68114588700 punomoćnik sudionika u postupku CONCORS d.o.o. VIŠNJAN</item>
      <item>Vesna Pavlićević punomoćnik sudionika u postupku CONCORS d.o.o. VIŠNJAN</item>
    </derivirana_varijabla>
  </DomainObject.Predmet.OstaliListFormatedOIB>
  <DomainObject.Predmet.OstaliListFormatedWithAdress>
    <izvorni_sadrzaj>
      <item>Elena Gašparini, Diklići Kod Višnjana 5, 52463 Diklići punomoćnik sudionika u postupku CONCORS d.o.o. VIŠNJAN</item>
      <item>Vesna Pavlićević, Bednjanska 8a, 10000 Zagreb punomoćnik sudionika u postupku CONCORS d.o.o. VIŠNJAN</item>
    </izvorni_sadrzaj>
    <derivirana_varijabla naziv="DomainObject.Predmet.OstaliListFormatedWithAdress_1">
      <item>Elena Gašparini, Diklići Kod Višnjana 5, 52463 Diklići punomoćnik sudionika u postupku CONCORS d.o.o. VIŠNJAN</item>
      <item>Vesna Pavlićević, Bednjanska 8a, 10000 Zagreb punomoćnik sudionika u postupku CONCORS d.o.o. VIŠNJAN</item>
    </derivirana_varijabla>
  </DomainObject.Predmet.OstaliListFormatedWithAdress>
  <DomainObject.Predmet.OstaliListFormatedWithAdressOIB>
    <izvorni_sadrzaj>
      <item>Elena Gašparini, OIB 68114588700, Diklići Kod Višnjana 5, 52463 Diklići punomoćnik sudionika u postupku CONCORS d.o.o. VIŠNJAN</item>
      <item>Vesna Pavlićević, Bednjanska 8a, 10000 Zagreb punomoćnik sudionika u postupku CONCORS d.o.o. VIŠNJAN</item>
    </izvorni_sadrzaj>
    <derivirana_varijabla naziv="DomainObject.Predmet.OstaliListFormatedWithAdressOIB_1">
      <item>Elena Gašparini, OIB 68114588700, Diklići Kod Višnjana 5, 52463 Diklići punomoćnik sudionika u postupku CONCORS d.o.o. VIŠNJAN</item>
      <item>Vesna Pavlićević, Bednjanska 8a, 10000 Zagreb punomoćnik sudionika u postupku CONCORS d.o.o. VIŠNJAN</item>
    </derivirana_varijabla>
  </DomainObject.Predmet.OstaliListFormatedWithAdressOIB>
  <DomainObject.Predmet.OstaliListNazivFormated>
    <izvorni_sadrzaj>
      <item>Elena Gašparini</item>
      <item>Vesna Pavlićević</item>
    </izvorni_sadrzaj>
    <derivirana_varijabla naziv="DomainObject.Predmet.OstaliListNazivFormated_1">
      <item>Elena Gašparini</item>
      <item>Vesna Pavlićević</item>
    </derivirana_varijabla>
  </DomainObject.Predmet.OstaliListNazivFormated>
  <DomainObject.Predmet.OstaliListNazivFormatedOIB>
    <izvorni_sadrzaj>
      <item>Elena Gašparini, OIB 68114588700</item>
      <item>Vesna Pavlićević</item>
    </izvorni_sadrzaj>
    <derivirana_varijabla naziv="DomainObject.Predmet.OstaliListNazivFormatedOIB_1">
      <item>Elena Gašparini, OIB 68114588700</item>
      <item>Vesna Pavlićević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St-507/2016-13</izvorni_sadrzaj>
    <derivirana_varijabla naziv="DomainObject.PoslovniBrojDokumenta_1">St-507/2016-13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CONCORS d.o.o. VIŠNJAN</izvorni_sadrzaj>
    <derivirana_varijabla naziv="DomainObject.Predmet.ProtustrankaIDrugi_1">CONCORS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CONCORS d.o.o. VIŠNJAN, OIB 34516890767, Diklići 5, 52463 Višnjan</izvorni_sadrzaj>
    <derivirana_varijabla naziv="DomainObject.Predmet.ProtustrankaIDrugiAdressOIB_1">CONCORS d.o.o. VIŠNJAN, OIB 34516890767, Diklići 5,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CONCORS d.o.o. VIŠNJAN</item>
      <item>Elena Gašparini</item>
      <item>Vesna Pavlićević</item>
    </izvorni_sadrzaj>
    <derivirana_varijabla naziv="DomainObject.Predmet.SudioniciListNaziv_1">
      <item>FINANCIJSKA AGENCIJA, RC RIJEKA, PODRUŽNICA PULA, PULA</item>
      <item>CONCORS d.o.o. VIŠNJAN</item>
      <item>Elena Gašparini</item>
      <item>Vesna Pavlićević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CONCORS d.o.o. VIŠNJAN, OIB 34516890767, Diklići 5,52463 Višnjan</item>
      <item>Elena Gašparini, OIB 68114588700, Diklići Kod Višnjana 5,52463 Diklići</item>
      <item>Vesna Pavlićević, Bednjanska 8a,10000 Zagreb</item>
    </izvorni_sadrzaj>
    <derivirana_varijabla naziv="DomainObject.Predmet.SudioniciListAdressOIB_1">
      <item>FINANCIJSKA AGENCIJA, RC RIJEKA, PODRUŽNICA PULA, PULA, OIB 85821130368, Giardini 5,52100 Pula</item>
      <item>CONCORS d.o.o. VIŠNJAN, OIB 34516890767, Diklići 5,52463 Višnjan</item>
      <item>Elena Gašparini, OIB 68114588700, Diklići Kod Višnjana 5,52463 Diklići</item>
      <item>Vesna Pavlićević, Bednjanska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34516890767</item>
      <item>, OIB 68114588700</item>
      <item>, OIB null</item>
    </izvorni_sadrzaj>
    <derivirana_varijabla naziv="DomainObject.Predmet.SudioniciListNazivOIB_1">
      <item>, OIB 85821130368</item>
      <item>, OIB 34516890767</item>
      <item>, OIB 68114588700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2143</properties:Characters>
  <properties:Lines>65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2016-05-17T10:13:00Z</dcterms:created>
  <dc:creator>Jasmina Matika</dc:creator>
  <cp:lastModifiedBy>Sanja Prodan</cp:lastModifiedBy>
  <cp:lastPrinted>2016-05-18T06:46:00Z</cp:lastPrinted>
  <dcterms:modified xmlns:xsi="http://www.w3.org/2001/XMLSchema-instance" xsi:type="dcterms:W3CDTF">2016-05-18T06:47:00Z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St-507/2016-13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