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5ff2" w14:paraId="2a55ff2" w:rsidRDefault="00B314E8" w:rsidR="00B314E8" w:rsidRPr="006959CB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="008A72D3" w:rsidRPr="006959CB">
        <w:rPr>
          <w:rFonts w:hAnsi="Times New Roman" w:ascii="Times New Roman"/>
          <w:noProof w:val="false"/>
          <w:szCs w:val="24"/>
        </w:rPr>
        <w:t xml:space="preserve">   </w:t>
      </w:r>
      <w:r w:rsidR="009720EC" w:rsidRPr="006959CB">
        <w:rPr>
          <w:rFonts w:hAnsi="Times New Roman" w:ascii="Times New Roman"/>
        </w:rPr>
        <w:t>4 St-</w:t>
      </w:r>
      <w:r w:rsidR="00002101">
        <w:rPr>
          <w:rFonts w:hAnsi="Times New Roman" w:ascii="Times New Roman"/>
        </w:rPr>
        <w:t>4480</w:t>
      </w:r>
      <w:r w:rsidR="009720EC" w:rsidRPr="006959CB">
        <w:rPr>
          <w:rFonts w:hAnsi="Times New Roman" w:ascii="Times New Roman"/>
        </w:rPr>
        <w:t>/16</w:t>
      </w:r>
      <w:r w:rsidR="00014045" w:rsidRPr="006959CB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6959CB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002101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="00261F8E" w:rsidRPr="006959CB">
        <w:rPr>
          <w:rFonts w:hAnsi="Times New Roman" w:ascii="Times New Roman"/>
          <w:szCs w:val="24"/>
        </w:rPr>
        <w:t>Trgovački sud u Zagrebu, Stalna služba</w:t>
      </w:r>
      <w:r w:rsidR="00573237" w:rsidRPr="006959CB">
        <w:rPr>
          <w:rFonts w:hAnsi="Times New Roman" w:ascii="Times New Roman"/>
          <w:szCs w:val="24"/>
        </w:rPr>
        <w:t>,</w:t>
      </w:r>
      <w:r w:rsidRPr="006959CB">
        <w:rPr>
          <w:rFonts w:hAnsi="Times New Roman" w:ascii="Times New Roman"/>
          <w:szCs w:val="24"/>
        </w:rPr>
        <w:t xml:space="preserve"> po sucu </w:t>
      </w:r>
      <w:r w:rsidRPr="00002101">
        <w:rPr>
          <w:rFonts w:hAnsi="Times New Roman" w:ascii="Times New Roman"/>
          <w:szCs w:val="24"/>
        </w:rPr>
        <w:t>Goranki Boljkovac, kao stečajnom sucu,</w:t>
      </w:r>
      <w:r w:rsidR="000F0435" w:rsidRPr="00002101">
        <w:rPr>
          <w:rFonts w:hAnsi="Times New Roman" w:ascii="Times New Roman"/>
          <w:szCs w:val="24"/>
        </w:rPr>
        <w:t xml:space="preserve"> </w:t>
      </w:r>
      <w:r w:rsidR="00DD5C02" w:rsidRPr="00002101">
        <w:rPr>
          <w:rFonts w:hAnsi="Times New Roman" w:ascii="Times New Roman"/>
          <w:szCs w:val="24"/>
        </w:rPr>
        <w:t>u stečajnom postupku</w:t>
      </w:r>
      <w:r w:rsidR="000F0435" w:rsidRPr="00002101">
        <w:rPr>
          <w:rFonts w:hAnsi="Times New Roman" w:ascii="Times New Roman"/>
          <w:szCs w:val="24"/>
        </w:rPr>
        <w:t xml:space="preserve"> nad</w:t>
      </w:r>
      <w:r w:rsidR="00DD5C02" w:rsidRPr="00002101">
        <w:rPr>
          <w:rFonts w:hAnsi="Times New Roman" w:ascii="Times New Roman"/>
          <w:szCs w:val="24"/>
        </w:rPr>
        <w:t xml:space="preserve"> </w:t>
      </w:r>
      <w:r w:rsidR="005744A7" w:rsidRPr="00002101">
        <w:rPr>
          <w:rFonts w:hAnsi="Times New Roman" w:ascii="Times New Roman"/>
          <w:szCs w:val="24"/>
        </w:rPr>
        <w:t xml:space="preserve">dužnikom </w:t>
      </w:r>
      <w:r w:rsidR="00002101" w:rsidRPr="00002101">
        <w:rPr>
          <w:rFonts w:hAnsi="Times New Roman" w:ascii="Times New Roman"/>
        </w:rPr>
        <w:t>DRVENI ŠESTAR d.o.o. u stečaju, Zagreb, Maksimirska 129/2, OIB 41858135523</w:t>
      </w:r>
      <w:r w:rsidR="00DA76A8" w:rsidRPr="00002101">
        <w:rPr>
          <w:rFonts w:hAnsi="Times New Roman" w:ascii="Times New Roman"/>
          <w:szCs w:val="24"/>
        </w:rPr>
        <w:t>,</w:t>
      </w:r>
      <w:r w:rsidR="00CF4808" w:rsidRPr="00002101">
        <w:rPr>
          <w:rFonts w:hAnsi="Times New Roman" w:ascii="Times New Roman"/>
          <w:szCs w:val="24"/>
        </w:rPr>
        <w:t xml:space="preserve"> </w:t>
      </w:r>
      <w:r w:rsidRPr="00002101">
        <w:rPr>
          <w:rFonts w:hAnsi="Times New Roman" w:ascii="Times New Roman"/>
          <w:szCs w:val="24"/>
        </w:rPr>
        <w:t xml:space="preserve">dana </w:t>
      </w:r>
      <w:r w:rsidR="00002101">
        <w:rPr>
          <w:rFonts w:hAnsi="Times New Roman" w:ascii="Times New Roman"/>
          <w:szCs w:val="24"/>
        </w:rPr>
        <w:t>29. ožujka 2018.</w:t>
      </w:r>
    </w:p>
    <w:p w:rsidRDefault="00B314E8" w:rsidP="00B314E8" w:rsidR="00B314E8" w:rsidRPr="00002101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959CB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002101">
      <w:pPr>
        <w:pStyle w:val="Tijeloteksta"/>
        <w:rPr>
          <w:rFonts w:hAnsi="Times New Roman" w:ascii="Times New Roman"/>
          <w:szCs w:val="24"/>
        </w:rPr>
      </w:pPr>
    </w:p>
    <w:p w:rsidRDefault="00002101" w:rsidP="00B314E8" w:rsidR="00B314E8" w:rsidRPr="006959CB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002101">
        <w:rPr>
          <w:rFonts w:hAnsi="Times New Roman" w:ascii="Times New Roman"/>
          <w:szCs w:val="24"/>
        </w:rPr>
        <w:t>S</w:t>
      </w:r>
      <w:r w:rsidR="00DD2B86" w:rsidRPr="00002101">
        <w:rPr>
          <w:rFonts w:hAnsi="Times New Roman" w:ascii="Times New Roman"/>
          <w:szCs w:val="24"/>
        </w:rPr>
        <w:t>t</w:t>
      </w:r>
      <w:r w:rsidR="00DD5C02" w:rsidRPr="00002101">
        <w:rPr>
          <w:rFonts w:hAnsi="Times New Roman" w:ascii="Times New Roman"/>
          <w:szCs w:val="24"/>
        </w:rPr>
        <w:t>ečajno</w:t>
      </w:r>
      <w:r w:rsidR="006959CB" w:rsidRPr="00002101">
        <w:rPr>
          <w:rFonts w:hAnsi="Times New Roman" w:ascii="Times New Roman"/>
          <w:szCs w:val="24"/>
        </w:rPr>
        <w:t>m</w:t>
      </w:r>
      <w:r w:rsidR="00DD5C02" w:rsidRPr="00002101">
        <w:rPr>
          <w:rFonts w:hAnsi="Times New Roman" w:ascii="Times New Roman"/>
          <w:szCs w:val="24"/>
        </w:rPr>
        <w:t xml:space="preserve"> upravitelj</w:t>
      </w:r>
      <w:r w:rsidR="006959CB" w:rsidRPr="00002101">
        <w:rPr>
          <w:rFonts w:hAnsi="Times New Roman" w:ascii="Times New Roman"/>
          <w:szCs w:val="24"/>
        </w:rPr>
        <w:t>u</w:t>
      </w:r>
      <w:r w:rsidR="00DD5C02" w:rsidRPr="00002101">
        <w:rPr>
          <w:rFonts w:hAnsi="Times New Roman" w:ascii="Times New Roman"/>
          <w:szCs w:val="24"/>
        </w:rPr>
        <w:t xml:space="preserve"> </w:t>
      </w:r>
      <w:r w:rsidRPr="00002101">
        <w:rPr>
          <w:rFonts w:hAnsi="Times New Roman" w:ascii="Times New Roman"/>
        </w:rPr>
        <w:t>Zdravk</w:t>
      </w:r>
      <w:r>
        <w:rPr>
          <w:rFonts w:hAnsi="Times New Roman" w:ascii="Times New Roman"/>
        </w:rPr>
        <w:t>u</w:t>
      </w:r>
      <w:r w:rsidRPr="00002101">
        <w:rPr>
          <w:rFonts w:hAnsi="Times New Roman" w:ascii="Times New Roman"/>
        </w:rPr>
        <w:t xml:space="preserve"> Krznar</w:t>
      </w:r>
      <w:r>
        <w:rPr>
          <w:rFonts w:hAnsi="Times New Roman" w:ascii="Times New Roman"/>
        </w:rPr>
        <w:t>u</w:t>
      </w:r>
      <w:r w:rsidRPr="00002101">
        <w:rPr>
          <w:rFonts w:hAnsi="Times New Roman" w:ascii="Times New Roman"/>
        </w:rPr>
        <w:t>, Zagreb, Sveti Duh 123, OIB 50405381305</w:t>
      </w:r>
      <w:r w:rsidR="005B5EFC" w:rsidRPr="00002101">
        <w:rPr>
          <w:rFonts w:hAnsi="Times New Roman" w:ascii="Times New Roman"/>
        </w:rPr>
        <w:t>,</w:t>
      </w:r>
      <w:r w:rsidR="00A76CB4" w:rsidRPr="00002101">
        <w:rPr>
          <w:rFonts w:hAnsi="Times New Roman" w:ascii="Times New Roman"/>
          <w:szCs w:val="24"/>
        </w:rPr>
        <w:t xml:space="preserve"> </w:t>
      </w:r>
      <w:r w:rsidR="00DD5C02" w:rsidRPr="00002101">
        <w:rPr>
          <w:rFonts w:hAnsi="Times New Roman" w:ascii="Times New Roman"/>
          <w:szCs w:val="24"/>
        </w:rPr>
        <w:t>određuje se nagrada</w:t>
      </w:r>
      <w:r w:rsidR="00445B6F" w:rsidRPr="006959CB">
        <w:rPr>
          <w:rFonts w:hAnsi="Times New Roman" w:ascii="Times New Roman"/>
          <w:szCs w:val="24"/>
        </w:rPr>
        <w:t xml:space="preserve"> </w:t>
      </w:r>
      <w:r w:rsidR="00DD5C02" w:rsidRPr="006959CB">
        <w:rPr>
          <w:rFonts w:hAnsi="Times New Roman" w:ascii="Times New Roman"/>
          <w:szCs w:val="24"/>
        </w:rPr>
        <w:t>za</w:t>
      </w:r>
      <w:r w:rsidR="00A76CB4" w:rsidRPr="006959CB">
        <w:rPr>
          <w:rFonts w:hAnsi="Times New Roman" w:ascii="Times New Roman"/>
          <w:szCs w:val="24"/>
        </w:rPr>
        <w:t xml:space="preserve"> poslove obavljene u p</w:t>
      </w:r>
      <w:r w:rsidR="00DA76A8" w:rsidRPr="006959CB">
        <w:rPr>
          <w:rFonts w:hAnsi="Times New Roman" w:ascii="Times New Roman"/>
          <w:szCs w:val="24"/>
        </w:rPr>
        <w:t xml:space="preserve">rethodnom postupku u iznosu od </w:t>
      </w:r>
      <w:r w:rsidR="00F6228C" w:rsidRPr="006959CB">
        <w:rPr>
          <w:rFonts w:hAnsi="Times New Roman" w:ascii="Times New Roman"/>
          <w:szCs w:val="24"/>
        </w:rPr>
        <w:t>3</w:t>
      </w:r>
      <w:r w:rsidR="005B5EFC" w:rsidRPr="006959CB">
        <w:rPr>
          <w:rFonts w:hAnsi="Times New Roman" w:ascii="Times New Roman"/>
          <w:szCs w:val="24"/>
        </w:rPr>
        <w:t>.000</w:t>
      </w:r>
      <w:r w:rsidR="00AA05B1" w:rsidRPr="006959CB">
        <w:rPr>
          <w:rFonts w:hAnsi="Times New Roman" w:ascii="Times New Roman"/>
          <w:szCs w:val="24"/>
        </w:rPr>
        <w:t>,00</w:t>
      </w:r>
      <w:r w:rsidR="00BD69FB" w:rsidRPr="006959CB">
        <w:rPr>
          <w:rFonts w:hAnsi="Times New Roman" w:ascii="Times New Roman"/>
          <w:szCs w:val="24"/>
        </w:rPr>
        <w:t xml:space="preserve"> kn </w:t>
      </w:r>
      <w:r w:rsidR="00AA05B1" w:rsidRPr="006959CB">
        <w:rPr>
          <w:rFonts w:hAnsi="Times New Roman" w:ascii="Times New Roman"/>
          <w:szCs w:val="24"/>
        </w:rPr>
        <w:t>brut</w:t>
      </w:r>
      <w:r w:rsidR="00BD69FB" w:rsidRPr="006959CB">
        <w:rPr>
          <w:rFonts w:hAnsi="Times New Roman" w:ascii="Times New Roman"/>
          <w:szCs w:val="24"/>
        </w:rPr>
        <w:t>o</w:t>
      </w:r>
      <w:r w:rsidR="0065067C" w:rsidRPr="006959CB">
        <w:rPr>
          <w:rFonts w:hAnsi="Times New Roman" w:ascii="Times New Roman"/>
          <w:szCs w:val="24"/>
        </w:rPr>
        <w:t xml:space="preserve">, te naknada stvarnih troškova u iznosu od </w:t>
      </w:r>
      <w:r>
        <w:rPr>
          <w:rFonts w:hAnsi="Times New Roman" w:ascii="Times New Roman"/>
          <w:szCs w:val="24"/>
        </w:rPr>
        <w:t>68,50</w:t>
      </w:r>
      <w:r w:rsidR="0065067C" w:rsidRPr="006959CB">
        <w:rPr>
          <w:rFonts w:hAnsi="Times New Roman" w:ascii="Times New Roman"/>
          <w:szCs w:val="24"/>
        </w:rPr>
        <w:t xml:space="preserve"> kn</w:t>
      </w:r>
      <w:r w:rsidR="00BD69FB" w:rsidRPr="006959CB">
        <w:rPr>
          <w:rFonts w:hAnsi="Times New Roman" w:ascii="Times New Roman"/>
          <w:szCs w:val="24"/>
        </w:rPr>
        <w:t>.</w:t>
      </w:r>
      <w:r w:rsidR="00362D40" w:rsidRPr="006959CB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6959CB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6959CB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Nalaže se računovodstvu suda da</w:t>
      </w:r>
      <w:r w:rsidR="00F6228C" w:rsidRPr="006959CB">
        <w:rPr>
          <w:rFonts w:hAnsi="Times New Roman" w:ascii="Times New Roman"/>
          <w:szCs w:val="24"/>
        </w:rPr>
        <w:t xml:space="preserve"> iz Fonda za namirenje troškova stečajnog postupka</w:t>
      </w:r>
      <w:r w:rsidRPr="006959CB">
        <w:rPr>
          <w:rFonts w:hAnsi="Times New Roman" w:ascii="Times New Roman"/>
          <w:szCs w:val="24"/>
        </w:rPr>
        <w:t xml:space="preserve"> izvrši isplatu </w:t>
      </w:r>
      <w:r w:rsidR="0065067C" w:rsidRPr="006959CB">
        <w:rPr>
          <w:rFonts w:hAnsi="Times New Roman" w:ascii="Times New Roman"/>
          <w:szCs w:val="24"/>
        </w:rPr>
        <w:t xml:space="preserve">nagrade </w:t>
      </w:r>
      <w:r w:rsidR="00F17E33" w:rsidRPr="006959CB">
        <w:rPr>
          <w:rFonts w:hAnsi="Times New Roman" w:ascii="Times New Roman"/>
          <w:szCs w:val="24"/>
        </w:rPr>
        <w:t xml:space="preserve">od </w:t>
      </w:r>
      <w:r w:rsidR="00F6228C" w:rsidRPr="006959CB">
        <w:rPr>
          <w:rFonts w:hAnsi="Times New Roman" w:ascii="Times New Roman"/>
          <w:szCs w:val="24"/>
        </w:rPr>
        <w:t>3</w:t>
      </w:r>
      <w:r w:rsidR="005B5EFC" w:rsidRPr="006959CB">
        <w:rPr>
          <w:rFonts w:hAnsi="Times New Roman" w:ascii="Times New Roman"/>
          <w:szCs w:val="24"/>
        </w:rPr>
        <w:t>.000</w:t>
      </w:r>
      <w:r w:rsidR="00AA05B1" w:rsidRPr="006959CB">
        <w:rPr>
          <w:rFonts w:hAnsi="Times New Roman" w:ascii="Times New Roman"/>
          <w:szCs w:val="24"/>
        </w:rPr>
        <w:t>,00 kn bruto</w:t>
      </w:r>
      <w:r w:rsidR="00F17E33" w:rsidRPr="006959CB">
        <w:rPr>
          <w:rFonts w:hAnsi="Times New Roman" w:ascii="Times New Roman"/>
          <w:szCs w:val="24"/>
        </w:rPr>
        <w:t xml:space="preserve"> </w:t>
      </w:r>
      <w:r w:rsidR="0065067C" w:rsidRPr="006959CB">
        <w:rPr>
          <w:rFonts w:hAnsi="Times New Roman" w:ascii="Times New Roman"/>
          <w:szCs w:val="24"/>
        </w:rPr>
        <w:t xml:space="preserve">i troškova u iznosu od </w:t>
      </w:r>
      <w:r w:rsidR="00002101">
        <w:rPr>
          <w:rFonts w:hAnsi="Times New Roman" w:ascii="Times New Roman"/>
          <w:szCs w:val="24"/>
        </w:rPr>
        <w:t>68,50</w:t>
      </w:r>
      <w:r w:rsidR="0065067C" w:rsidRPr="006959CB">
        <w:rPr>
          <w:rFonts w:hAnsi="Times New Roman" w:ascii="Times New Roman"/>
          <w:szCs w:val="24"/>
        </w:rPr>
        <w:t xml:space="preserve"> kn </w:t>
      </w:r>
      <w:r w:rsidR="006959CB" w:rsidRPr="006959CB">
        <w:rPr>
          <w:rFonts w:hAnsi="Times New Roman" w:ascii="Times New Roman"/>
          <w:szCs w:val="24"/>
        </w:rPr>
        <w:t xml:space="preserve">stečajnom upravitelju </w:t>
      </w:r>
      <w:r w:rsidR="00002101">
        <w:rPr>
          <w:rFonts w:hAnsi="Times New Roman" w:ascii="Times New Roman"/>
        </w:rPr>
        <w:t>Zdravku Krznaru</w:t>
      </w:r>
      <w:r w:rsidR="006959CB" w:rsidRPr="006959CB">
        <w:rPr>
          <w:rFonts w:hAnsi="Times New Roman" w:ascii="Times New Roman"/>
        </w:rPr>
        <w:t xml:space="preserve"> </w:t>
      </w:r>
      <w:r w:rsidR="00CC475E" w:rsidRPr="006959CB">
        <w:rPr>
          <w:rFonts w:hAnsi="Times New Roman" w:ascii="Times New Roman"/>
          <w:szCs w:val="24"/>
        </w:rPr>
        <w:t>na račun</w:t>
      </w:r>
      <w:r w:rsidR="005744A7" w:rsidRPr="006959CB">
        <w:rPr>
          <w:rFonts w:hAnsi="Times New Roman" w:ascii="Times New Roman"/>
          <w:szCs w:val="24"/>
        </w:rPr>
        <w:t xml:space="preserve"> kod </w:t>
      </w:r>
      <w:r w:rsidR="00002101">
        <w:rPr>
          <w:rFonts w:hAnsi="Times New Roman" w:ascii="Times New Roman"/>
          <w:szCs w:val="24"/>
        </w:rPr>
        <w:t>Zagrebačke banke</w:t>
      </w:r>
      <w:r w:rsidR="006959CB">
        <w:rPr>
          <w:rFonts w:hAnsi="Times New Roman" w:ascii="Times New Roman"/>
          <w:szCs w:val="24"/>
        </w:rPr>
        <w:t xml:space="preserve"> d.d.</w:t>
      </w:r>
      <w:r w:rsidR="005744A7" w:rsidRPr="006959CB">
        <w:rPr>
          <w:rFonts w:hAnsi="Times New Roman" w:ascii="Times New Roman"/>
          <w:szCs w:val="24"/>
        </w:rPr>
        <w:t xml:space="preserve"> broj </w:t>
      </w:r>
      <w:r w:rsidR="00BD69FB" w:rsidRPr="006959CB">
        <w:rPr>
          <w:rFonts w:hAnsi="Times New Roman" w:ascii="Times New Roman"/>
          <w:szCs w:val="24"/>
        </w:rPr>
        <w:t xml:space="preserve">IBAN: </w:t>
      </w:r>
      <w:r w:rsidR="00F6228C" w:rsidRPr="006959CB">
        <w:rPr>
          <w:rFonts w:hAnsi="Times New Roman" w:ascii="Times New Roman"/>
          <w:szCs w:val="24"/>
        </w:rPr>
        <w:t>HR</w:t>
      </w:r>
      <w:r w:rsidR="00002101">
        <w:rPr>
          <w:rFonts w:hAnsi="Times New Roman" w:ascii="Times New Roman"/>
          <w:szCs w:val="24"/>
        </w:rPr>
        <w:t>9823600003110517103</w:t>
      </w:r>
      <w:r w:rsidR="00F6228C" w:rsidRPr="006959CB">
        <w:rPr>
          <w:rFonts w:hAnsi="Times New Roman" w:ascii="Times New Roman"/>
          <w:szCs w:val="24"/>
        </w:rPr>
        <w:t>.</w:t>
      </w:r>
    </w:p>
    <w:p w:rsidRDefault="00B314E8" w:rsidP="008D559D" w:rsidR="00B314E8" w:rsidRPr="006959CB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6959CB">
      <w:pPr>
        <w:pStyle w:val="Tijeloteksta"/>
        <w:jc w:val="center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>
      <w:pPr>
        <w:pStyle w:val="Tijeloteksta"/>
        <w:rPr>
          <w:rFonts w:hAnsi="Times New Roman" w:ascii="Times New Roman"/>
        </w:rPr>
      </w:pPr>
      <w:r w:rsidRPr="006959CB">
        <w:rPr>
          <w:rFonts w:hAnsi="Times New Roman" w:ascii="Times New Roman"/>
          <w:szCs w:val="24"/>
        </w:rPr>
        <w:tab/>
      </w:r>
      <w:r w:rsidR="00AA05B1" w:rsidRPr="006959CB">
        <w:rPr>
          <w:rFonts w:hAnsi="Times New Roman" w:ascii="Times New Roman"/>
          <w:szCs w:val="24"/>
        </w:rPr>
        <w:t>Rješenjem ovog suda poslovni broj 4 St-</w:t>
      </w:r>
      <w:r w:rsidR="00002101">
        <w:rPr>
          <w:rFonts w:hAnsi="Times New Roman" w:ascii="Times New Roman"/>
          <w:szCs w:val="24"/>
        </w:rPr>
        <w:t>4480</w:t>
      </w:r>
      <w:r w:rsidR="006959CB">
        <w:rPr>
          <w:rFonts w:hAnsi="Times New Roman" w:ascii="Times New Roman"/>
          <w:szCs w:val="24"/>
        </w:rPr>
        <w:t>/</w:t>
      </w:r>
      <w:r w:rsidR="0065067C" w:rsidRPr="006959CB">
        <w:rPr>
          <w:rFonts w:hAnsi="Times New Roman" w:ascii="Times New Roman"/>
          <w:szCs w:val="24"/>
        </w:rPr>
        <w:t>16</w:t>
      </w:r>
      <w:r w:rsidR="00AA05B1" w:rsidRPr="006959CB">
        <w:rPr>
          <w:rFonts w:hAnsi="Times New Roman" w:ascii="Times New Roman"/>
          <w:szCs w:val="24"/>
        </w:rPr>
        <w:t xml:space="preserve"> od </w:t>
      </w:r>
      <w:r w:rsidR="00002101">
        <w:rPr>
          <w:rFonts w:hAnsi="Times New Roman" w:ascii="Times New Roman"/>
          <w:szCs w:val="24"/>
        </w:rPr>
        <w:t>10. ožujka 2017.</w:t>
      </w:r>
      <w:r w:rsidR="00AA05B1" w:rsidRPr="006959CB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6959CB">
        <w:rPr>
          <w:rFonts w:hAnsi="Times New Roman" w:ascii="Times New Roman"/>
          <w:szCs w:val="24"/>
        </w:rPr>
        <w:t>pretpostavki</w:t>
      </w:r>
      <w:r w:rsidR="00AA05B1" w:rsidRPr="006959CB">
        <w:rPr>
          <w:rFonts w:hAnsi="Times New Roman" w:ascii="Times New Roman"/>
          <w:szCs w:val="24"/>
        </w:rPr>
        <w:t xml:space="preserve"> za otvaranje stečajnog postupka nad dužnikom </w:t>
      </w:r>
      <w:r w:rsidR="00002101" w:rsidRPr="00002101">
        <w:rPr>
          <w:rFonts w:hAnsi="Times New Roman" w:ascii="Times New Roman"/>
        </w:rPr>
        <w:t>DRVENI ŠESTAR d.o.o. u stečaju, Zagreb, Maksimirska 129/2, OIB 41858135523</w:t>
      </w:r>
      <w:r w:rsidR="00AA05B1" w:rsidRPr="006959CB">
        <w:rPr>
          <w:rFonts w:hAnsi="Times New Roman" w:ascii="Times New Roman"/>
          <w:szCs w:val="24"/>
        </w:rPr>
        <w:t xml:space="preserve">, a rješenjem od </w:t>
      </w:r>
      <w:r w:rsidR="00002101">
        <w:rPr>
          <w:rFonts w:hAnsi="Times New Roman" w:ascii="Times New Roman"/>
          <w:szCs w:val="24"/>
        </w:rPr>
        <w:t>8. lipnja 2017.</w:t>
      </w:r>
      <w:r w:rsidR="00AA05B1" w:rsidRPr="006959CB">
        <w:rPr>
          <w:rFonts w:hAnsi="Times New Roman" w:ascii="Times New Roman"/>
          <w:szCs w:val="24"/>
        </w:rPr>
        <w:t xml:space="preserve"> imenovan </w:t>
      </w:r>
      <w:r w:rsidR="005B5EFC" w:rsidRPr="006959CB">
        <w:rPr>
          <w:rFonts w:hAnsi="Times New Roman" w:ascii="Times New Roman"/>
          <w:szCs w:val="24"/>
        </w:rPr>
        <w:t xml:space="preserve">je </w:t>
      </w:r>
      <w:r w:rsidR="00AA05B1" w:rsidRPr="006959CB">
        <w:rPr>
          <w:rFonts w:hAnsi="Times New Roman" w:ascii="Times New Roman"/>
          <w:szCs w:val="24"/>
        </w:rPr>
        <w:t>privremen</w:t>
      </w:r>
      <w:r w:rsidR="006959CB">
        <w:rPr>
          <w:rFonts w:hAnsi="Times New Roman" w:ascii="Times New Roman"/>
          <w:szCs w:val="24"/>
        </w:rPr>
        <w:t>i</w:t>
      </w:r>
      <w:r w:rsidR="00AA05B1" w:rsidRPr="006959CB">
        <w:rPr>
          <w:rFonts w:hAnsi="Times New Roman" w:ascii="Times New Roman"/>
          <w:szCs w:val="24"/>
        </w:rPr>
        <w:t xml:space="preserve"> stečajn</w:t>
      </w:r>
      <w:r w:rsidR="006959CB">
        <w:rPr>
          <w:rFonts w:hAnsi="Times New Roman" w:ascii="Times New Roman"/>
          <w:szCs w:val="24"/>
        </w:rPr>
        <w:t>i</w:t>
      </w:r>
      <w:r w:rsidR="00AA05B1" w:rsidRPr="006959CB">
        <w:rPr>
          <w:rFonts w:hAnsi="Times New Roman" w:ascii="Times New Roman"/>
          <w:szCs w:val="24"/>
        </w:rPr>
        <w:t xml:space="preserve"> upravitelj </w:t>
      </w:r>
      <w:r w:rsidR="00002101">
        <w:rPr>
          <w:rFonts w:hAnsi="Times New Roman" w:ascii="Times New Roman"/>
        </w:rPr>
        <w:t>Zdravko Krznar</w:t>
      </w:r>
      <w:r w:rsidR="005078A8" w:rsidRPr="006959CB">
        <w:rPr>
          <w:rFonts w:hAnsi="Times New Roman" w:ascii="Times New Roman"/>
        </w:rPr>
        <w:t>.</w:t>
      </w:r>
      <w:r w:rsidR="006959CB">
        <w:rPr>
          <w:rFonts w:hAnsi="Times New Roman" w:ascii="Times New Roman"/>
        </w:rPr>
        <w:t xml:space="preserve"> </w:t>
      </w:r>
    </w:p>
    <w:p w:rsidRDefault="00002101" w:rsidP="00AA05B1" w:rsidR="00002101">
      <w:pPr>
        <w:pStyle w:val="Tijeloteksta"/>
        <w:rPr>
          <w:rFonts w:hAnsi="Times New Roman" w:ascii="Times New Roman"/>
        </w:rPr>
      </w:pPr>
    </w:p>
    <w:p w:rsidRDefault="00002101" w:rsidP="00AA05B1" w:rsidR="00002101" w:rsidRPr="006959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>Rješenjem ovog suda posl.br. 4 St-4480/16 od 3. siječnja 2018. otvoren je i istovremeno zaključen stečajni postupak nad navedenim stečajnim dužnikom, a istim rješenjem je za stečajnog upravitelja imenovan Zdravko Krznar.</w:t>
      </w:r>
    </w:p>
    <w:p w:rsidRDefault="005B5EFC" w:rsidP="00AA05B1" w:rsidR="005B5EFC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65067C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Podneskom </w:t>
      </w:r>
      <w:r w:rsidR="00C56F00" w:rsidRPr="006959CB">
        <w:rPr>
          <w:rFonts w:hAnsi="Times New Roman" w:ascii="Times New Roman"/>
          <w:szCs w:val="24"/>
        </w:rPr>
        <w:t xml:space="preserve">od </w:t>
      </w:r>
      <w:r w:rsidR="00002101">
        <w:rPr>
          <w:rFonts w:hAnsi="Times New Roman" w:ascii="Times New Roman"/>
          <w:szCs w:val="24"/>
        </w:rPr>
        <w:t>9. ožujka 2018.</w:t>
      </w:r>
      <w:r w:rsidR="00C56F00" w:rsidRPr="006959CB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>stečajn</w:t>
      </w:r>
      <w:r w:rsidR="00CA7EA6">
        <w:rPr>
          <w:rFonts w:hAnsi="Times New Roman" w:ascii="Times New Roman"/>
          <w:szCs w:val="24"/>
        </w:rPr>
        <w:t>i</w:t>
      </w:r>
      <w:r w:rsidRPr="006959CB">
        <w:rPr>
          <w:rFonts w:hAnsi="Times New Roman" w:ascii="Times New Roman"/>
          <w:szCs w:val="24"/>
        </w:rPr>
        <w:t xml:space="preserve"> </w:t>
      </w:r>
      <w:r w:rsidR="00CA7EA6">
        <w:rPr>
          <w:rFonts w:hAnsi="Times New Roman" w:ascii="Times New Roman"/>
          <w:szCs w:val="24"/>
        </w:rPr>
        <w:t>upravitelj</w:t>
      </w:r>
      <w:r w:rsidR="0065067C" w:rsidRPr="006959CB">
        <w:rPr>
          <w:rFonts w:hAnsi="Times New Roman" w:ascii="Times New Roman"/>
          <w:szCs w:val="24"/>
        </w:rPr>
        <w:t xml:space="preserve"> postav</w:t>
      </w:r>
      <w:r w:rsidR="00CA7EA6">
        <w:rPr>
          <w:rFonts w:hAnsi="Times New Roman" w:ascii="Times New Roman"/>
          <w:szCs w:val="24"/>
        </w:rPr>
        <w:t>io</w:t>
      </w:r>
      <w:r w:rsidRPr="006959CB">
        <w:rPr>
          <w:rFonts w:hAnsi="Times New Roman" w:ascii="Times New Roman"/>
          <w:szCs w:val="24"/>
        </w:rPr>
        <w:t xml:space="preserve"> </w:t>
      </w:r>
      <w:r w:rsidR="00C56F00" w:rsidRPr="006959CB">
        <w:rPr>
          <w:rFonts w:hAnsi="Times New Roman" w:ascii="Times New Roman"/>
          <w:szCs w:val="24"/>
        </w:rPr>
        <w:t xml:space="preserve">je </w:t>
      </w:r>
      <w:r w:rsidR="00CA7EA6">
        <w:rPr>
          <w:rFonts w:hAnsi="Times New Roman" w:ascii="Times New Roman"/>
          <w:szCs w:val="24"/>
        </w:rPr>
        <w:t xml:space="preserve">zahtjev da mu </w:t>
      </w:r>
      <w:r w:rsidRPr="006959CB">
        <w:rPr>
          <w:rFonts w:hAnsi="Times New Roman" w:ascii="Times New Roman"/>
          <w:szCs w:val="24"/>
        </w:rPr>
        <w:t>se isplati nagrada</w:t>
      </w:r>
      <w:r w:rsidR="004970DC" w:rsidRPr="006959CB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za poslove </w:t>
      </w:r>
      <w:r w:rsidR="00002101">
        <w:rPr>
          <w:rFonts w:hAnsi="Times New Roman" w:ascii="Times New Roman"/>
          <w:szCs w:val="24"/>
        </w:rPr>
        <w:t xml:space="preserve">koje je izvršio u svojstvu privremenog stečajnog upravitelja </w:t>
      </w:r>
      <w:r w:rsidRPr="006959CB">
        <w:rPr>
          <w:rFonts w:hAnsi="Times New Roman" w:ascii="Times New Roman"/>
          <w:szCs w:val="24"/>
        </w:rPr>
        <w:t>u okviru prethodnog postupka,</w:t>
      </w:r>
      <w:r w:rsidR="00002101">
        <w:rPr>
          <w:rFonts w:hAnsi="Times New Roman" w:ascii="Times New Roman"/>
          <w:szCs w:val="24"/>
        </w:rPr>
        <w:t xml:space="preserve"> </w:t>
      </w:r>
      <w:r w:rsidR="0065067C" w:rsidRPr="006959CB">
        <w:rPr>
          <w:rFonts w:hAnsi="Times New Roman" w:ascii="Times New Roman"/>
          <w:szCs w:val="24"/>
        </w:rPr>
        <w:t xml:space="preserve">kao i da </w:t>
      </w:r>
      <w:r w:rsidR="00CA7EA6">
        <w:rPr>
          <w:rFonts w:hAnsi="Times New Roman" w:ascii="Times New Roman"/>
          <w:szCs w:val="24"/>
        </w:rPr>
        <w:t xml:space="preserve">mu </w:t>
      </w:r>
      <w:r w:rsidR="0065067C" w:rsidRPr="006959CB">
        <w:rPr>
          <w:rFonts w:hAnsi="Times New Roman" w:ascii="Times New Roman"/>
          <w:szCs w:val="24"/>
        </w:rPr>
        <w:t>se naknade troškovi postupka</w:t>
      </w:r>
      <w:r w:rsidR="00CA7EA6">
        <w:rPr>
          <w:rFonts w:hAnsi="Times New Roman" w:ascii="Times New Roman"/>
          <w:szCs w:val="24"/>
        </w:rPr>
        <w:t xml:space="preserve"> u ukupnom iznosu od </w:t>
      </w:r>
      <w:r w:rsidR="00002101">
        <w:rPr>
          <w:rFonts w:hAnsi="Times New Roman" w:ascii="Times New Roman"/>
          <w:szCs w:val="24"/>
        </w:rPr>
        <w:t>68,50</w:t>
      </w:r>
      <w:r w:rsidR="00CA7EA6">
        <w:rPr>
          <w:rFonts w:hAnsi="Times New Roman" w:ascii="Times New Roman"/>
          <w:szCs w:val="24"/>
        </w:rPr>
        <w:t xml:space="preserve"> kn</w:t>
      </w:r>
      <w:r w:rsidR="0065067C" w:rsidRPr="006959CB">
        <w:rPr>
          <w:rFonts w:hAnsi="Times New Roman" w:ascii="Times New Roman"/>
          <w:szCs w:val="24"/>
        </w:rPr>
        <w:t>,</w:t>
      </w:r>
      <w:r w:rsidR="00002101">
        <w:rPr>
          <w:rFonts w:hAnsi="Times New Roman" w:ascii="Times New Roman"/>
          <w:szCs w:val="24"/>
        </w:rPr>
        <w:t xml:space="preserve"> a sukladno obrazloženom troškovniku koji je priložio uz zahtjev za određivanje nagrade.</w:t>
      </w:r>
      <w:r w:rsidR="0065067C" w:rsidRPr="006959CB">
        <w:rPr>
          <w:rFonts w:hAnsi="Times New Roman" w:ascii="Times New Roman"/>
          <w:szCs w:val="24"/>
        </w:rPr>
        <w:t xml:space="preserve"> </w:t>
      </w:r>
    </w:p>
    <w:p w:rsidRDefault="00002101" w:rsidP="00AA05B1" w:rsidR="00002101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lastRenderedPageBreak/>
        <w:t xml:space="preserve">Odredbom čl. 119. st. 6. Stečajnog zakona (Narodne Novine broj 71/15, </w:t>
      </w:r>
      <w:r w:rsidR="00002101">
        <w:rPr>
          <w:rFonts w:hAnsi="Times New Roman" w:ascii="Times New Roman"/>
          <w:szCs w:val="24"/>
        </w:rPr>
        <w:t xml:space="preserve">104/17, </w:t>
      </w:r>
      <w:r w:rsidRPr="006959CB">
        <w:rPr>
          <w:rFonts w:hAnsi="Times New Roman" w:ascii="Times New Roman"/>
          <w:szCs w:val="24"/>
        </w:rPr>
        <w:t xml:space="preserve">dalje u tekstu: SZ-a)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65067C" w:rsidP="00AA05B1" w:rsidR="0065067C" w:rsidRPr="006959CB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Odredbom čl. 4. st. 1. </w:t>
      </w:r>
      <w:r w:rsidR="00AA05B1" w:rsidRPr="006959CB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6959CB">
        <w:rPr>
          <w:rFonts w:hAnsi="Times New Roman" w:ascii="Times New Roman"/>
          <w:szCs w:val="24"/>
        </w:rPr>
        <w:t xml:space="preserve"> (Narodne novine broj 105/15)</w:t>
      </w:r>
      <w:r w:rsidR="00AA05B1" w:rsidRPr="006959CB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6959CB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Nakon uvida u spis, sud je utvrdio </w:t>
      </w:r>
      <w:r w:rsidR="0065067C" w:rsidRPr="006959CB">
        <w:rPr>
          <w:rFonts w:hAnsi="Times New Roman" w:ascii="Times New Roman"/>
          <w:szCs w:val="24"/>
        </w:rPr>
        <w:t>da je privremen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upravitelj</w:t>
      </w:r>
      <w:r w:rsidR="00CA7EA6">
        <w:rPr>
          <w:rFonts w:hAnsi="Times New Roman" w:ascii="Times New Roman"/>
          <w:szCs w:val="24"/>
        </w:rPr>
        <w:t xml:space="preserve"> podnio</w:t>
      </w:r>
      <w:r w:rsidR="0065067C" w:rsidRPr="006959CB">
        <w:rPr>
          <w:rFonts w:hAnsi="Times New Roman" w:ascii="Times New Roman"/>
          <w:szCs w:val="24"/>
        </w:rPr>
        <w:t xml:space="preserve"> pisano izvješće od </w:t>
      </w:r>
      <w:r w:rsidR="00002101">
        <w:rPr>
          <w:rFonts w:hAnsi="Times New Roman" w:ascii="Times New Roman"/>
          <w:szCs w:val="24"/>
        </w:rPr>
        <w:t>23. kolovoza 2017.</w:t>
      </w:r>
      <w:r w:rsidR="0065067C" w:rsidRPr="006959CB">
        <w:rPr>
          <w:rFonts w:hAnsi="Times New Roman" w:ascii="Times New Roman"/>
          <w:szCs w:val="24"/>
        </w:rPr>
        <w:t xml:space="preserve">, sukladno točki III. izreke rješenja suda od </w:t>
      </w:r>
      <w:r w:rsidR="00002101">
        <w:rPr>
          <w:rFonts w:hAnsi="Times New Roman" w:ascii="Times New Roman"/>
          <w:szCs w:val="24"/>
        </w:rPr>
        <w:t>8. lipnja 2017.</w:t>
      </w:r>
      <w:r w:rsidR="0065067C" w:rsidRPr="006959CB">
        <w:rPr>
          <w:rFonts w:hAnsi="Times New Roman" w:ascii="Times New Roman"/>
          <w:szCs w:val="24"/>
        </w:rPr>
        <w:t xml:space="preserve">, </w:t>
      </w:r>
      <w:r w:rsidRPr="006959CB">
        <w:rPr>
          <w:rFonts w:hAnsi="Times New Roman" w:ascii="Times New Roman"/>
          <w:szCs w:val="24"/>
        </w:rPr>
        <w:t>slijedom čega je sud utvrdio da primjerena nagrada za rad privremen</w:t>
      </w:r>
      <w:r w:rsidR="00CA7EA6">
        <w:rPr>
          <w:rFonts w:hAnsi="Times New Roman" w:ascii="Times New Roman"/>
          <w:szCs w:val="24"/>
        </w:rPr>
        <w:t>og</w:t>
      </w:r>
      <w:r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og</w:t>
      </w:r>
      <w:r w:rsidRPr="006959CB">
        <w:rPr>
          <w:rFonts w:hAnsi="Times New Roman" w:ascii="Times New Roman"/>
          <w:szCs w:val="24"/>
        </w:rPr>
        <w:t xml:space="preserve"> upravitelj</w:t>
      </w:r>
      <w:r w:rsidR="00CA7EA6">
        <w:rPr>
          <w:rFonts w:hAnsi="Times New Roman" w:ascii="Times New Roman"/>
          <w:szCs w:val="24"/>
        </w:rPr>
        <w:t xml:space="preserve">a </w:t>
      </w:r>
      <w:r w:rsidRPr="006959CB">
        <w:rPr>
          <w:rFonts w:hAnsi="Times New Roman" w:ascii="Times New Roman"/>
          <w:szCs w:val="24"/>
        </w:rPr>
        <w:t xml:space="preserve">iznosi </w:t>
      </w:r>
      <w:r w:rsidR="005078A8" w:rsidRPr="006959CB">
        <w:rPr>
          <w:rFonts w:hAnsi="Times New Roman" w:ascii="Times New Roman"/>
          <w:szCs w:val="24"/>
        </w:rPr>
        <w:t>3</w:t>
      </w:r>
      <w:r w:rsidR="00C56F00" w:rsidRPr="006959CB">
        <w:rPr>
          <w:rFonts w:hAnsi="Times New Roman" w:ascii="Times New Roman"/>
          <w:szCs w:val="24"/>
        </w:rPr>
        <w:t>.000</w:t>
      </w:r>
      <w:r w:rsidR="004970DC" w:rsidRPr="006959CB">
        <w:rPr>
          <w:rFonts w:hAnsi="Times New Roman" w:ascii="Times New Roman"/>
          <w:szCs w:val="24"/>
        </w:rPr>
        <w:t>,00 kn bruto</w:t>
      </w:r>
      <w:r w:rsidRPr="006959CB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Prema tome, </w:t>
      </w:r>
      <w:r w:rsidR="00002101">
        <w:rPr>
          <w:rFonts w:hAnsi="Times New Roman" w:ascii="Times New Roman"/>
          <w:szCs w:val="24"/>
        </w:rPr>
        <w:t>stečajnom upravitelju</w:t>
      </w:r>
      <w:r w:rsidRPr="006959CB">
        <w:rPr>
          <w:rFonts w:hAnsi="Times New Roman" w:ascii="Times New Roman"/>
          <w:szCs w:val="24"/>
        </w:rPr>
        <w:t xml:space="preserve"> </w:t>
      </w:r>
      <w:r w:rsidR="00002101">
        <w:rPr>
          <w:rFonts w:hAnsi="Times New Roman" w:ascii="Times New Roman"/>
          <w:szCs w:val="24"/>
        </w:rPr>
        <w:t xml:space="preserve">za poslove koje je isti izvršio u svojstvu privremenog stečajnog upravitelja </w:t>
      </w:r>
      <w:r w:rsidRPr="006959CB">
        <w:rPr>
          <w:rFonts w:hAnsi="Times New Roman" w:ascii="Times New Roman"/>
          <w:szCs w:val="24"/>
        </w:rPr>
        <w:t xml:space="preserve">određena je nagrada kao pod točkom I. izreke ovog rješenja, a temeljem čl. </w:t>
      </w:r>
      <w:r w:rsidR="00C56F00" w:rsidRPr="006959CB">
        <w:rPr>
          <w:rFonts w:hAnsi="Times New Roman" w:ascii="Times New Roman"/>
          <w:szCs w:val="24"/>
        </w:rPr>
        <w:t>4</w:t>
      </w:r>
      <w:r w:rsidRPr="006959CB">
        <w:rPr>
          <w:rFonts w:hAnsi="Times New Roman" w:ascii="Times New Roman"/>
          <w:szCs w:val="24"/>
        </w:rPr>
        <w:t>. st. 1.</w:t>
      </w:r>
      <w:r w:rsidR="00C56F00" w:rsidRPr="006959CB">
        <w:rPr>
          <w:rFonts w:hAnsi="Times New Roman" w:ascii="Times New Roman"/>
          <w:szCs w:val="24"/>
        </w:rPr>
        <w:t xml:space="preserve"> i 2. i čl. 15.</w:t>
      </w:r>
      <w:r w:rsidRPr="006959CB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6959CB">
        <w:rPr>
          <w:rFonts w:hAnsi="Times New Roman" w:ascii="Times New Roman"/>
          <w:szCs w:val="24"/>
        </w:rPr>
        <w:t xml:space="preserve"> </w:t>
      </w:r>
    </w:p>
    <w:p w:rsidRDefault="0065067C" w:rsidP="004970DC" w:rsidR="0065067C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4970DC" w:rsidR="0065067C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Isto tako, u prijedlogu za određivanj</w:t>
      </w:r>
      <w:r w:rsidR="00002101">
        <w:rPr>
          <w:rFonts w:hAnsi="Times New Roman" w:ascii="Times New Roman"/>
          <w:szCs w:val="24"/>
        </w:rPr>
        <w:t>e nagrade i priznanje troškova,</w:t>
      </w:r>
      <w:r w:rsidR="00CA7EA6">
        <w:rPr>
          <w:rFonts w:hAnsi="Times New Roman" w:ascii="Times New Roman"/>
          <w:szCs w:val="24"/>
        </w:rPr>
        <w:t xml:space="preserve"> stečajni upravitelj zatražio je da mu se naknadi stvarni trošak na ime </w:t>
      </w:r>
      <w:r w:rsidR="00002101">
        <w:rPr>
          <w:rFonts w:hAnsi="Times New Roman" w:ascii="Times New Roman"/>
          <w:szCs w:val="24"/>
        </w:rPr>
        <w:t>biljega u iznosu od 40,00 kn i poštanskih troškova u iznosu od 28,50 kn, sukladno specifikaciji u troškovniku, p</w:t>
      </w:r>
      <w:r w:rsidR="00CA7EA6">
        <w:rPr>
          <w:rFonts w:hAnsi="Times New Roman" w:ascii="Times New Roman"/>
          <w:szCs w:val="24"/>
        </w:rPr>
        <w:t xml:space="preserve">a je sud odredio stečajnom upravitelju naknadu stvarnog troška u iznosu od </w:t>
      </w:r>
      <w:r w:rsidR="00002101">
        <w:rPr>
          <w:rFonts w:hAnsi="Times New Roman" w:ascii="Times New Roman"/>
          <w:szCs w:val="24"/>
        </w:rPr>
        <w:t>68,50 kn.</w:t>
      </w:r>
    </w:p>
    <w:p w:rsidRDefault="00002101" w:rsidP="004970DC" w:rsidR="00002101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078A8" w:rsidP="004970DC" w:rsidR="00527B64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Sud je rješenjem broj 4 St-</w:t>
      </w:r>
      <w:r w:rsidR="00002101">
        <w:rPr>
          <w:rFonts w:hAnsi="Times New Roman" w:ascii="Times New Roman"/>
          <w:szCs w:val="24"/>
        </w:rPr>
        <w:t>4480</w:t>
      </w:r>
      <w:r w:rsidR="0065067C" w:rsidRPr="006959CB">
        <w:rPr>
          <w:rFonts w:hAnsi="Times New Roman" w:ascii="Times New Roman"/>
          <w:szCs w:val="24"/>
        </w:rPr>
        <w:t>/16</w:t>
      </w:r>
      <w:r w:rsidR="00002101">
        <w:rPr>
          <w:rFonts w:hAnsi="Times New Roman" w:ascii="Times New Roman"/>
          <w:szCs w:val="24"/>
        </w:rPr>
        <w:t>-10</w:t>
      </w:r>
      <w:r w:rsidR="00CA7EA6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od </w:t>
      </w:r>
      <w:r w:rsidR="00002101">
        <w:rPr>
          <w:rFonts w:hAnsi="Times New Roman" w:ascii="Times New Roman"/>
          <w:szCs w:val="24"/>
        </w:rPr>
        <w:t>8. lipnja 2017.</w:t>
      </w:r>
      <w:r w:rsidRPr="006959CB">
        <w:rPr>
          <w:rFonts w:hAnsi="Times New Roman" w:ascii="Times New Roman"/>
          <w:szCs w:val="24"/>
        </w:rPr>
        <w:t xml:space="preserve"> naložio </w:t>
      </w:r>
      <w:r w:rsidR="00002101">
        <w:rPr>
          <w:rFonts w:hAnsi="Times New Roman" w:ascii="Times New Roman"/>
          <w:szCs w:val="24"/>
        </w:rPr>
        <w:t>Luki Sporišu</w:t>
      </w:r>
      <w:r w:rsidRPr="006959CB">
        <w:rPr>
          <w:rFonts w:hAnsi="Times New Roman" w:ascii="Times New Roman"/>
          <w:szCs w:val="24"/>
        </w:rPr>
        <w:t>, kao zakonsko</w:t>
      </w:r>
      <w:r w:rsidR="0065067C" w:rsidRPr="006959CB">
        <w:rPr>
          <w:rFonts w:hAnsi="Times New Roman" w:ascii="Times New Roman"/>
          <w:szCs w:val="24"/>
        </w:rPr>
        <w:t>m zastupniku</w:t>
      </w:r>
      <w:r w:rsidRPr="006959CB">
        <w:rPr>
          <w:rFonts w:hAnsi="Times New Roman" w:ascii="Times New Roman"/>
          <w:szCs w:val="24"/>
        </w:rPr>
        <w:t xml:space="preserve"> dužnika, da uplati dodatni iznos predujma od 5.000,00 kn za namirenje troškova stečajnog postupka, međutim ist</w:t>
      </w:r>
      <w:r w:rsidR="00902430" w:rsidRPr="006959CB">
        <w:rPr>
          <w:rFonts w:hAnsi="Times New Roman" w:ascii="Times New Roman"/>
          <w:szCs w:val="24"/>
        </w:rPr>
        <w:t>i nije postupio</w:t>
      </w:r>
      <w:r w:rsidRPr="006959CB">
        <w:rPr>
          <w:rFonts w:hAnsi="Times New Roman" w:ascii="Times New Roman"/>
          <w:szCs w:val="24"/>
        </w:rPr>
        <w:t xml:space="preserve"> po rješenju suda,</w:t>
      </w:r>
      <w:r w:rsidR="00902430" w:rsidRPr="006959CB">
        <w:rPr>
          <w:rFonts w:hAnsi="Times New Roman" w:ascii="Times New Roman"/>
          <w:szCs w:val="24"/>
        </w:rPr>
        <w:t xml:space="preserve"> te zasad </w:t>
      </w:r>
      <w:r w:rsidRPr="006959CB">
        <w:rPr>
          <w:rFonts w:hAnsi="Times New Roman" w:ascii="Times New Roman"/>
          <w:szCs w:val="24"/>
        </w:rPr>
        <w:t xml:space="preserve">nije provedena prisilna naplata na novčanim sredstvima obveznika. Slijedom navedenog, sud je naložio da se nagrada isplati iz sredstava Fonda za namirenje troškova stečajnoga postupka, a nakon što se izvrši naplata predujma sa računa </w:t>
      </w:r>
      <w:r w:rsidR="00902430" w:rsidRPr="006959CB">
        <w:rPr>
          <w:rFonts w:hAnsi="Times New Roman" w:ascii="Times New Roman"/>
          <w:szCs w:val="24"/>
        </w:rPr>
        <w:t>obveznika,</w:t>
      </w:r>
      <w:r w:rsidRPr="006959CB">
        <w:rPr>
          <w:rFonts w:hAnsi="Times New Roman" w:ascii="Times New Roman"/>
          <w:szCs w:val="24"/>
        </w:rPr>
        <w:t xml:space="preserve"> sud će naplaćeni iznos prenijeti u korist Fonda za namirenje troškova stečajnoga postupka. Stoga je riješeno</w:t>
      </w:r>
      <w:r w:rsidR="00527B64" w:rsidRPr="006959CB">
        <w:rPr>
          <w:rFonts w:hAnsi="Times New Roman" w:ascii="Times New Roman"/>
          <w:szCs w:val="24"/>
        </w:rPr>
        <w:t xml:space="preserve"> kao pod točkom II. izreke ovog rješenja.</w:t>
      </w:r>
    </w:p>
    <w:p w:rsidRDefault="00C56F00" w:rsidP="004970DC" w:rsidR="00C56F00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>
      <w:pPr>
        <w:pStyle w:val="Tijeloteksta"/>
        <w:jc w:val="center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 Karlovcu</w:t>
      </w:r>
      <w:r w:rsidR="008D559D" w:rsidRPr="006959CB">
        <w:rPr>
          <w:rFonts w:hAnsi="Times New Roman" w:ascii="Times New Roman"/>
          <w:szCs w:val="24"/>
        </w:rPr>
        <w:t xml:space="preserve"> </w:t>
      </w:r>
      <w:r w:rsidR="00437E23">
        <w:rPr>
          <w:rFonts w:hAnsi="Times New Roman" w:ascii="Times New Roman"/>
          <w:szCs w:val="24"/>
        </w:rPr>
        <w:t xml:space="preserve">29. </w:t>
      </w:r>
      <w:r w:rsidR="00A82824">
        <w:rPr>
          <w:rFonts w:hAnsi="Times New Roman" w:ascii="Times New Roman"/>
          <w:szCs w:val="24"/>
        </w:rPr>
        <w:t>ožujka 2018.</w:t>
      </w:r>
    </w:p>
    <w:p w:rsidRDefault="00A82824" w:rsidP="00737A4B" w:rsidR="00A82824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  </w:t>
      </w:r>
      <w:r w:rsidRPr="006959CB">
        <w:rPr>
          <w:rFonts w:hAnsi="Times New Roman" w:ascii="Times New Roman"/>
          <w:szCs w:val="24"/>
        </w:rPr>
        <w:t>Sudac:</w:t>
      </w:r>
    </w:p>
    <w:p w:rsidRDefault="00737A4B" w:rsidP="00F3194A" w:rsidR="00F3194A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</w:t>
      </w:r>
      <w:r w:rsidRPr="006959CB">
        <w:rPr>
          <w:rFonts w:hAnsi="Times New Roman" w:ascii="Times New Roman"/>
          <w:szCs w:val="24"/>
        </w:rPr>
        <w:tab/>
      </w:r>
      <w:r w:rsidR="001A147B" w:rsidRPr="006959CB">
        <w:rPr>
          <w:rFonts w:hAnsi="Times New Roman" w:ascii="Times New Roman"/>
          <w:szCs w:val="24"/>
        </w:rPr>
        <w:t xml:space="preserve">   </w:t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</w:t>
      </w:r>
      <w:r w:rsidRPr="006959CB">
        <w:rPr>
          <w:rFonts w:hAnsi="Times New Roman" w:ascii="Times New Roman"/>
          <w:szCs w:val="24"/>
        </w:rPr>
        <w:t>Goranka Boljkovac</w:t>
      </w:r>
      <w:r w:rsidR="00334F90" w:rsidRPr="006959CB">
        <w:rPr>
          <w:rFonts w:hAnsi="Times New Roman" w:ascii="Times New Roman"/>
          <w:szCs w:val="24"/>
        </w:rPr>
        <w:t>, v.r.</w:t>
      </w:r>
    </w:p>
    <w:p w:rsidRDefault="001A147B" w:rsidP="00F3194A" w:rsidR="00F3194A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6959CB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Uputa o pravnom lijeku:</w:t>
      </w:r>
      <w:r w:rsidRPr="006959CB">
        <w:rPr>
          <w:rFonts w:hAnsi="Times New Roman" w:ascii="Times New Roman"/>
          <w:szCs w:val="24"/>
        </w:rPr>
        <w:tab/>
      </w:r>
      <w:r w:rsidR="00334F90" w:rsidRPr="006959CB">
        <w:rPr>
          <w:rFonts w:hAnsi="Times New Roman" w:ascii="Times New Roman"/>
          <w:szCs w:val="24"/>
        </w:rPr>
        <w:t>Za točnost otpravka-</w:t>
      </w:r>
    </w:p>
    <w:p w:rsidRDefault="00C56F00" w:rsidP="00334F9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Protiv ovog rješenja dopuštena je žalba </w:t>
      </w:r>
      <w:r w:rsidR="00334F90" w:rsidRPr="006959CB">
        <w:rPr>
          <w:rFonts w:hAnsi="Times New Roman" w:ascii="Times New Roman"/>
          <w:szCs w:val="24"/>
        </w:rPr>
        <w:tab/>
        <w:t>ovlašteni službenik:</w:t>
      </w:r>
    </w:p>
    <w:p w:rsidRDefault="00C56F00" w:rsidP="00334F9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 roku od 8 dana, koja se podnosi u tri primjerka,</w:t>
      </w:r>
      <w:r w:rsidR="00334F90" w:rsidRPr="006959CB">
        <w:rPr>
          <w:rFonts w:hAnsi="Times New Roman" w:ascii="Times New Roman"/>
          <w:szCs w:val="24"/>
        </w:rPr>
        <w:tab/>
        <w:t>Renata Klokočki</w:t>
      </w:r>
    </w:p>
    <w:p w:rsidRDefault="00C56F00" w:rsidP="00C56F00" w:rsidR="00C56F00" w:rsidRPr="006959CB">
      <w:p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Visokom trgovačkom sudu Republike Hrvatske,</w:t>
      </w:r>
    </w:p>
    <w:p w:rsidRDefault="00C56F00" w:rsidR="001A147B" w:rsidRPr="006959CB">
      <w:pPr>
        <w:rPr>
          <w:rFonts w:hAnsi="Times New Roman" w:ascii="Times New Roman"/>
          <w:b/>
          <w:noProof w:val="false"/>
          <w:szCs w:val="24"/>
        </w:rPr>
      </w:pPr>
      <w:r w:rsidRPr="006959CB">
        <w:rPr>
          <w:rFonts w:hAnsi="Times New Roman" w:ascii="Times New Roman"/>
          <w:szCs w:val="24"/>
        </w:rPr>
        <w:t>putem ovog suda.</w:t>
      </w:r>
    </w:p>
    <w:sectPr w:rsidSect="00002101" w:rsidR="001A147B" w:rsidRPr="006959CB">
      <w:headerReference w:type="even" r:id="rId10"/>
      <w:headerReference w:type="default" r:id="rId11"/>
      <w:pgSz w:h="16838" w:w="11906"/>
      <w:pgMar w:gutter="0" w:footer="720" w:header="720" w:left="1418" w:bottom="1560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B49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St-4</w:t>
    </w:r>
    <w:r w:rsidR="00002101">
      <w:rPr>
        <w:rFonts w:hAnsi="Times New Roman" w:ascii="Times New Roman"/>
      </w:rPr>
      <w:t>480</w:t>
    </w:r>
    <w:r w:rsidR="009720EC" w:rsidRPr="009720E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55FA"/>
    <w:rsid w:val="00334F90"/>
    <w:rsid w:val="00362D40"/>
    <w:rsid w:val="0037105C"/>
    <w:rsid w:val="00393171"/>
    <w:rsid w:val="003B7EB5"/>
    <w:rsid w:val="003D357F"/>
    <w:rsid w:val="00406D94"/>
    <w:rsid w:val="0043091C"/>
    <w:rsid w:val="00437E23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5B49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3194A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5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B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B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B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B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5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B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B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B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B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4480</izvorni_sadrzaj>
    <derivirana_varijabla naziv="DomainObject.Predmet.Broj_1">4480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St-4480/2016</izvorni_sadrzaj>
    <derivirana_varijabla naziv="DomainObject.Predmet.OznakaBroj_1">St-4480/2016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DRVENI ŠESTAR d.o.o. zastupanog po punomoćniku Luka Sporiš; Ivan Sporiš</izvorni_sadrzaj>
    <derivirana_varijabla naziv="DomainObject.Predmet.ProtustrankaFormated_1">  DRVENI ŠESTAR d.o.o. zastupanog po punomoćniku Luka Sporiš; Ivan Sporiš</derivirana_varijabla>
  </DomainObject.Predmet.ProtustrankaFormated>
  <DomainObject.Predmet.ProtustrankaFormatedOIB>
    <izvorni_sadrzaj>  DRVENI ŠESTAR d.o.o., OIB 41858135523 zastupanog po punomoćniku Luka Sporiš; Ivan Sporiš</izvorni_sadrzaj>
    <derivirana_varijabla naziv="DomainObject.Predmet.ProtustrankaFormatedOIB_1">  DRVENI ŠESTAR d.o.o., OIB 41858135523 zastupanog po punomoćniku Luka Sporiš; Ivan Sporiš</derivirana_varijabla>
  </DomainObject.Predmet.ProtustrankaFormatedOIB>
  <DomainObject.Predmet.ProtustrankaFormatedWithAdress>
    <izvorni_sadrzaj> DRVENI ŠESTAR d.o.o., Maksimirska 129/2, 10000 Zagreb zastupanog po punomoćniku Luka Sporiš; Ivan Sporiš</izvorni_sadrzaj>
    <derivirana_varijabla naziv="DomainObject.Predmet.ProtustrankaFormatedWithAdress_1"> DRVENI ŠESTAR d.o.o., Maksimirska 129/2, 10000 Zagreb zastupanog po punomoćniku Luka Sporiš; Ivan Sporiš</derivirana_varijabla>
  </DomainObject.Predmet.ProtustrankaFormatedWithAdress>
  <DomainObject.Predmet.ProtustrankaFormatedWithAdressOIB>
    <izvorni_sadrzaj> DRVENI ŠESTAR d.o.o., OIB 41858135523, Maksimirska 129/2, 10000 Zagreb zastupanog po punomoćniku Luka Sporiš; Ivan Sporiš</izvorni_sadrzaj>
    <derivirana_varijabla naziv="DomainObject.Predmet.ProtustrankaFormatedWithAdressOIB_1"> DRVENI ŠESTAR d.o.o., OIB 41858135523, Maksimirska 129/2, 10000 Zagreb zastupanog po punomoćniku Luka Sporiš; Ivan Sporiš</derivirana_varijabla>
  </DomainObject.Predmet.ProtustrankaFormatedWithAdressOIB>
  <DomainObject.Predmet.ProtustrankaWithAdress>
    <izvorni_sadrzaj>DRVENI ŠESTAR d.o.o. Maksimirska 129/2, 10000 Zagreb</izvorni_sadrzaj>
    <derivirana_varijabla naziv="DomainObject.Predmet.ProtustrankaWithAdress_1">DRVENI ŠESTAR d.o.o. Maksimirska 129/2, 10000 Zagreb</derivirana_varijabla>
  </DomainObject.Predmet.ProtustrankaWithAdress>
  <DomainObject.Predmet.ProtustrankaWithAdressOIB>
    <izvorni_sadrzaj>DRVENI ŠESTAR d.o.o., OIB 41858135523, Maksimirska 129/2, 10000 Zagreb</izvorni_sadrzaj>
    <derivirana_varijabla naziv="DomainObject.Predmet.ProtustrankaWithAdressOIB_1">DRVENI ŠESTAR d.o.o., OIB 41858135523, Maksimirska 129/2, 10000 Zagreb</derivirana_varijabla>
  </DomainObject.Predmet.ProtustrankaWithAdressOIB>
  <DomainObject.Predmet.ProtustrankaNazivFormated>
    <izvorni_sadrzaj>DRVENI ŠESTAR d.o.o.</izvorni_sadrzaj>
    <derivirana_varijabla naziv="DomainObject.Predmet.ProtustrankaNazivFormated_1">DRVENI ŠESTAR d.o.o.</derivirana_varijabla>
  </DomainObject.Predmet.ProtustrankaNazivFormated>
  <DomainObject.Predmet.ProtustrankaNazivFormatedOIB>
    <izvorni_sadrzaj>DRVENI ŠESTAR d.o.o., OIB 41858135523</izvorni_sadrzaj>
    <derivirana_varijabla naziv="DomainObject.Predmet.ProtustrankaNazivFormatedOIB_1">DRVENI ŠESTAR d.o.o., OIB 41858135523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DRVENI ŠESTAR d.o.o. zastupanog po punomoćniku Luka Sporiš; Ivan Sporiš</item>
    </izvorni_sadrzaj>
    <derivirana_varijabla naziv="DomainObject.Predmet.ProtuStrankaListFormated_1">
      <item>DRVENI ŠESTAR d.o.o. zastupanog po punomoćniku Luka Sporiš; Ivan Sporiš</item>
    </derivirana_varijabla>
  </DomainObject.Predmet.ProtuStrankaListFormated>
  <DomainObject.Predmet.ProtuStrankaListFormatedOIB>
    <izvorni_sadrzaj>
      <item>DRVENI ŠESTAR d.o.o., OIB 41858135523 zastupanog po punomoćniku Luka Sporiš; Ivan Sporiš</item>
    </izvorni_sadrzaj>
    <derivirana_varijabla naziv="DomainObject.Predmet.ProtuStrankaListFormatedOIB_1">
      <item>DRVENI ŠESTAR d.o.o., OIB 41858135523 zastupanog po punomoćniku Luka Sporiš; Ivan Sporiš</item>
    </derivirana_varijabla>
  </DomainObject.Predmet.ProtuStrankaListFormatedOIB>
  <DomainObject.Predmet.ProtuStrankaListFormatedWithAdress>
    <izvorni_sadrzaj>
      <item>DRVENI ŠESTAR d.o.o., Maksimirska 129/2, 10000 Zagreb zastupanog po punomoćniku Luka Sporiš; Ivan Sporiš</item>
    </izvorni_sadrzaj>
    <derivirana_varijabla naziv="DomainObject.Predmet.ProtuStrankaListFormatedWithAdress_1">
      <item>DRVENI ŠESTAR d.o.o., Maksimirska 129/2, 10000 Zagreb zastupanog po punomoćniku Luka Sporiš; Ivan Sporiš</item>
    </derivirana_varijabla>
  </DomainObject.Predmet.ProtuStrankaListFormatedWithAdress>
  <DomainObject.Predmet.ProtuStrankaListFormatedWithAdressOIB>
    <izvorni_sadrzaj>
      <item>DRVENI ŠESTAR d.o.o., OIB 41858135523, Maksimirska 129/2, 10000 Zagreb zastupanog po punomoćniku Luka Sporiš; Ivan Sporiš</item>
    </izvorni_sadrzaj>
    <derivirana_varijabla naziv="DomainObject.Predmet.ProtuStrankaListFormatedWithAdressOIB_1">
      <item>DRVENI ŠESTAR d.o.o., OIB 41858135523, Maksimirska 129/2, 10000 Zagreb zastupanog po punomoćniku Luka Sporiš; Ivan Sporiš</item>
    </derivirana_varijabla>
  </DomainObject.Predmet.ProtuStrankaListFormatedWithAdressOIB>
  <DomainObject.Predmet.ProtuStrankaListNazivFormated>
    <izvorni_sadrzaj>
      <item>DRVENI ŠESTAR d.o.o.</item>
    </izvorni_sadrzaj>
    <derivirana_varijabla naziv="DomainObject.Predmet.ProtuStrankaListNazivFormated_1">
      <item>DRVENI ŠESTAR d.o.o.</item>
    </derivirana_varijabla>
  </DomainObject.Predmet.ProtuStrankaListNazivFormated>
  <DomainObject.Predmet.ProtuStrankaListNazivFormatedOIB>
    <izvorni_sadrzaj>
      <item>DRVENI ŠESTAR d.o.o., OIB 41858135523</item>
    </izvorni_sadrzaj>
    <derivirana_varijabla naziv="DomainObject.Predmet.ProtuStrankaListNazivFormatedOIB_1">
      <item>DRVENI ŠESTAR d.o.o., OIB 41858135523</item>
    </derivirana_varijabla>
  </DomainObject.Predmet.ProtuStrankaListNazivFormatedOIB>
  <DomainObject.Predmet.OstaliListFormated>
    <izvorni_sadrzaj>
      <item>Luka Sporiš punomoćnik sudionika u postupku DRVENI ŠESTAR d.o.o.</item>
      <item>Ivan Sporiš punomoćnik sudionika u postupku DRVENI ŠESTAR d.o.o.</item>
    </izvorni_sadrzaj>
    <derivirana_varijabla naziv="DomainObject.Predmet.OstaliListFormated_1">
      <item>Luka Sporiš punomoćnik sudionika u postupku DRVENI ŠESTAR d.o.o.</item>
      <item>Ivan Sporiš punomoćnik sudionika u postupku DRVENI ŠESTAR d.o.o.</item>
    </derivirana_varijabla>
  </DomainObject.Predmet.OstaliListFormated>
  <DomainObject.Predmet.OstaliListFormatedOIB>
    <izvorni_sadrzaj>
      <item>Luka Sporiš, OIB 63673047392 punomoćnik sudionika u postupku DRVENI ŠESTAR d.o.o.</item>
      <item>Ivan Sporiš, OIB 44054644225 punomoćnik sudionika u postupku DRVENI ŠESTAR d.o.o.</item>
    </izvorni_sadrzaj>
    <derivirana_varijabla naziv="DomainObject.Predmet.OstaliListFormatedOIB_1">
      <item>Luka Sporiš, OIB 63673047392 punomoćnik sudionika u postupku DRVENI ŠESTAR d.o.o.</item>
      <item>Ivan Sporiš, OIB 44054644225 punomoćnik sudionika u postupku DRVENI ŠESTAR d.o.o.</item>
    </derivirana_varijabla>
  </DomainObject.Predmet.OstaliListFormatedOIB>
  <DomainObject.Predmet.OstaliListFormatedWithAdress>
    <izvorni_sadrzaj>
      <item>Luka Sporiš, Ulica Vile Velebita 40, 10000 Zagreb punomoćnik sudionika u postupku DRVENI ŠESTAR d.o.o.</item>
      <item>Ivan Sporiš, Vile Velebita 40, 10000 Zagreb punomoćnik sudionika u postupku DRVENI ŠESTAR d.o.o.</item>
    </izvorni_sadrzaj>
    <derivirana_varijabla naziv="DomainObject.Predmet.OstaliListFormatedWithAdress_1">
      <item>Luka Sporiš, Ulica Vile Velebita 40, 10000 Zagreb punomoćnik sudionika u postupku DRVENI ŠESTAR d.o.o.</item>
      <item>Ivan Sporiš, Vile Velebita 40, 10000 Zagreb punomoćnik sudionika u postupku DRVENI ŠESTAR d.o.o.</item>
    </derivirana_varijabla>
  </DomainObject.Predmet.OstaliListFormatedWithAdress>
  <DomainObject.Predmet.OstaliListFormatedWithAdressOIB>
    <izvorni_sadrzaj>
      <item>Luka Sporiš, OIB 63673047392, Ulica Vile Velebita 40, 10000 Zagreb punomoćnik sudionika u postupku DRVENI ŠESTAR d.o.o.</item>
      <item>Ivan Sporiš, OIB 44054644225, Vile Velebita 40, 10000 Zagreb punomoćnik sudionika u postupku DRVENI ŠESTAR d.o.o.</item>
    </izvorni_sadrzaj>
    <derivirana_varijabla naziv="DomainObject.Predmet.OstaliListFormatedWithAdressOIB_1">
      <item>Luka Sporiš, OIB 63673047392, Ulica Vile Velebita 40, 10000 Zagreb punomoćnik sudionika u postupku DRVENI ŠESTAR d.o.o.</item>
      <item>Ivan Sporiš, OIB 44054644225, Vile Velebita 40, 10000 Zagreb punomoćnik sudionika u postupku DRVENI ŠESTAR d.o.o.</item>
    </derivirana_varijabla>
  </DomainObject.Predmet.OstaliListFormatedWithAdressOIB>
  <DomainObject.Predmet.OstaliListNazivFormated>
    <izvorni_sadrzaj>
      <item>Luka Sporiš</item>
      <item>Ivan Sporiš</item>
    </izvorni_sadrzaj>
    <derivirana_varijabla naziv="DomainObject.Predmet.OstaliListNazivFormated_1">
      <item>Luka Sporiš</item>
      <item>Ivan Sporiš</item>
    </derivirana_varijabla>
  </DomainObject.Predmet.OstaliListNazivFormated>
  <DomainObject.Predmet.OstaliListNazivFormatedOIB>
    <izvorni_sadrzaj>
      <item>Luka Sporiš, OIB 63673047392</item>
      <item>Ivan Sporiš, OIB 44054644225</item>
    </izvorni_sadrzaj>
    <derivirana_varijabla naziv="DomainObject.Predmet.OstaliListNazivFormatedOIB_1">
      <item>Luka Sporiš, OIB 63673047392</item>
      <item>Ivan Sporiš, OIB 44054644225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DRVENI ŠESTAR d.o.o.</izvorni_sadrzaj>
    <derivirana_varijabla naziv="DomainObject.Predmet.ProtustrankaIDrugi_1">DRVENI ŠESTAR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DRVENI ŠESTAR d.o.o., OIB 41858135523, Maksimirska 129/2, 10000 Zagreb</izvorni_sadrzaj>
    <derivirana_varijabla naziv="DomainObject.Predmet.ProtustrankaIDrugiAdressOIB_1">DRVENI ŠESTAR d.o.o., OIB 41858135523, Maksimirska 129/2,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>20. siječnja 2018.</izvorni_sadrzaj>
    <derivirana_varijabla naziv="DomainObject.Predmet.OdlukaRjesenje.DatumPravomocnosti_1">20. siječnja 2018.</derivirana_varijabla>
  </DomainObject.Predmet.OdlukaRjesenje.DatumPravomocnosti>
  <DomainObject.Predmet.OdlukaRjesenje.Oznaka>
    <izvorni_sadrzaj>St-4480/2016-21</izvorni_sadrzaj>
    <derivirana_varijabla naziv="DomainObject.Predmet.OdlukaRjesenje.Oznaka_1">St-4480/2016-21</derivirana_varijabla>
  </DomainObject.Predmet.OdlukaRjesenje.Oznaka>
  <DomainObject.Predmet.SudioniciListNaziv>
    <izvorni_sadrzaj>
      <item>FINA Regionalni centar Zagreb</item>
      <item>DRVENI ŠESTAR d.o.o.</item>
      <item>Luka Sporiš</item>
      <item>Ivan Sporiš</item>
    </izvorni_sadrzaj>
    <derivirana_varijabla naziv="DomainObject.Predmet.SudioniciListNaziv_1">
      <item>FINA Regionalni centar Zagreb</item>
      <item>DRVENI ŠESTAR d.o.o.</item>
      <item>Luka Sporiš</item>
      <item>Ivan Sporiš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DRVENI ŠESTAR d.o.o., OIB 41858135523, Maksimirska 129/2,10000 Zagreb</item>
      <item>Luka Sporiš, OIB 63673047392, Ulica Vile Velebita 40,10000 Zagreb</item>
      <item>Ivan Sporiš, OIB 44054644225, Vile Velebita 40,10000 Zagreb</item>
    </izvorni_sadrzaj>
    <derivirana_varijabla naziv="DomainObject.Predmet.SudioniciListAdressOIB_1">
      <item>FINA Regionalni centar Zagreb, OIB 85821130368, Trg svibanjskih žrtava 1995. br. 1,10000 Zagreb</item>
      <item>DRVENI ŠESTAR d.o.o., OIB 41858135523, Maksimirska 129/2,10000 Zagreb</item>
      <item>Luka Sporiš, OIB 63673047392, Ulica Vile Velebita 40,10000 Zagreb</item>
      <item>Ivan Sporiš, OIB 44054644225, Vile Velebita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41858135523</item>
      <item>, OIB 63673047392</item>
      <item>, OIB 44054644225</item>
    </izvorni_sadrzaj>
    <derivirana_varijabla naziv="DomainObject.Predmet.SudioniciListNazivOIB_1">
      <item>, OIB 85821130368</item>
      <item>, OIB 41858135523</item>
      <item>, OIB 63673047392</item>
      <item>, OIB 44054644225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686</properties:Words>
  <properties:Characters>3801</properties:Characters>
  <properties:Lines>90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2018-03-29T10:32:00Z</dcterms:created>
  <dc:creator>x</dc:creator>
  <cp:lastModifiedBy>Renata Klokočki</cp:lastModifiedBy>
  <cp:lastPrinted>2017-09-29T10:42:00Z</cp:lastPrinted>
  <dcterms:modified xmlns:xsi="http://www.w3.org/2001/XMLSchema-instance" xsi:type="dcterms:W3CDTF">2018-03-29T10:34:00Z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UPRAVITELJU-za poslove privremenog stečajnog-2018.docx)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