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861006" w:rsidR="00776F6F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776F6F" w:rsidP="0000524F" w:rsidR="00776F6F" w:rsidRPr="0000524F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76F6F" w:rsidP="00861006" w:rsidR="00776F6F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776F6F" w:rsidP="00861006" w:rsidR="00776F6F" w:rsidRPr="00A67ED0">
            <w:pPr>
              <w:jc w:val="center"/>
            </w:pPr>
            <w:r w:rsidRPr="00A67ED0">
              <w:t>Trgovački sud u Splitu</w:t>
            </w:r>
          </w:p>
          <w:p w:rsidRDefault="00776F6F" w:rsidP="00861006" w:rsidR="00776F6F" w:rsidRPr="00A67ED0">
            <w:pPr>
              <w:jc w:val="center"/>
              <w:rPr>
                <w:b/>
              </w:rPr>
            </w:pPr>
            <w:r w:rsidRPr="00A67ED0">
              <w:t xml:space="preserve">Split, </w:t>
            </w:r>
            <w:proofErr w:type="spellStart"/>
            <w:r w:rsidRPr="00A67ED0">
              <w:t>Sukoišanska</w:t>
            </w:r>
            <w:proofErr w:type="spellEnd"/>
            <w:r w:rsidRPr="00A67ED0">
              <w:t xml:space="preserve"> 6</w:t>
            </w:r>
          </w:p>
        </w:tc>
      </w:tr>
    </w:tbl>
    <w:p w14:textId="acd2cc8" w14:paraId="acd2cc8" w:rsidRDefault="00776F6F" w:rsidP="00776F6F" w:rsidR="00776F6F">
      <w:pPr>
        <w:pStyle w:val="Zaglavlje"/>
        <w:jc w:val="right"/>
        <w15:collapsed w:val="false"/>
      </w:pPr>
      <w:r w:rsidRPr="00A67ED0">
        <w:t>Poslovni broj: 4.St-</w:t>
      </w:r>
      <w:r>
        <w:t>33/2018</w:t>
      </w:r>
      <w:r w:rsidRPr="00A67ED0">
        <w:t>-</w:t>
      </w:r>
      <w:r w:rsidR="0000524F">
        <w:t>8</w:t>
      </w:r>
    </w:p>
    <w:p w:rsidRDefault="00C12105" w:rsidP="00776F6F" w:rsidR="00187406">
      <w:r w:rsidRPr="001536D6">
        <w:t xml:space="preserve">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AA5BDB" w:rsidP="00AA5BDB" w:rsidR="00AA5BDB">
      <w:pPr>
        <w:ind w:firstLine="708"/>
        <w:jc w:val="both"/>
      </w:pPr>
      <w:r>
        <w:t xml:space="preserve">Trgovački sud u Splitu, po sucu ovog suda Katarini Mikulić, kao stečajnom sucu, u stečajnom postupku nad </w:t>
      </w:r>
      <w:r w:rsidR="0000524F">
        <w:t>stečajnom masom iza</w:t>
      </w:r>
      <w:r>
        <w:t xml:space="preserve"> </w:t>
      </w:r>
      <w:r w:rsidR="0000524F">
        <w:t>CAPARIN</w:t>
      </w:r>
      <w:r>
        <w:t xml:space="preserve"> d.o.o.</w:t>
      </w:r>
      <w:r w:rsidR="0000524F">
        <w:t xml:space="preserve"> u stečaju</w:t>
      </w:r>
      <w:r>
        <w:t xml:space="preserve">, </w:t>
      </w:r>
      <w:r w:rsidR="0000524F">
        <w:t>Petrinjska 28, Zagreb</w:t>
      </w:r>
      <w:r>
        <w:t xml:space="preserve">, </w:t>
      </w:r>
      <w:r w:rsidR="0000524F">
        <w:t xml:space="preserve">OIB: </w:t>
      </w:r>
      <w:r w:rsidR="0000524F" w:rsidRPr="0000524F">
        <w:t>06093110868</w:t>
      </w:r>
      <w:r w:rsidR="0000524F">
        <w:t>, 2. ožujka 2018.</w:t>
      </w:r>
      <w:r>
        <w:t xml:space="preserve"> 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00524F" w:rsidP="006C489E" w:rsidR="004A019C">
      <w:pPr>
        <w:ind w:firstLine="708"/>
        <w:jc w:val="both"/>
      </w:pPr>
      <w:r>
        <w:t>Zbog službene spriječenosti sutkinje zadužene za ovaj predmet r</w:t>
      </w:r>
      <w:r w:rsidR="004D4E07" w:rsidRPr="004D4E07">
        <w:t>očišt</w:t>
      </w:r>
      <w:r w:rsidR="00DA590C">
        <w:t>a</w:t>
      </w:r>
      <w:r w:rsidR="004D4E07" w:rsidRPr="004D4E07">
        <w:t xml:space="preserve"> </w:t>
      </w:r>
      <w:r w:rsidR="004D4E07">
        <w:t>određen</w:t>
      </w:r>
      <w:r w:rsidR="00DA590C">
        <w:t>a</w:t>
      </w:r>
      <w:r w:rsidR="004D4E07">
        <w:t xml:space="preserve"> </w:t>
      </w:r>
      <w:r w:rsidR="004D4E07" w:rsidRPr="004D4E07">
        <w:t xml:space="preserve">za dan </w:t>
      </w:r>
      <w:r>
        <w:t>14. ožujka 2018.</w:t>
      </w:r>
      <w:r w:rsidR="003203D7">
        <w:t xml:space="preserve"> s početkom u </w:t>
      </w:r>
      <w:r>
        <w:t>12</w:t>
      </w:r>
      <w:r w:rsidR="00467DB9">
        <w:t>:</w:t>
      </w:r>
      <w:r w:rsidR="00B740E8">
        <w:t>00</w:t>
      </w:r>
      <w:r w:rsidR="003203D7" w:rsidRPr="003203D7">
        <w:t xml:space="preserve"> sati</w:t>
      </w:r>
      <w:r w:rsidR="00DC387B">
        <w:t xml:space="preserve"> (ispitno ročište) i </w:t>
      </w:r>
      <w:r>
        <w:t>12</w:t>
      </w:r>
      <w:r w:rsidR="00AA5BDB">
        <w:t>:</w:t>
      </w:r>
      <w:r w:rsidR="00B740E8">
        <w:t>15</w:t>
      </w:r>
      <w:r w:rsidR="00DA590C">
        <w:t xml:space="preserve"> (izvještajno ročište)</w:t>
      </w:r>
      <w:r w:rsidR="003203D7" w:rsidRPr="003203D7">
        <w:t xml:space="preserve">, </w:t>
      </w:r>
      <w:proofErr w:type="spellStart"/>
      <w:r>
        <w:t>preuriču</w:t>
      </w:r>
      <w:proofErr w:type="spellEnd"/>
      <w:r>
        <w:t xml:space="preserve"> se za dan 10. travnja 2018. s početkom u 12:00</w:t>
      </w:r>
      <w:r w:rsidRPr="003203D7">
        <w:t xml:space="preserve"> sati</w:t>
      </w:r>
      <w:r>
        <w:t xml:space="preserve"> (ispitno ročište) i 12:15 (izvještajno ročište). </w:t>
      </w:r>
    </w:p>
    <w:p w:rsidRDefault="00955F32" w:rsidP="00955F32" w:rsidR="00955F32">
      <w:pPr>
        <w:jc w:val="center"/>
      </w:pPr>
    </w:p>
    <w:p w:rsidRDefault="00C12105" w:rsidP="00955F32" w:rsidR="00C12105" w:rsidRPr="001536D6">
      <w:pPr>
        <w:jc w:val="center"/>
      </w:pPr>
      <w:r w:rsidRPr="001536D6">
        <w:t>U Splitu</w:t>
      </w:r>
      <w:r w:rsidR="0000524F">
        <w:t xml:space="preserve"> 2. ožujka 2018.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021299">
        <w:rPr>
          <w:bCs/>
        </w:rPr>
        <w:tab/>
      </w:r>
      <w:r w:rsidR="00021299">
        <w:rPr>
          <w:bCs/>
        </w:rPr>
        <w:tab/>
      </w:r>
      <w:r w:rsidR="0000524F">
        <w:rPr>
          <w:bCs/>
        </w:rPr>
        <w:t>Sudac</w:t>
      </w:r>
    </w:p>
    <w:p w:rsidRDefault="00021299" w:rsidP="005F0D18" w:rsidR="00021299">
      <w:pPr>
        <w:ind w:left="6372"/>
        <w:jc w:val="center"/>
        <w:rPr>
          <w:bCs/>
        </w:rPr>
      </w:pPr>
    </w:p>
    <w:p w:rsidRDefault="00021299" w:rsidP="005F0D18" w:rsidR="00021299" w:rsidRPr="001536D6">
      <w:pPr>
        <w:ind w:left="6372"/>
        <w:jc w:val="center"/>
        <w:rPr>
          <w:bCs/>
        </w:rPr>
      </w:pPr>
    </w:p>
    <w:p w:rsidRDefault="00021299" w:rsidP="00E74386" w:rsidR="00E74386">
      <w:pPr>
        <w:jc w:val="right"/>
        <w:rPr>
          <w:bCs/>
        </w:rPr>
      </w:pPr>
      <w:r>
        <w:rPr>
          <w:bCs/>
        </w:rPr>
        <w:t>Katarina Mikulić</w:t>
      </w:r>
      <w:r w:rsidR="007B4EAD">
        <w:rPr>
          <w:bCs/>
        </w:rPr>
        <w:t>,v.r.</w:t>
      </w:r>
    </w:p>
    <w:p w:rsidRDefault="007B4EAD" w:rsidP="0071700F" w:rsidR="007B4EA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bCs/>
        </w:rP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7B4EAD" w:rsidP="0071700F" w:rsidR="007B4EAD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B4EAD" w:rsidP="00E74386" w:rsidR="007B4EAD" w:rsidRPr="001536D6">
      <w:pPr>
        <w:jc w:val="right"/>
      </w:pP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00524F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AA5BDB" w:rsidP="00AA5BDB" w:rsidR="00AA5BDB">
      <w:pPr>
        <w:rPr>
          <w:b/>
        </w:rPr>
      </w:pP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44E" w:rsidR="00D0344E">
      <w:r>
        <w:separator/>
      </w:r>
    </w:p>
  </w:endnote>
  <w:endnote w:id="0" w:type="continuationSeparator">
    <w:p w:rsidRDefault="00D0344E" w:rsidR="00D03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44E" w:rsidR="00D0344E">
      <w:r>
        <w:separator/>
      </w:r>
    </w:p>
  </w:footnote>
  <w:footnote w:id="0" w:type="continuationSeparator">
    <w:p w:rsidRDefault="00D0344E" w:rsidR="00D034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386" w:rsidP="00E74386" w:rsidR="00E74386" w:rsidRPr="00A83E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0524F"/>
    <w:rsid w:val="00021299"/>
    <w:rsid w:val="00036E7B"/>
    <w:rsid w:val="00040D56"/>
    <w:rsid w:val="00042910"/>
    <w:rsid w:val="000D3459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B2CE3"/>
    <w:rsid w:val="002C2422"/>
    <w:rsid w:val="002D24BA"/>
    <w:rsid w:val="002F4DA4"/>
    <w:rsid w:val="002F74CC"/>
    <w:rsid w:val="003203D7"/>
    <w:rsid w:val="00341686"/>
    <w:rsid w:val="0035772B"/>
    <w:rsid w:val="00387D0A"/>
    <w:rsid w:val="003E598E"/>
    <w:rsid w:val="00466597"/>
    <w:rsid w:val="00466DD1"/>
    <w:rsid w:val="00467DB9"/>
    <w:rsid w:val="00496761"/>
    <w:rsid w:val="004A019C"/>
    <w:rsid w:val="004A7A8D"/>
    <w:rsid w:val="004D4E07"/>
    <w:rsid w:val="004E6A3C"/>
    <w:rsid w:val="004F4308"/>
    <w:rsid w:val="00557055"/>
    <w:rsid w:val="00580C41"/>
    <w:rsid w:val="00592E28"/>
    <w:rsid w:val="005A24F2"/>
    <w:rsid w:val="005E37D5"/>
    <w:rsid w:val="005F0D18"/>
    <w:rsid w:val="00602AB1"/>
    <w:rsid w:val="00622E57"/>
    <w:rsid w:val="00645D4E"/>
    <w:rsid w:val="00676393"/>
    <w:rsid w:val="00693D2B"/>
    <w:rsid w:val="006A733F"/>
    <w:rsid w:val="006B1C7C"/>
    <w:rsid w:val="006C3A59"/>
    <w:rsid w:val="006C489E"/>
    <w:rsid w:val="00707DDE"/>
    <w:rsid w:val="00726B5E"/>
    <w:rsid w:val="007308A0"/>
    <w:rsid w:val="00730D04"/>
    <w:rsid w:val="0076738F"/>
    <w:rsid w:val="007766FD"/>
    <w:rsid w:val="00776F6F"/>
    <w:rsid w:val="00792667"/>
    <w:rsid w:val="007A4EE9"/>
    <w:rsid w:val="007A5981"/>
    <w:rsid w:val="007B4AAD"/>
    <w:rsid w:val="007B4EAD"/>
    <w:rsid w:val="007B6631"/>
    <w:rsid w:val="007D4413"/>
    <w:rsid w:val="007D6524"/>
    <w:rsid w:val="007D6B54"/>
    <w:rsid w:val="007E215F"/>
    <w:rsid w:val="00811DC8"/>
    <w:rsid w:val="00813FD9"/>
    <w:rsid w:val="00831454"/>
    <w:rsid w:val="008457A6"/>
    <w:rsid w:val="008525AA"/>
    <w:rsid w:val="0088678F"/>
    <w:rsid w:val="00893DFA"/>
    <w:rsid w:val="0089595F"/>
    <w:rsid w:val="008A7A23"/>
    <w:rsid w:val="008B2DD7"/>
    <w:rsid w:val="00903A43"/>
    <w:rsid w:val="00955F32"/>
    <w:rsid w:val="0096437B"/>
    <w:rsid w:val="009B3D31"/>
    <w:rsid w:val="009B4A11"/>
    <w:rsid w:val="009B6B77"/>
    <w:rsid w:val="009C50E9"/>
    <w:rsid w:val="009F066F"/>
    <w:rsid w:val="00A27C6E"/>
    <w:rsid w:val="00A77160"/>
    <w:rsid w:val="00A81D5F"/>
    <w:rsid w:val="00A83EBE"/>
    <w:rsid w:val="00AA5BDB"/>
    <w:rsid w:val="00AC5624"/>
    <w:rsid w:val="00AC7BF1"/>
    <w:rsid w:val="00AC7EDC"/>
    <w:rsid w:val="00AD48A2"/>
    <w:rsid w:val="00AF3C39"/>
    <w:rsid w:val="00B50560"/>
    <w:rsid w:val="00B51BE4"/>
    <w:rsid w:val="00B727C6"/>
    <w:rsid w:val="00B740E8"/>
    <w:rsid w:val="00B74B06"/>
    <w:rsid w:val="00B74E8E"/>
    <w:rsid w:val="00B76076"/>
    <w:rsid w:val="00BA7E62"/>
    <w:rsid w:val="00BC0D76"/>
    <w:rsid w:val="00BF31E7"/>
    <w:rsid w:val="00C04733"/>
    <w:rsid w:val="00C12105"/>
    <w:rsid w:val="00C25CFF"/>
    <w:rsid w:val="00C42D43"/>
    <w:rsid w:val="00C656DE"/>
    <w:rsid w:val="00C844B8"/>
    <w:rsid w:val="00CA3B82"/>
    <w:rsid w:val="00CA7C9A"/>
    <w:rsid w:val="00CB4AD1"/>
    <w:rsid w:val="00CF0F94"/>
    <w:rsid w:val="00D0344E"/>
    <w:rsid w:val="00D40C23"/>
    <w:rsid w:val="00D60771"/>
    <w:rsid w:val="00D63C5B"/>
    <w:rsid w:val="00DA590C"/>
    <w:rsid w:val="00DC02DE"/>
    <w:rsid w:val="00DC387B"/>
    <w:rsid w:val="00DC4015"/>
    <w:rsid w:val="00E320AB"/>
    <w:rsid w:val="00E37760"/>
    <w:rsid w:val="00E513FE"/>
    <w:rsid w:val="00E74386"/>
    <w:rsid w:val="00E76F87"/>
    <w:rsid w:val="00E85570"/>
    <w:rsid w:val="00F41932"/>
    <w:rsid w:val="00F46E76"/>
    <w:rsid w:val="00F67631"/>
    <w:rsid w:val="00F72C1C"/>
    <w:rsid w:val="00F90EB9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4E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EA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4EA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4EA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4EA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4E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EA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4EA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4EA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4EA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0729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St-33/2018</izvorni_sadrzaj>
    <derivirana_varijabla naziv="DomainObject.Predmet.OznakaBroj_1">St-33/2018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CAPARIN d.o.o. za proizvodnju i usluge u stečaju</izvorni_sadrzaj>
    <derivirana_varijabla naziv="DomainObject.Predmet.ProtustrankaFormated_1">  Stečajna masa iza CAPARIN d.o.o. za proizvodnju i usluge u stečaju</derivirana_varijabla>
  </DomainObject.Predmet.ProtustrankaFormated>
  <DomainObject.Predmet.ProtustrankaFormatedOIB>
    <izvorni_sadrzaj>  Stečajna masa iza CAPARIN d.o.o. za proizvodnju i usluge u stečaju, OIB 06093110868</izvorni_sadrzaj>
    <derivirana_varijabla naziv="DomainObject.Predmet.ProtustrankaFormatedOIB_1">  Stečajna masa iza CAPARIN d.o.o. za proizvodnju i usluge u stečaju, OIB 06093110868</derivirana_varijabla>
  </DomainObject.Predmet.ProtustrankaFormatedOIB>
  <DomainObject.Predmet.ProtustrankaFormatedWithAdress>
    <izvorni_sadrzaj> Stečajna masa iza CAPARIN d.o.o. za proizvodnju i usluge u stečaju, Petrinjska 28, 10000 Zagreb</izvorni_sadrzaj>
    <derivirana_varijabla naziv="DomainObject.Predmet.ProtustrankaFormatedWithAdress_1"> Stečajna masa iza CAPARIN d.o.o. za proizvodnju i usluge u stečaju, Petrinjska 28, 10000 Zagreb</derivirana_varijabla>
  </DomainObject.Predmet.ProtustrankaFormatedWithAdress>
  <DomainObject.Predmet.ProtustrankaFormatedWithAdressOIB>
    <izvorni_sadrzaj> Stečajna masa iza CAPARIN d.o.o. za proizvodnju i usluge u stečaju, OIB 06093110868, Petrinjska 28, 10000 Zagreb</izvorni_sadrzaj>
    <derivirana_varijabla naziv="DomainObject.Predmet.ProtustrankaFormatedWithAdressOIB_1"> Stečajna masa iza CAPARIN d.o.o. za proizvodnju i usluge u stečaju, OIB 06093110868, Petrinjska 28, 10000 Zagreb</derivirana_varijabla>
  </DomainObject.Predmet.ProtustrankaFormatedWithAdressOIB>
  <DomainObject.Predmet.ProtustrankaWithAdress>
    <izvorni_sadrzaj>Stečajna masa iza CAPARIN d.o.o. za proizvodnju i usluge u stečaju Petrinjska 28, 10000 Zagreb</izvorni_sadrzaj>
    <derivirana_varijabla naziv="DomainObject.Predmet.ProtustrankaWithAdress_1">Stečajna masa iza CAPARIN d.o.o. za proizvodnju i usluge u stečaju Petrinjska 28, 10000 Zagreb</derivirana_varijabla>
  </DomainObject.Predmet.ProtustrankaWithAdress>
  <DomainObject.Predmet.ProtustrankaWithAdressOIB>
    <izvorni_sadrzaj>Stečajna masa iza CAPARIN d.o.o. za proizvodnju i usluge u stečaju, OIB 06093110868, Petrinjska 28, 10000 Zagreb</izvorni_sadrzaj>
    <derivirana_varijabla naziv="DomainObject.Predmet.ProtustrankaWithAdressOIB_1">Stečajna masa iza CAPARIN d.o.o. za proizvodnju i usluge u stečaju, OIB 06093110868, Petrinjska 28, 10000 Zagreb</derivirana_varijabla>
  </DomainObject.Predmet.ProtustrankaWithAdressOIB>
  <DomainObject.Predmet.ProtustrankaNazivFormated>
    <izvorni_sadrzaj>Stečajna masa iza CAPARIN d.o.o. za proizvodnju i usluge u stečaju</izvorni_sadrzaj>
    <derivirana_varijabla naziv="DomainObject.Predmet.ProtustrankaNazivFormated_1">Stečajna masa iza CAPARIN d.o.o. za proizvodnju i usluge u stečaju</derivirana_varijabla>
  </DomainObject.Predmet.ProtustrankaNazivFormated>
  <DomainObject.Predmet.ProtustrankaNazivFormatedOIB>
    <izvorni_sadrzaj>Stečajna masa iza CAPARIN d.o.o. za proizvodnju i usluge u stečaju, OIB 06093110868</izvorni_sadrzaj>
    <derivirana_varijabla naziv="DomainObject.Predmet.ProtustrankaNazivFormatedOIB_1">Stečajna masa iza CAPARIN d.o.o. za proizvodnju i usluge u stečaju, OIB 06093110868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CAPARIN d.o.o. za proizvodnju i usluge u stečaju</item>
    </izvorni_sadrzaj>
    <derivirana_varijabla naziv="DomainObject.Predmet.ProtuStrankaListFormated_1">
      <item>Stečajna masa iza CAPARIN d.o.o. za proizvodnju i usluge u stečaju</item>
    </derivirana_varijabla>
  </DomainObject.Predmet.ProtuStrankaListFormated>
  <DomainObject.Predmet.ProtuStrankaListFormatedOIB>
    <izvorni_sadrzaj>
      <item>Stečajna masa iza CAPARIN d.o.o. za proizvodnju i usluge u stečaju, OIB 06093110868</item>
    </izvorni_sadrzaj>
    <derivirana_varijabla naziv="DomainObject.Predmet.ProtuStrankaListFormatedOIB_1">
      <item>Stečajna masa iza CAPARIN d.o.o. za proizvodnju i usluge u stečaju, OIB 06093110868</item>
    </derivirana_varijabla>
  </DomainObject.Predmet.ProtuStrankaListFormatedOIB>
  <DomainObject.Predmet.ProtuStrankaListFormatedWithAdress>
    <izvorni_sadrzaj>
      <item>Stečajna masa iza CAPARIN d.o.o. za proizvodnju i usluge u stečaju, Petrinjska 28, 10000 Zagreb</item>
    </izvorni_sadrzaj>
    <derivirana_varijabla naziv="DomainObject.Predmet.ProtuStrankaListFormatedWithAdress_1">
      <item>Stečajna masa iza CAPARIN d.o.o. za proizvodnju i usluge u stečaju, Petrinjska 28, 10000 Zagreb</item>
    </derivirana_varijabla>
  </DomainObject.Predmet.ProtuStrankaListFormatedWithAdress>
  <DomainObject.Predmet.ProtuStrankaListFormatedWithAdressOIB>
    <izvorni_sadrzaj>
      <item>Stečajna masa iza CAPARIN d.o.o. za proizvodnju i usluge u stečaju, OIB 06093110868, Petrinjska 28, 10000 Zagreb</item>
    </izvorni_sadrzaj>
    <derivirana_varijabla naziv="DomainObject.Predmet.ProtuStrankaListFormatedWithAdressOIB_1">
      <item>Stečajna masa iza CAPARIN d.o.o. za proizvodnju i usluge u stečaju, OIB 06093110868, Petrinjska 28, 10000 Zagreb</item>
    </derivirana_varijabla>
  </DomainObject.Predmet.ProtuStrankaListFormatedWithAdressOIB>
  <DomainObject.Predmet.ProtuStrankaListNazivFormated>
    <izvorni_sadrzaj>
      <item>Stečajna masa iza CAPARIN d.o.o. za proizvodnju i usluge u stečaju</item>
    </izvorni_sadrzaj>
    <derivirana_varijabla naziv="DomainObject.Predmet.ProtuStrankaListNazivFormated_1">
      <item>Stečajna masa iza CAPARIN d.o.o. za proizvodnju i usluge u stečaju</item>
    </derivirana_varijabla>
  </DomainObject.Predmet.ProtuStrankaListNazivFormated>
  <DomainObject.Predmet.ProtuStrankaListNazivFormatedOIB>
    <izvorni_sadrzaj>
      <item>Stečajna masa iza CAPARIN d.o.o. za proizvodnju i usluge u stečaju, OIB 06093110868</item>
    </izvorni_sadrzaj>
    <derivirana_varijabla naziv="DomainObject.Predmet.ProtuStrankaListNazivFormatedOIB_1">
      <item>Stečajna masa iza CAPARIN d.o.o. za proizvodnju i usluge u stečaju, OIB 06093110868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CAPARIN d.o.o. za proizvodnju i usluge u stečaju</izvorni_sadrzaj>
    <derivirana_varijabla naziv="DomainObject.Predmet.ProtustrankaIDrugi_1">Stečajna masa iza CAPARIN d.o.o. za proizvodnju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CAPARIN d.o.o. za proizvodnju i usluge u stečaju, OIB 06093110868, Petrinjska 28, 10000 Zagreb</izvorni_sadrzaj>
    <derivirana_varijabla naziv="DomainObject.Predmet.ProtustrankaIDrugiAdressOIB_1">Stečajna masa iza CAPARIN d.o.o. za proizvodnju i usluge u stečaju, OIB 06093110868,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CAPARIN d.o.o. za proizvodnju i usluge u stečaju</item>
    </izvorni_sadrzaj>
    <derivirana_varijabla naziv="DomainObject.Predmet.SudioniciListNaziv_1">
      <item>Stečajna masa iza CAPARIN d.o.o. za proizvodnju i usluge u stečaju</item>
    </derivirana_varijabla>
  </DomainObject.Predmet.SudioniciListNaziv>
  <DomainObject.Predmet.SudioniciListAdressOIB>
    <izvorni_sadrzaj>
      <item>Stečajna masa iza CAPARIN d.o.o. za proizvodnju i usluge u stečaju, OIB 06093110868, Petrinjska 28,10000 Zagreb</item>
    </izvorni_sadrzaj>
    <derivirana_varijabla naziv="DomainObject.Predmet.SudioniciListAdressOIB_1">
      <item>Stečajna masa iza CAPARIN d.o.o. za proizvodnju i usluge u stečaju, OIB 06093110868,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06093110868</item>
    </izvorni_sadrzaj>
    <derivirana_varijabla naziv="DomainObject.Predmet.SudioniciListNazivOIB_1">
      <item>, OIB 06093110868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150</properties:Words>
  <properties:Characters>686</properties:Characters>
  <properties:Lines>36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2017-09-05T05:56:00Z</dcterms:created>
  <dc:creator>nmarunica</dc:creator>
  <cp:lastModifiedBy>Katarina Mikulić</cp:lastModifiedBy>
  <cp:lastPrinted>2018-03-02T13:29:00Z</cp:lastPrinted>
  <dcterms:modified xmlns:xsi="http://www.w3.org/2001/XMLSchema-instance" xsi:type="dcterms:W3CDTF">2018-03-02T13:31:00Z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