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5782" w14:paraId="d1a578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303922">
        <w:rPr>
          <w:rFonts w:cs="Times New Roman" w:eastAsia="Times New Roman"/>
          <w:noProof/>
          <w:szCs w:val="20"/>
          <w:lang w:eastAsia="hr-HR"/>
        </w:rPr>
        <w:t>5. St-335/2017-3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03922">
        <w:rPr>
          <w:rFonts w:cs="Times New Roman" w:eastAsia="Times New Roman"/>
          <w:noProof/>
          <w:szCs w:val="20"/>
          <w:lang w:eastAsia="hr-HR"/>
        </w:rPr>
        <w:t>U  I M E  R E P U B L I K E   H R V A T S K E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0392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03922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skraćenom stečajnom postupku nad dužnikom OREHOVAČKI jednostavno društvo s ograničenom odgovornošću za instalacije i servis, </w:t>
      </w:r>
      <w:proofErr w:type="spellStart"/>
      <w:r w:rsidRPr="00303922">
        <w:rPr>
          <w:rFonts w:cs="Times New Roman" w:eastAsia="Times New Roman"/>
          <w:szCs w:val="20"/>
          <w:lang w:eastAsia="hr-HR"/>
        </w:rPr>
        <w:t>Hrgovec</w:t>
      </w:r>
      <w:proofErr w:type="spellEnd"/>
      <w:r w:rsidRPr="0030392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03922">
        <w:rPr>
          <w:rFonts w:cs="Times New Roman" w:eastAsia="Times New Roman"/>
          <w:szCs w:val="20"/>
          <w:lang w:eastAsia="hr-HR"/>
        </w:rPr>
        <w:t>Hrgovec</w:t>
      </w:r>
      <w:proofErr w:type="spellEnd"/>
      <w:r w:rsidRPr="00303922">
        <w:rPr>
          <w:rFonts w:cs="Times New Roman" w:eastAsia="Times New Roman"/>
          <w:szCs w:val="20"/>
          <w:lang w:eastAsia="hr-HR"/>
        </w:rPr>
        <w:t xml:space="preserve"> 17, OIB: 35754700168, MBS: 070131176,</w:t>
      </w:r>
      <w:r w:rsidRPr="00303922">
        <w:rPr>
          <w:rFonts w:cs="Times New Roman" w:eastAsia="Times New Roman"/>
          <w:noProof/>
          <w:szCs w:val="20"/>
          <w:lang w:eastAsia="hr-HR"/>
        </w:rPr>
        <w:t xml:space="preserve"> 25. kolovoza 2017. 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03922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303922">
        <w:rPr>
          <w:rFonts w:cs="Times New Roman" w:eastAsia="Times New Roman"/>
          <w:noProof/>
          <w:szCs w:val="20"/>
          <w:lang w:eastAsia="hr-HR" w:val="en-GB"/>
        </w:rPr>
        <w:t>Skraćeni stečajni postupak nad</w:t>
      </w:r>
      <w:r w:rsidRPr="00303922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303922">
        <w:rPr>
          <w:rFonts w:cs="Times New Roman" w:eastAsia="Times New Roman"/>
          <w:noProof/>
          <w:szCs w:val="20"/>
          <w:lang w:eastAsia="hr-HR" w:val="en-GB"/>
        </w:rPr>
        <w:t xml:space="preserve">dužnikom </w:t>
      </w:r>
      <w:r w:rsidRPr="00303922">
        <w:rPr>
          <w:rFonts w:cs="Times New Roman" w:eastAsia="Times New Roman"/>
          <w:szCs w:val="20"/>
          <w:lang w:eastAsia="hr-HR"/>
        </w:rPr>
        <w:t xml:space="preserve">OREHOVAČKI jednostavno društvo s ograničenom odgovornošću za instalacije i servis, </w:t>
      </w:r>
      <w:proofErr w:type="spellStart"/>
      <w:r w:rsidRPr="00303922">
        <w:rPr>
          <w:rFonts w:cs="Times New Roman" w:eastAsia="Times New Roman"/>
          <w:szCs w:val="20"/>
          <w:lang w:eastAsia="hr-HR"/>
        </w:rPr>
        <w:t>Hrgovec</w:t>
      </w:r>
      <w:proofErr w:type="spellEnd"/>
      <w:r w:rsidRPr="0030392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03922">
        <w:rPr>
          <w:rFonts w:cs="Times New Roman" w:eastAsia="Times New Roman"/>
          <w:szCs w:val="20"/>
          <w:lang w:eastAsia="hr-HR"/>
        </w:rPr>
        <w:t>Hrgovec</w:t>
      </w:r>
      <w:proofErr w:type="spellEnd"/>
      <w:r w:rsidRPr="00303922">
        <w:rPr>
          <w:rFonts w:cs="Times New Roman" w:eastAsia="Times New Roman"/>
          <w:szCs w:val="20"/>
          <w:lang w:eastAsia="hr-HR"/>
        </w:rPr>
        <w:t xml:space="preserve"> 17, </w:t>
      </w:r>
      <w:proofErr w:type="gramStart"/>
      <w:r w:rsidRPr="00303922">
        <w:rPr>
          <w:rFonts w:cs="Times New Roman" w:eastAsia="Times New Roman"/>
          <w:szCs w:val="20"/>
          <w:lang w:eastAsia="hr-HR"/>
        </w:rPr>
        <w:t>OIB</w:t>
      </w:r>
      <w:proofErr w:type="gramEnd"/>
      <w:r w:rsidRPr="00303922">
        <w:rPr>
          <w:rFonts w:cs="Times New Roman" w:eastAsia="Times New Roman"/>
          <w:szCs w:val="20"/>
          <w:lang w:eastAsia="hr-HR"/>
        </w:rPr>
        <w:t>: 35754700168, MBS: 070131176,</w:t>
      </w:r>
      <w:r w:rsidRPr="0030392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303922">
        <w:rPr>
          <w:rFonts w:cs="Times New Roman" w:eastAsia="Times New Roman"/>
          <w:szCs w:val="20"/>
          <w:lang w:eastAsia="hr-HR" w:val="en-GB"/>
        </w:rPr>
        <w:t>obustavlja</w:t>
      </w:r>
      <w:proofErr w:type="spellEnd"/>
      <w:r w:rsidRPr="00303922">
        <w:rPr>
          <w:rFonts w:cs="Times New Roman" w:eastAsia="Times New Roman"/>
          <w:szCs w:val="20"/>
          <w:lang w:eastAsia="hr-HR" w:val="en-GB"/>
        </w:rPr>
        <w:t xml:space="preserve">. 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03922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03922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 w:val="en-GB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3922">
        <w:rPr>
          <w:rFonts w:cs="Times New Roman" w:eastAsia="Times New Roman"/>
          <w:noProof/>
          <w:szCs w:val="20"/>
          <w:lang w:eastAsia="hr-HR" w:val="en-GB"/>
        </w:rPr>
        <w:t xml:space="preserve">Financijska agencija, RC Zagreb, Podružnica Zagreb, podnijela je </w:t>
      </w:r>
      <w:r w:rsidRPr="00303922">
        <w:rPr>
          <w:rFonts w:cs="Times New Roman" w:eastAsia="Times New Roman"/>
          <w:noProof/>
          <w:szCs w:val="20"/>
          <w:lang w:eastAsia="hr-HR"/>
        </w:rPr>
        <w:t>Trgovačkom sudu u Varaždinu 18. kolovoza 2016. z</w:t>
      </w:r>
      <w:proofErr w:type="spellStart"/>
      <w:r w:rsidRPr="00303922">
        <w:rPr>
          <w:rFonts w:cs="Times New Roman" w:eastAsia="Times New Roman"/>
          <w:szCs w:val="20"/>
          <w:lang w:eastAsia="hr-HR"/>
        </w:rPr>
        <w:t>ahtjev</w:t>
      </w:r>
      <w:proofErr w:type="spellEnd"/>
      <w:r w:rsidRPr="00303922">
        <w:rPr>
          <w:rFonts w:cs="Times New Roman" w:eastAsia="Times New Roman"/>
          <w:szCs w:val="20"/>
          <w:lang w:eastAsia="hr-HR"/>
        </w:rPr>
        <w:t xml:space="preserve"> za provedbu skraćenog stečajnog postupka nad dužnikom OREHOVAČKI j.d.o.o. </w:t>
      </w:r>
      <w:proofErr w:type="spellStart"/>
      <w:r w:rsidRPr="00303922">
        <w:rPr>
          <w:rFonts w:cs="Times New Roman" w:eastAsia="Times New Roman"/>
          <w:szCs w:val="20"/>
          <w:lang w:eastAsia="hr-HR"/>
        </w:rPr>
        <w:t>Hrgovec</w:t>
      </w:r>
      <w:proofErr w:type="spellEnd"/>
      <w:r w:rsidRPr="00303922">
        <w:rPr>
          <w:rFonts w:cs="Times New Roman" w:eastAsia="Times New Roman"/>
          <w:szCs w:val="20"/>
          <w:lang w:eastAsia="hr-HR"/>
        </w:rPr>
        <w:t xml:space="preserve">, koji je zaprimljen pod brojem St-982/16. 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3922">
        <w:rPr>
          <w:rFonts w:cs="Times New Roman" w:eastAsia="Times New Roman"/>
          <w:szCs w:val="20"/>
          <w:lang w:eastAsia="hr-HR"/>
        </w:rPr>
        <w:t xml:space="preserve">Temeljem rješenja predsjednika Visokog trgovačkog suda Republike Hrvatske poslovni broj 31 Su-525/17-7 od 23. svibnja 2017. Trgovački sud u Bjelovaru određen je kao drugi stvarno nadležni sud za postupanje u ovom predmetu. 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3922">
        <w:rPr>
          <w:rFonts w:cs="Times New Roman" w:eastAsia="Times New Roman"/>
          <w:szCs w:val="20"/>
          <w:lang w:eastAsia="hr-HR"/>
        </w:rPr>
        <w:t xml:space="preserve">Uz podnesak od 24. kolovoza 2017. dužnik je dostavio potvrdu FINE o blokadi računa i novčanih sredstava od 24. kolovoza 2017. (list 14) i očevidnik o redoslijedu plaćanja s obračunatom kamatom od 24. kolovoza 2017. (list 15) te predložio obustavu postupka je više nije u blokadi. 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3922">
        <w:rPr>
          <w:rFonts w:cs="Times New Roman" w:eastAsia="Times New Roman"/>
          <w:szCs w:val="20"/>
          <w:lang w:eastAsia="hr-HR"/>
        </w:rPr>
        <w:t xml:space="preserve">Iz priložene potvrde i očevidnika FINE (list 14) proizlazi da na dan izdavanja potvrde 24. kolovoza 2017. nije evidentirana blokada računa dužnika te ne postoji stečajni </w:t>
      </w:r>
      <w:r w:rsidRPr="00303922">
        <w:rPr>
          <w:rFonts w:cs="Times New Roman" w:eastAsia="Times New Roman"/>
          <w:szCs w:val="20"/>
          <w:lang w:eastAsia="hr-HR"/>
        </w:rPr>
        <w:lastRenderedPageBreak/>
        <w:t xml:space="preserve">razlog nesposobnosti za plaćanje iz čl.6. Stečajnog zakona </w:t>
      </w:r>
      <w:r w:rsidRPr="00303922">
        <w:rPr>
          <w:rFonts w:cs="Times New Roman" w:eastAsia="Times New Roman"/>
          <w:noProof/>
          <w:szCs w:val="20"/>
          <w:lang w:eastAsia="hr-HR" w:val="en-GB"/>
        </w:rPr>
        <w:t>("Narodne novine" broj 71/15, dalje: SZ)</w:t>
      </w:r>
      <w:r w:rsidRPr="00303922">
        <w:rPr>
          <w:rFonts w:cs="Times New Roman" w:eastAsia="Times New Roman"/>
          <w:szCs w:val="20"/>
          <w:lang w:eastAsia="hr-HR"/>
        </w:rPr>
        <w:t xml:space="preserve"> i sud je, temeljem čl.433. SZ-a, skraćeni stečajni postupak obustavio.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03922">
        <w:rPr>
          <w:rFonts w:cs="Times New Roman" w:eastAsia="Times New Roman"/>
          <w:noProof/>
          <w:szCs w:val="20"/>
          <w:lang w:eastAsia="hr-HR" w:val="en-GB"/>
        </w:rPr>
        <w:t xml:space="preserve">U Bjelovaru, 25. kolovoza 2017. 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03922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03922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03922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03922" w:rsidP="00303922" w:rsidR="00303922" w:rsidRPr="003039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0392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03922" w:rsidP="00303922" w:rsidR="00303922" w:rsidRPr="003039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0392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03922" w:rsidP="00303922" w:rsidR="00303922" w:rsidRPr="003039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0392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3922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03922" w:rsidP="00303922" w:rsidR="00303922" w:rsidRPr="003039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22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37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St-335/2017-3</izvorni_sadrzaj>
    <derivirana_varijabla naziv="DomainObject.Oznaka_1">St-335/2017-3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OREHOVAČKI jednostavno društvo s ograničenom odgovornošću za instalacije i servis</izvorni_sadrzaj>
    <derivirana_varijabla naziv="DomainObject.Predmet.ProtustrankaFormated_1">  OREHOVAČKI jednostavno društvo s ograničenom odgovornošću za instalacije i servis</derivirana_varijabla>
  </DomainObject.Predmet.ProtustrankaFormated>
  <DomainObject.Predmet.ProtustrankaFormatedOIB>
    <izvorni_sadrzaj>  OREHOVAČKI jednostavno društvo s ograničenom odgovornošću za instalacije i servis, OIB 35754700168</izvorni_sadrzaj>
    <derivirana_varijabla naziv="DomainObject.Predmet.ProtustrankaFormatedOIB_1">  OREHOVAČKI jednostavno društvo s ograničenom odgovornošću za instalacije i servis, OIB 35754700168</derivirana_varijabla>
  </DomainObject.Predmet.ProtustrankaFormatedOIB>
  <DomainObject.Predmet.ProtustrankaFormatedWithAdress>
    <izvorni_sadrzaj> OREHOVAČKI jednostavno društvo s ograničenom odgovornošću za instalacije i servis, Hrgovec 17, 48267 Hrgovec</izvorni_sadrzaj>
    <derivirana_varijabla naziv="DomainObject.Predmet.ProtustrankaFormatedWithAdress_1"> OREHOVAČKI jednostavno društvo s ograničenom odgovornošću za instalacije i servis, Hrgovec 17, 48267 Hrgovec</derivirana_varijabla>
  </DomainObject.Predmet.ProtustrankaFormatedWithAdress>
  <DomainObject.Predmet.ProtustrankaFormatedWithAdressOIB>
    <izvorni_sadrzaj> OREHOVAČKI jednostavno društvo s ograničenom odgovornošću za instalacije i servis, OIB 35754700168, Hrgovec 17, 48267 Hrgovec</izvorni_sadrzaj>
    <derivirana_varijabla naziv="DomainObject.Predmet.ProtustrankaFormatedWithAdressOIB_1"> OREHOVAČKI jednostavno društvo s ograničenom odgovornošću za instalacije i servis, OIB 35754700168, Hrgovec 17, 48267 Hrgovec</derivirana_varijabla>
  </DomainObject.Predmet.ProtustrankaFormatedWithAdressOIB>
  <DomainObject.Predmet.ProtustrankaWithAdress>
    <izvorni_sadrzaj>OREHOVAČKI jednostavno društvo s ograničenom odgovornošću za instalacije i servis Hrgovec 17, 48267 Hrgovec</izvorni_sadrzaj>
    <derivirana_varijabla naziv="DomainObject.Predmet.ProtustrankaWithAdress_1">OREHOVAČKI jednostavno društvo s ograničenom odgovornošću za instalacije i servis Hrgovec 17, 48267 Hrgovec</derivirana_varijabla>
  </DomainObject.Predmet.ProtustrankaWithAdress>
  <DomainObject.Predmet.ProtustrankaWithAdressOIB>
    <izvorni_sadrzaj>OREHOVAČKI jednostavno društvo s ograničenom odgovornošću za instalacije i servis, OIB 35754700168, Hrgovec 17, 48267 Hrgovec</izvorni_sadrzaj>
    <derivirana_varijabla naziv="DomainObject.Predmet.ProtustrankaWithAdressOIB_1">OREHOVAČKI jednostavno društvo s ograničenom odgovornošću za instalacije i servis, OIB 35754700168, Hrgovec 17, 48267 Hrgovec</derivirana_varijabla>
  </DomainObject.Predmet.ProtustrankaWithAdressOIB>
  <DomainObject.Predmet.ProtustrankaNazivFormated>
    <izvorni_sadrzaj>OREHOVAČKI jednostavno društvo s ograničenom odgovornošću za instalacije i servis</izvorni_sadrzaj>
    <derivirana_varijabla naziv="DomainObject.Predmet.ProtustrankaNazivFormated_1">OREHOVAČKI jednostavno društvo s ograničenom odgovornošću za instalacije i servis</derivirana_varijabla>
  </DomainObject.Predmet.ProtustrankaNazivFormated>
  <DomainObject.Predmet.ProtustrankaNazivFormatedOIB>
    <izvorni_sadrzaj>OREHOVAČKI jednostavno društvo s ograničenom odgovornošću za instalacije i servis, OIB 35754700168</izvorni_sadrzaj>
    <derivirana_varijabla naziv="DomainObject.Predmet.ProtustrankaNazivFormatedOIB_1">OREHOVAČKI jednostavno društvo s ograničenom odgovornošću za instalacije i servis, OIB 35754700168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OREHOVAČKI jednostavno društvo s ograničenom odgovornošću za instalacije i servis</item>
    </izvorni_sadrzaj>
    <derivirana_varijabla naziv="DomainObject.Predmet.ProtuStrankaListFormated_1">
      <item>OREHOVAČKI jednostavno društvo s ograničenom odgovornošću za instalacije i servis</item>
    </derivirana_varijabla>
  </DomainObject.Predmet.ProtuStrankaListFormated>
  <DomainObject.Predmet.ProtuStrankaListFormatedOIB>
    <izvorni_sadrzaj>
      <item>OREHOVAČKI jednostavno društvo s ograničenom odgovornošću za instalacije i servis, OIB 35754700168</item>
    </izvorni_sadrzaj>
    <derivirana_varijabla naziv="DomainObject.Predmet.ProtuStrankaListFormatedOIB_1">
      <item>OREHOVAČKI jednostavno društvo s ograničenom odgovornošću za instalacije i servis, OIB 35754700168</item>
    </derivirana_varijabla>
  </DomainObject.Predmet.ProtuStrankaListFormatedOIB>
  <DomainObject.Predmet.ProtuStrankaListFormatedWithAdress>
    <izvorni_sadrzaj>
      <item>OREHOVAČKI jednostavno društvo s ograničenom odgovornošću za instalacije i servis, Hrgovec 17, 48267 Hrgovec</item>
    </izvorni_sadrzaj>
    <derivirana_varijabla naziv="DomainObject.Predmet.ProtuStrankaListFormatedWithAdress_1">
      <item>OREHOVAČKI jednostavno društvo s ograničenom odgovornošću za instalacije i servis, Hrgovec 17, 48267 Hrgovec</item>
    </derivirana_varijabla>
  </DomainObject.Predmet.ProtuStrankaListFormatedWithAdress>
  <DomainObject.Predmet.ProtuStrankaListFormatedWithAdressOIB>
    <izvorni_sadrzaj>
      <item>OREHOVAČKI jednostavno društvo s ograničenom odgovornošću za instalacije i servis, OIB 35754700168, Hrgovec 17, 48267 Hrgovec</item>
    </izvorni_sadrzaj>
    <derivirana_varijabla naziv="DomainObject.Predmet.ProtuStrankaListFormatedWithAdressOIB_1">
      <item>OREHOVAČKI jednostavno društvo s ograničenom odgovornošću za instalacije i servis, OIB 35754700168, Hrgovec 17, 48267 Hrgovec</item>
    </derivirana_varijabla>
  </DomainObject.Predmet.ProtuStrankaListFormatedWithAdressOIB>
  <DomainObject.Predmet.ProtuStrankaListNazivFormated>
    <izvorni_sadrzaj>
      <item>OREHOVAČKI jednostavno društvo s ograničenom odgovornošću za instalacije i servis</item>
    </izvorni_sadrzaj>
    <derivirana_varijabla naziv="DomainObject.Predmet.ProtuStrankaListNazivFormated_1">
      <item>OREHOVAČKI jednostavno društvo s ograničenom odgovornošću za instalacije i servis</item>
    </derivirana_varijabla>
  </DomainObject.Predmet.ProtuStrankaListNazivFormated>
  <DomainObject.Predmet.ProtuStrankaListNazivFormatedOIB>
    <izvorni_sadrzaj>
      <item>OREHOVAČKI jednostavno društvo s ograničenom odgovornošću za instalacije i servis, OIB 35754700168</item>
    </izvorni_sadrzaj>
    <derivirana_varijabla naziv="DomainObject.Predmet.ProtuStrankaListNazivFormatedOIB_1">
      <item>OREHOVAČKI jednostavno društvo s ograničenom odgovornošću za instalacije i servis, OIB 35754700168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St-335/2017-3</izvorni_sadrzaj>
    <derivirana_varijabla naziv="DomainObject.PoslovniBrojDokumenta_1">St-335/2017-3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OREHOVAČKI jednostavno društvo s ograničenom odgovornošću za instalacije i servis</izvorni_sadrzaj>
    <derivirana_varijabla naziv="DomainObject.Predmet.ProtustrankaIDrugi_1">OREHOVAČKI jednostavno društvo s ograničenom odgovornošću za instalacije i servis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OREHOVAČKI jednostavno društvo s ograničenom odgovornošću za instalacije i servis, OIB 35754700168, Hrgovec 17, 48267 Hrgovec</izvorni_sadrzaj>
    <derivirana_varijabla naziv="DomainObject.Predmet.ProtustrankaIDrugiAdressOIB_1">OREHOVAČKI jednostavno društvo s ograničenom odgovornošću za instalacije i servis, OIB 35754700168, Hrgovec 17, 48267 Hrgovec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OREHOVAČKI jednostavno društvo s ograničenom odgovornošću za instalacije i servis</item>
      <item>e-Oglasna</item>
      <item>Sudski registar</item>
    </izvorni_sadrzaj>
    <derivirana_varijabla naziv="DomainObject.Predmet.SudioniciListNaziv_1">
      <item>Financijska agencija, RC ZAGREB, Podružnica VARAŽDIN</item>
      <item>OREHOVAČKI jednostavno društvo s ograničenom odgovornošću za instalacije i servis</item>
      <item>e-Oglasna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OREHOVAČKI jednostavno društvo s ograničenom odgovornošću za instalacije i servis, OIB 35754700168, Hrgovec 17,48267 Hrgovec</item>
      <item>e-Oglasna</item>
      <item>Sudski registar, B.Radića 2,42000 Varaždin</item>
    </izvorni_sadrzaj>
    <derivirana_varijabla naziv="DomainObject.Predmet.SudioniciListAdressOIB_1">
      <item>Financijska agencija, RC ZAGREB, Podružnica VARAŽDIN, OIB 85821130368, A. Cesarca 2,42000 Varaždin</item>
      <item>OREHOVAČKI jednostavno društvo s ograničenom odgovornošću za instalacije i servis, OIB 35754700168, Hrgovec 17,48267 Hrgovec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FCA33-A813-4D83-B1E5-41CA35346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1788</properties:Characters>
  <properties:Lines>72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2017-08-25T13:08:00Z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St-335/2017-3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