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7a2b" w14:paraId="cca7a2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16394">
        <w:t>7</w:t>
      </w:r>
      <w:r w:rsidR="00C93975">
        <w:t>447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93975" w:rsidR="00C93975">
      <w:pPr>
        <w:jc w:val="both"/>
      </w:pPr>
      <w:r>
        <w:t xml:space="preserve">I           Za dužnika </w:t>
      </w:r>
      <w:r w:rsidR="00C93975">
        <w:t>PAUL TRGOVINA d.o.o. Repušnica, Ljudevita Gaja 109 A, OIB: 52712130640.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C93975">
        <w:t>252.085,58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CF23FE" w:rsidR="00C93975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C93975" w:rsidP="00CF23FE" w:rsidR="00C9397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93975" w:rsidP="00CF23FE" w:rsidR="00C93975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C93975" w:rsidP="00CF23FE" w:rsidR="00C9397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5660B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5660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5660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5660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5660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7447</izvorni_sadrzaj>
    <derivirana_varijabla naziv="DomainObject.Predmet.Broj_1">7447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St-7447/2015</izvorni_sadrzaj>
    <derivirana_varijabla naziv="DomainObject.Predmet.OznakaBroj_1">St-7447/2015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 TRGOVINA d.o.o.</izvorni_sadrzaj>
    <derivirana_varijabla naziv="DomainObject.Predmet.ProtustrankaFormated_1">  PAUL TRGOVINA d.o.o.</derivirana_varijabla>
  </DomainObject.Predmet.ProtustrankaFormated>
  <DomainObject.Predmet.ProtustrankaFormatedOIB>
    <izvorni_sadrzaj>  PAUL TRGOVINA d.o.o., OIB 52712130640</izvorni_sadrzaj>
    <derivirana_varijabla naziv="DomainObject.Predmet.ProtustrankaFormatedOIB_1">  PAUL TRGOVINA d.o.o., OIB 52712130640</derivirana_varijabla>
  </DomainObject.Predmet.ProtustrankaFormatedOIB>
  <DomainObject.Predmet.ProtustrankaFormatedWithAdress>
    <izvorni_sadrzaj> PAUL TRGOVINA d.o.o., Ljudevita Gaja 109/A, 44320 Repušnica</izvorni_sadrzaj>
    <derivirana_varijabla naziv="DomainObject.Predmet.ProtustrankaFormatedWithAdress_1"> PAUL TRGOVINA d.o.o., Ljudevita Gaja 109/A, 44320 Repušnica</derivirana_varijabla>
  </DomainObject.Predmet.ProtustrankaFormatedWithAdress>
  <DomainObject.Predmet.ProtustrankaFormatedWithAdressOIB>
    <izvorni_sadrzaj> PAUL TRGOVINA d.o.o., OIB 52712130640, Ljudevita Gaja 109/A, 44320 Repušnica</izvorni_sadrzaj>
    <derivirana_varijabla naziv="DomainObject.Predmet.ProtustrankaFormatedWithAdressOIB_1"> PAUL TRGOVINA d.o.o., OIB 52712130640, Ljudevita Gaja 109/A, 44320 Repušnica</derivirana_varijabla>
  </DomainObject.Predmet.ProtustrankaFormatedWithAdressOIB>
  <DomainObject.Predmet.ProtustrankaWithAdress>
    <izvorni_sadrzaj>PAUL TRGOVINA d.o.o. Ljudevita Gaja 109/A, 44320 Repušnica</izvorni_sadrzaj>
    <derivirana_varijabla naziv="DomainObject.Predmet.ProtustrankaWithAdress_1">PAUL TRGOVINA d.o.o. Ljudevita Gaja 109/A, 44320 Repušnica</derivirana_varijabla>
  </DomainObject.Predmet.ProtustrankaWithAdress>
  <DomainObject.Predmet.ProtustrankaWithAdressOIB>
    <izvorni_sadrzaj>PAUL TRGOVINA d.o.o., OIB 52712130640, Ljudevita Gaja 109/A, 44320 Repušnica</izvorni_sadrzaj>
    <derivirana_varijabla naziv="DomainObject.Predmet.ProtustrankaWithAdressOIB_1">PAUL TRGOVINA d.o.o., OIB 52712130640, Ljudevita Gaja 109/A, 44320 Repušnica</derivirana_varijabla>
  </DomainObject.Predmet.ProtustrankaWithAdressOIB>
  <DomainObject.Predmet.ProtustrankaNazivFormated>
    <izvorni_sadrzaj>PAUL TRGOVINA d.o.o.</izvorni_sadrzaj>
    <derivirana_varijabla naziv="DomainObject.Predmet.ProtustrankaNazivFormated_1">PAUL TRGOVINA d.o.o.</derivirana_varijabla>
  </DomainObject.Predmet.ProtustrankaNazivFormated>
  <DomainObject.Predmet.ProtustrankaNazivFormatedOIB>
    <izvorni_sadrzaj>PAUL TRGOVINA d.o.o., OIB 52712130640</izvorni_sadrzaj>
    <derivirana_varijabla naziv="DomainObject.Predmet.ProtustrankaNazivFormatedOIB_1">PAUL TRGOVINA d.o.o., OIB 52712130640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 TRGOVINA d.o.o.</item>
    </izvorni_sadrzaj>
    <derivirana_varijabla naziv="DomainObject.Predmet.ProtuStrankaListFormated_1">
      <item>PAUL TRGOVINA d.o.o.</item>
    </derivirana_varijabla>
  </DomainObject.Predmet.ProtuStrankaListFormated>
  <DomainObject.Predmet.ProtuStrankaListFormatedOIB>
    <izvorni_sadrzaj>
      <item>PAUL TRGOVINA d.o.o., OIB 52712130640</item>
    </izvorni_sadrzaj>
    <derivirana_varijabla naziv="DomainObject.Predmet.ProtuStrankaListFormatedOIB_1">
      <item>PAUL TRGOVINA d.o.o., OIB 52712130640</item>
    </derivirana_varijabla>
  </DomainObject.Predmet.ProtuStrankaListFormatedOIB>
  <DomainObject.Predmet.ProtuStrankaListFormatedWithAdress>
    <izvorni_sadrzaj>
      <item>PAUL TRGOVINA d.o.o., Ljudevita Gaja 109/A, 44320 Repušnica</item>
    </izvorni_sadrzaj>
    <derivirana_varijabla naziv="DomainObject.Predmet.ProtuStrankaListFormatedWithAdress_1">
      <item>PAUL TRGOVINA d.o.o., Ljudevita Gaja 109/A, 44320 Repušnica</item>
    </derivirana_varijabla>
  </DomainObject.Predmet.ProtuStrankaListFormatedWithAdress>
  <DomainObject.Predmet.ProtuStrankaListFormatedWithAdressOIB>
    <izvorni_sadrzaj>
      <item>PAUL TRGOVINA d.o.o., OIB 52712130640, Ljudevita Gaja 109/A, 44320 Repušnica</item>
    </izvorni_sadrzaj>
    <derivirana_varijabla naziv="DomainObject.Predmet.ProtuStrankaListFormatedWithAdressOIB_1">
      <item>PAUL TRGOVINA d.o.o., OIB 52712130640, Ljudevita Gaja 109/A, 44320 Repušnica</item>
    </derivirana_varijabla>
  </DomainObject.Predmet.ProtuStrankaListFormatedWithAdressOIB>
  <DomainObject.Predmet.ProtuStrankaListNazivFormated>
    <izvorni_sadrzaj>
      <item>PAUL TRGOVINA d.o.o.</item>
    </izvorni_sadrzaj>
    <derivirana_varijabla naziv="DomainObject.Predmet.ProtuStrankaListNazivFormated_1">
      <item>PAUL TRGOVINA d.o.o.</item>
    </derivirana_varijabla>
  </DomainObject.Predmet.ProtuStrankaListNazivFormated>
  <DomainObject.Predmet.ProtuStrankaListNazivFormatedOIB>
    <izvorni_sadrzaj>
      <item>PAUL TRGOVINA d.o.o., OIB 52712130640</item>
    </izvorni_sadrzaj>
    <derivirana_varijabla naziv="DomainObject.Predmet.ProtuStrankaListNazivFormatedOIB_1">
      <item>PAUL TRGOVINA d.o.o., OIB 52712130640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 TRGOVINA d.o.o.</izvorni_sadrzaj>
    <derivirana_varijabla naziv="DomainObject.Predmet.ProtustrankaIDrugi_1">PAUL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 TRGOVINA d.o.o., OIB 52712130640, Ljudevita Gaja 109/A, 44320 Repušnica</izvorni_sadrzaj>
    <derivirana_varijabla naziv="DomainObject.Predmet.ProtustrankaIDrugiAdressOIB_1">PAUL TRGOVINA d.o.o., OIB 52712130640, Ljudevita Gaja 109/A,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 TRGOVINA d.o.o.</item>
    </izvorni_sadrzaj>
    <derivirana_varijabla naziv="DomainObject.Predmet.SudioniciListNaziv_1">
      <item>FINA Regionalni centar Zagreb</item>
      <item>PAUL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PAUL TRGOVINA d.o.o., OIB 52712130640, Ljudevita Gaja 109/A,44320 Repušnica</item>
    </izvorni_sadrzaj>
    <derivirana_varijabla naziv="DomainObject.Predmet.SudioniciListAdressOIB_1">
      <item>FINA Regionalni centar Zagreb, OIB 85821130368, Trg svibanjskih žrtava 1995. 1,10000 Zagreb</item>
      <item>PAUL TRGOVINA d.o.o., OIB 52712130640, Ljudevita Gaja 109/A,44320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52712130640</item>
    </izvorni_sadrzaj>
    <derivirana_varijabla naziv="DomainObject.Predmet.SudioniciListNazivOIB_1">
      <item>, OIB 85821130368</item>
      <item>, OIB 52712130640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F9AA3-2E3F-4BEC-BC57-504EBD1A4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241</properties:Words>
  <properties:Characters>1322</properties:Characters>
  <properties:Lines>135</properties:Lines>
  <properties:Paragraphs>18</properties:Paragraphs>
  <properties:TotalTime>464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2016-02-04T09:02:00Z</cp:lastPrinted>
  <dcterms:modified xmlns:xsi="http://www.w3.org/2001/XMLSchema-instance" xsi:type="dcterms:W3CDTF">2016-02-04T09:02:00Z</dcterms:modified>
  <cp:revision>161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