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0365" w14:paraId="be30365" w:rsidRDefault="00CB2F04" w:rsidP="00CB2F04" w:rsidR="00A93AD8">
      <w:pPr>
        <w15:collapsed w:val="false"/>
      </w:pPr>
      <w:bookmarkStart w:name="_GoBack" w:id="0"/>
      <w:bookmarkEnd w:id="0"/>
      <w:r w:rsidRPr="00CB2F04">
        <w:t xml:space="preserve">   </w:t>
      </w:r>
      <w:r w:rsidR="00A93AD8"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FD0574">
        <w:rPr>
          <w:bCs/>
        </w:rPr>
        <w:t>1345/13-64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CB2F04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FD0574" w:rsidRPr="00A70D3A">
        <w:t>VINDEX NEKRETNINE d.o.o.  Zagreb, Ribnjak 40 MBS: 060201414 OIB: 04009633738</w:t>
      </w:r>
      <w:r w:rsidR="00FD0574">
        <w:t xml:space="preserve"> </w:t>
      </w:r>
      <w:r w:rsidRPr="00CB2F04">
        <w:t>d</w:t>
      </w:r>
      <w:r w:rsidR="000335CE">
        <w:t xml:space="preserve">ana </w:t>
      </w:r>
      <w:r w:rsidR="00FD0574">
        <w:t>27. lipnja 2016.</w:t>
      </w:r>
      <w:r w:rsidR="000335CE">
        <w:t xml:space="preserve">  godine </w:t>
      </w:r>
    </w:p>
    <w:p w:rsidRDefault="003C202F" w:rsidP="00CB2F04" w:rsidR="003C202F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CB2F04" w:rsidR="00CB2F04" w:rsidRPr="00CB2F04">
      <w:r w:rsidRPr="00CB2F04">
        <w:tab/>
      </w: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FD0574">
        <w:t xml:space="preserve">ROBERTU TOMULIĆU – Rovinj, S. Radića 9, OIB: 50774464128 </w:t>
      </w:r>
      <w:r w:rsidRPr="00CB2F04">
        <w:t xml:space="preserve">dosuđuju se nekretnine vlasništvo stečajnog dužnika </w:t>
      </w:r>
      <w:r w:rsidR="00CE3988">
        <w:rPr>
          <w:bCs/>
        </w:rPr>
        <w:t>što u naravi čini:</w:t>
      </w:r>
    </w:p>
    <w:p w:rsidRDefault="00AF2B91" w:rsidP="00FD0574" w:rsidR="00FD0574">
      <w:pPr>
        <w:ind w:left="1068"/>
        <w:jc w:val="both"/>
      </w:pPr>
      <w:r w:rsidRPr="00D00DF7">
        <w:rPr>
          <w:bCs/>
        </w:rPr>
        <w:t xml:space="preserve">- </w:t>
      </w:r>
      <w:r w:rsidR="00FD0574">
        <w:t xml:space="preserve">21.etaža 0/0 – poslovni prostor oznake A-26 površine 21,90 m2, u prizemlju </w:t>
      </w:r>
    </w:p>
    <w:p w:rsidRDefault="00FD0574" w:rsidP="00FD0574" w:rsidR="002F453B" w:rsidRPr="00D00DF7">
      <w:pPr>
        <w:jc w:val="both"/>
      </w:pPr>
      <w:r>
        <w:t>upisano u z.k. uložak 16024 – poduložak 21 k.o. Split.</w:t>
      </w:r>
    </w:p>
    <w:p w:rsidRDefault="00CB2F04" w:rsidP="00FD0574" w:rsidR="00CB2F04" w:rsidRPr="00CB2F04">
      <w:pPr>
        <w:ind w:firstLine="708"/>
        <w:jc w:val="both"/>
      </w:pPr>
      <w:r w:rsidRPr="002F453B">
        <w:rPr>
          <w:bCs/>
        </w:rPr>
        <w:t>II</w:t>
      </w:r>
      <w:r w:rsidRPr="002F453B">
        <w:rPr>
          <w:bCs/>
        </w:rPr>
        <w:tab/>
      </w:r>
      <w:r w:rsidRPr="00CB2F04">
        <w:t xml:space="preserve">Kupac </w:t>
      </w:r>
      <w:r w:rsidR="00FD0574">
        <w:t xml:space="preserve">ROBERT TOMULIĆ – Rovinj, S. Radića 9, OIB: 50774464128  </w:t>
      </w:r>
      <w:r w:rsidR="00976524">
        <w:t>dužan</w:t>
      </w:r>
      <w:r w:rsidRPr="00CB2F04">
        <w:t xml:space="preserve"> je u roku od 15 dana od pravomoćnosti rješenja o dosudi uplatiti razliku kupovnine </w:t>
      </w:r>
      <w:r w:rsidR="0064387E">
        <w:t>za nekretninu pod I</w:t>
      </w:r>
      <w:r w:rsidR="002F453B">
        <w:t xml:space="preserve"> u iznosu od </w:t>
      </w:r>
      <w:r w:rsidR="00FD0574">
        <w:rPr>
          <w:bCs/>
        </w:rPr>
        <w:t>98.615,93</w:t>
      </w:r>
      <w:r w:rsidR="00B330DC" w:rsidRPr="009E4F48">
        <w:rPr>
          <w:rFonts w:cs="Arial" w:hAnsi="Arial" w:ascii="Arial"/>
          <w:b/>
          <w:bCs/>
          <w:sz w:val="18"/>
          <w:szCs w:val="18"/>
        </w:rPr>
        <w:t xml:space="preserve"> </w:t>
      </w:r>
      <w:r w:rsidR="00FD0574">
        <w:rPr>
          <w:bCs/>
        </w:rPr>
        <w:t>kune</w:t>
      </w:r>
      <w:r w:rsidR="002F453B">
        <w:rPr>
          <w:rFonts w:cs="Arial" w:hAnsi="Arial" w:ascii="Arial"/>
          <w:b/>
          <w:bCs/>
          <w:sz w:val="18"/>
          <w:szCs w:val="18"/>
        </w:rPr>
        <w:t xml:space="preserve"> </w:t>
      </w:r>
      <w:r w:rsidRPr="00CB2F04">
        <w:t xml:space="preserve">na žiro račun sudskog depozita Trgovačkog suda u Zagrebu kod Hrvatske poštanske banke d.d. Zagreb, broj 2390001-1300000460 (IBAN: HR9223900011300000460)   s pozivom na broj </w:t>
      </w:r>
      <w:r w:rsidRPr="002F453B">
        <w:rPr>
          <w:lang w:val="de-DE"/>
        </w:rPr>
        <w:t xml:space="preserve">05 – </w:t>
      </w:r>
      <w:r w:rsidR="00FD0574">
        <w:rPr>
          <w:lang w:val="de-DE"/>
        </w:rPr>
        <w:t>1345-13.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3035B6" w:rsidR="003035B6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 xml:space="preserve">i tereta koji prestaju prodajom i to: </w:t>
      </w:r>
    </w:p>
    <w:p w:rsidRDefault="004E0812" w:rsidP="003035B6" w:rsidR="004E0812">
      <w:r>
        <w:tab/>
      </w:r>
      <w:r>
        <w:tab/>
      </w:r>
      <w:r w:rsidR="002829ED">
        <w:t xml:space="preserve"> </w:t>
      </w:r>
      <w:r>
        <w:t>- zabilježba rješenje o otvaranju stečajnog postupka pod brojem Z-6534/14</w:t>
      </w:r>
      <w:r w:rsidR="002829ED">
        <w:t xml:space="preserve"> od 20. lipnja 2014. godine</w:t>
      </w:r>
    </w:p>
    <w:p w:rsidRDefault="00DC79D6" w:rsidP="003035B6" w:rsidR="00DC79D6" w:rsidRPr="00CB2F04">
      <w:r>
        <w:tab/>
      </w:r>
      <w:r>
        <w:tab/>
        <w:t xml:space="preserve"> - zabilježba pod brojem Z-2654/12 od 14. ožujka 2012. godine</w:t>
      </w:r>
    </w:p>
    <w:p w:rsidRDefault="006A57D8" w:rsidP="00FD0574" w:rsidR="008F70D9">
      <w:pPr>
        <w:ind w:firstLine="708"/>
      </w:pPr>
      <w:r w:rsidRPr="00CB2F04">
        <w:tab/>
      </w:r>
      <w:r w:rsidR="008F70D9">
        <w:t xml:space="preserve"> </w:t>
      </w:r>
      <w:r w:rsidR="00AA1111">
        <w:t>- zabilježba pod brojem Z-2412/99 od 30. ožujka 1999. godine</w:t>
      </w:r>
    </w:p>
    <w:p w:rsidRDefault="004E0812" w:rsidP="00FD0574" w:rsidR="004E0812">
      <w:pPr>
        <w:ind w:firstLine="708"/>
      </w:pPr>
      <w:r>
        <w:tab/>
        <w:t xml:space="preserve"> - pravo zaloga za korist ZAGREBAČKA BANKA d.d. Poslovnica Dobri pod brojem Z-15032/06 od 15. studenog 2006. godine </w:t>
      </w:r>
    </w:p>
    <w:p w:rsidRDefault="004E0812" w:rsidP="00FD0574" w:rsidR="004E0812" w:rsidRPr="00CB2F04">
      <w:pPr>
        <w:ind w:firstLine="708"/>
      </w:pPr>
      <w:r>
        <w:tab/>
        <w:t xml:space="preserve"> - pravo prisilnog zaloga za korist RH-MINISTARSTAVO FINANCIJA POREZNA UPRAVA-PODRUČNI URED SPLIT pod brojem Z-8797/10 od 30. rujna 2010. godine</w:t>
      </w:r>
    </w:p>
    <w:p w:rsidRDefault="00083C00" w:rsidP="00AC0A85" w:rsidR="00083C00" w:rsidRPr="00CB2F04">
      <w:pPr>
        <w:ind w:firstLine="708"/>
      </w:pPr>
      <w:r w:rsidRPr="00CB2F04">
        <w:t>V</w:t>
      </w:r>
      <w:r w:rsidR="007B16EB" w:rsidRPr="00CB2F04">
        <w:tab/>
      </w:r>
      <w:r w:rsidRPr="00CB2F04">
        <w:t>Nalaže se</w:t>
      </w:r>
      <w:r w:rsidR="0040058C" w:rsidRPr="00CB2F04">
        <w:t xml:space="preserve"> Zemljišno knjižnom odjelu Opći</w:t>
      </w:r>
      <w:r w:rsidRPr="00CB2F04">
        <w:t>nskog</w:t>
      </w:r>
      <w:r w:rsidR="006A38EE">
        <w:t xml:space="preserve"> </w:t>
      </w:r>
      <w:r w:rsidRPr="00CB2F04">
        <w:t>suda u</w:t>
      </w:r>
      <w:r w:rsidR="00042C1C" w:rsidRPr="00CB2F04">
        <w:t xml:space="preserve"> </w:t>
      </w:r>
      <w:r w:rsidR="00FD0574">
        <w:t>Splitu</w:t>
      </w:r>
      <w:r w:rsidR="00976524">
        <w:t xml:space="preserve"> </w:t>
      </w:r>
      <w:r w:rsidR="00CB2F04">
        <w:t xml:space="preserve"> –</w:t>
      </w:r>
      <w:r w:rsidRPr="00CB2F04">
        <w:t>izvršiti upis prava vlasništva te brisanje pra</w:t>
      </w:r>
      <w:r w:rsidR="0040058C" w:rsidRPr="00CB2F04">
        <w:t>va i tereta na temelju pravomoć</w:t>
      </w:r>
      <w:r w:rsidR="00045730">
        <w:t>nog</w:t>
      </w:r>
      <w:r w:rsidRPr="00CB2F04">
        <w:t xml:space="preserve"> rje</w:t>
      </w:r>
      <w:r w:rsidR="0040058C" w:rsidRPr="00CB2F04">
        <w:t>š</w:t>
      </w:r>
      <w:r w:rsidRPr="00CB2F04">
        <w:t>enja o dosudi</w:t>
      </w:r>
      <w:r w:rsidR="003A4375" w:rsidRPr="00CB2F04">
        <w:t xml:space="preserve"> za nekretninu pod </w:t>
      </w:r>
      <w:r w:rsidR="00CB2F04">
        <w:t xml:space="preserve">I </w:t>
      </w:r>
      <w:r w:rsidRPr="00CB2F04">
        <w:t xml:space="preserve"> i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t>VI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 xml:space="preserve">pod točkom I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lastRenderedPageBreak/>
        <w:t>VII</w:t>
      </w:r>
      <w:r w:rsidR="007B16EB" w:rsidRPr="00CB2F04">
        <w:tab/>
      </w:r>
      <w:r w:rsidRPr="00CB2F04">
        <w:t xml:space="preserve">Ovo </w:t>
      </w:r>
      <w:r w:rsidR="00083C00" w:rsidRPr="00CB2F04">
        <w:t>će se rješenje oglasiti na 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C54F67" w:rsidP="004A3460" w:rsidR="00FD0574" w:rsidRPr="00CB2F04">
      <w:pPr>
        <w:ind w:firstLine="708"/>
      </w:pPr>
      <w:r>
        <w:t>VIII</w:t>
      </w:r>
      <w:r w:rsidR="001C0E98" w:rsidRPr="00CB2F04">
        <w:tab/>
        <w:t xml:space="preserve"> </w:t>
      </w:r>
      <w:r w:rsidR="00083C00" w:rsidRPr="00CB2F04">
        <w:t xml:space="preserve">Nalaže se ZK odjelu Općinskog </w:t>
      </w:r>
      <w:r w:rsidR="00CB2F04">
        <w:t xml:space="preserve">suda u </w:t>
      </w:r>
      <w:r w:rsidR="00FD0574">
        <w:t>Splitu</w:t>
      </w:r>
      <w:r w:rsidR="00976524">
        <w:t xml:space="preserve">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3C202F" w:rsidP="003035B6" w:rsidR="003C202F" w:rsidRPr="00CB2F04"/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AC0A85" w:rsidR="00083C00" w:rsidRPr="00CB2F04">
      <w:r w:rsidRPr="00CB2F04">
        <w:tab/>
        <w:t xml:space="preserve">Na usmenoj javnoj dražbi održanoj dana </w:t>
      </w:r>
      <w:r w:rsidR="00FD0574">
        <w:t>15. lipnja 2016.</w:t>
      </w:r>
      <w:r w:rsidR="004D1B4B">
        <w:t xml:space="preserve"> </w:t>
      </w:r>
      <w:r w:rsidRPr="00CB2F04">
        <w:t>radi prodaje nek</w:t>
      </w:r>
      <w:r w:rsidR="00083C00" w:rsidRPr="00CB2F04">
        <w:t xml:space="preserve">retnina  iz točke I kao </w:t>
      </w:r>
      <w:r w:rsidR="000763F0">
        <w:t xml:space="preserve">jedini </w:t>
      </w:r>
      <w:r w:rsidR="00976524">
        <w:t xml:space="preserve">ponuđač </w:t>
      </w:r>
      <w:r w:rsidR="00F74466">
        <w:t>z</w:t>
      </w:r>
      <w:r w:rsidR="002F453B">
        <w:t xml:space="preserve">a nekretninu pod točkom I </w:t>
      </w:r>
      <w:r w:rsidR="00D00DF7">
        <w:t>sudjelovao je</w:t>
      </w:r>
      <w:r w:rsidR="00FD0574" w:rsidRPr="00FD0574">
        <w:t xml:space="preserve"> </w:t>
      </w:r>
      <w:r w:rsidR="00FD0574">
        <w:t>ROBERT TOMULIĆ – Rovinj, S. Radića 9, OIB: 50774464128 .</w:t>
      </w:r>
    </w:p>
    <w:p w:rsidRDefault="00976524" w:rsidP="00D167C9" w:rsidR="003035B6" w:rsidRPr="00CB2F04">
      <w:pPr>
        <w:ind w:firstLine="708"/>
      </w:pPr>
      <w:r>
        <w:t xml:space="preserve">Ponuđač </w:t>
      </w:r>
      <w:r w:rsidR="00FD0574">
        <w:t xml:space="preserve">ROBERT TOMULIĆ – Rovinj, S. Radića 9, OIB: 50774464128  </w:t>
      </w:r>
      <w:r w:rsidR="008D3504">
        <w:t xml:space="preserve">prihvatio </w:t>
      </w:r>
      <w:r>
        <w:t xml:space="preserve">je  utvrđenu cijenu </w:t>
      </w:r>
      <w:r w:rsidR="002F453B">
        <w:t>za nekretninu pod I</w:t>
      </w:r>
      <w:r w:rsidR="00F74466">
        <w:t xml:space="preserve"> u iznosu od </w:t>
      </w:r>
      <w:r w:rsidR="00FD0574">
        <w:t xml:space="preserve">130.480,65 </w:t>
      </w:r>
      <w:r>
        <w:t>kuna</w:t>
      </w:r>
      <w:r w:rsidR="002F453B">
        <w:t>.</w:t>
      </w:r>
      <w:r>
        <w:t xml:space="preserve"> </w:t>
      </w:r>
    </w:p>
    <w:p w:rsidRDefault="003035B6" w:rsidP="00976524" w:rsidR="003035B6" w:rsidRPr="00CB2F04">
      <w:pPr>
        <w:ind w:firstLine="708"/>
      </w:pPr>
      <w:r w:rsidRPr="00CB2F04">
        <w:t>Nekretnina</w:t>
      </w:r>
      <w:r w:rsidR="00763F89">
        <w:t xml:space="preserve"> pod točkom I.</w:t>
      </w:r>
      <w:r w:rsidRPr="00CB2F04">
        <w:t xml:space="preserve"> će se predati kupcu </w:t>
      </w:r>
      <w:r w:rsidR="00976524">
        <w:t xml:space="preserve"> </w:t>
      </w:r>
      <w:r w:rsidR="00EA7460">
        <w:t>Robertu Tomuliću</w:t>
      </w:r>
      <w:r w:rsidR="006B3BA3">
        <w:t xml:space="preserve"> </w:t>
      </w:r>
      <w:r w:rsidR="00AF2B91">
        <w:t xml:space="preserve"> </w:t>
      </w:r>
      <w:r w:rsidRPr="00CB2F04">
        <w:t xml:space="preserve">nakon pravomoćnosti ovog rješenja i uplate </w:t>
      </w:r>
      <w:r w:rsidR="00083C00" w:rsidRPr="00CB2F04">
        <w:t xml:space="preserve">razlike </w:t>
      </w:r>
      <w:r w:rsidRPr="00CB2F04">
        <w:t xml:space="preserve">kupovnine </w:t>
      </w:r>
      <w:r w:rsidR="00083C00" w:rsidRPr="00CB2F04">
        <w:t>do izlicitirane cijene</w:t>
      </w:r>
      <w:r w:rsidR="00AF7A54" w:rsidRPr="00CB2F04">
        <w:t>,</w:t>
      </w:r>
      <w:r w:rsidR="00083C00" w:rsidRPr="00CB2F04">
        <w:t xml:space="preserve"> a koja s obzirom na uplaćenu jamčevinu</w:t>
      </w:r>
      <w:r w:rsidR="00835003" w:rsidRPr="00CB2F04">
        <w:t xml:space="preserve"> </w:t>
      </w:r>
      <w:r w:rsidR="002F453B">
        <w:t xml:space="preserve">za nekretninu </w:t>
      </w:r>
      <w:r w:rsidR="00FD0574" w:rsidRPr="00CB2F04">
        <w:t>iznosi</w:t>
      </w:r>
      <w:r w:rsidR="00FD0574">
        <w:t xml:space="preserve"> </w:t>
      </w:r>
      <w:r w:rsidR="00FD0574">
        <w:rPr>
          <w:bCs/>
        </w:rPr>
        <w:t>98.615,93</w:t>
      </w:r>
      <w:r w:rsidR="00FD0574" w:rsidRPr="009E4F48">
        <w:rPr>
          <w:rFonts w:cs="Arial" w:hAnsi="Arial" w:ascii="Arial"/>
          <w:b/>
          <w:bCs/>
          <w:sz w:val="18"/>
          <w:szCs w:val="18"/>
        </w:rPr>
        <w:t xml:space="preserve"> </w:t>
      </w:r>
      <w:r w:rsidR="002F453B">
        <w:t>kune.</w:t>
      </w:r>
    </w:p>
    <w:p w:rsidRDefault="003035B6" w:rsidP="0040058C" w:rsidR="003035B6" w:rsidRPr="00CB2F04">
      <w:pPr>
        <w:ind w:firstLine="708"/>
        <w:jc w:val="both"/>
      </w:pPr>
      <w:r w:rsidRPr="00CB2F04">
        <w:t xml:space="preserve">Izreka pod točkom </w:t>
      </w:r>
      <w:r w:rsidR="00C54F67">
        <w:t>II do VI</w:t>
      </w:r>
      <w:r w:rsidRPr="00CB2F04">
        <w:t xml:space="preserve"> temelji se na odredbi čl. 10</w:t>
      </w:r>
      <w:r w:rsidR="007B16EB" w:rsidRPr="00CB2F04">
        <w:t>8</w:t>
      </w:r>
      <w:r w:rsidR="00B61A84" w:rsidRPr="00CB2F04">
        <w:t xml:space="preserve"> Ovršnog zakona, a</w:t>
      </w:r>
      <w:r w:rsidR="00C54F67">
        <w:t xml:space="preserve"> odredba pod točkom VII</w:t>
      </w:r>
      <w:r w:rsidR="00CC4CF6" w:rsidRPr="00CB2F04">
        <w:t xml:space="preserve"> temelji se na odredbi čl. 103 Ovršnog zakona.</w:t>
      </w:r>
      <w:r w:rsidR="00B61A84" w:rsidRPr="00CB2F04">
        <w:t xml:space="preserve"> </w:t>
      </w:r>
    </w:p>
    <w:p w:rsidRDefault="003035B6" w:rsidP="0040058C" w:rsidR="003035B6" w:rsidRPr="00CB2F04">
      <w:pPr>
        <w:jc w:val="both"/>
      </w:pPr>
      <w:r w:rsidRPr="00CB2F04">
        <w:t xml:space="preserve"> </w:t>
      </w:r>
    </w:p>
    <w:p w:rsidRDefault="003035B6" w:rsidP="00767B9B" w:rsidR="003035B6" w:rsidRPr="00CB2F04">
      <w:pPr>
        <w:jc w:val="center"/>
      </w:pPr>
      <w:r w:rsidRPr="00CB2F04">
        <w:t xml:space="preserve">U Zagrebu, </w:t>
      </w:r>
      <w:r w:rsidR="00FD0574">
        <w:t>27. lipnja 2016.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STEČAJNI 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1C624A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1C624A" w:rsidR="001C62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C624A" w:rsidP="001C624A" w:rsidR="001C624A">
      <w:pPr>
        <w:ind w:firstLine="708" w:left="5664"/>
      </w:pPr>
      <w:r>
        <w:t>Vinka Mihalinčić</w:t>
      </w:r>
    </w:p>
    <w:p w:rsidRDefault="00AD4B8B" w:rsidP="003035B6" w:rsidR="009313A3" w:rsidRPr="00CB2F04">
      <w:pPr>
        <w:ind w:left="360"/>
      </w:pPr>
      <w:r w:rsidRPr="00CB2F04">
        <w:tab/>
      </w:r>
      <w:r w:rsidRPr="00CB2F04">
        <w:tab/>
      </w:r>
      <w:r w:rsidRPr="00CB2F04">
        <w:tab/>
      </w:r>
    </w:p>
    <w:sectPr w:rsidSect="00A93AD8" w:rsidR="009313A3" w:rsidRPr="00CB2F04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2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FD0574">
      <w:t>1345/13-64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16B7919"/>
    <w:multiLevelType w:val="hybridMultilevel"/>
    <w:tmpl w:val="9446A584"/>
    <w:lvl w:tplc="08C0061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3"/>
  </w:num>
  <w:num w:numId="11">
    <w:abstractNumId w:val="12"/>
  </w:num>
  <w:num w:numId="12">
    <w:abstractNumId w:val="11"/>
  </w:num>
  <w:num w:numId="13">
    <w:abstractNumId w:val="2"/>
  </w:num>
  <w:num w:numId="14">
    <w:abstractNumId w:val="10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4A47"/>
    <w:rsid w:val="000335CE"/>
    <w:rsid w:val="00042C1C"/>
    <w:rsid w:val="00045730"/>
    <w:rsid w:val="000763F0"/>
    <w:rsid w:val="0008047D"/>
    <w:rsid w:val="00083C00"/>
    <w:rsid w:val="000E02E5"/>
    <w:rsid w:val="000F4489"/>
    <w:rsid w:val="00116E0B"/>
    <w:rsid w:val="0012472C"/>
    <w:rsid w:val="00166C8F"/>
    <w:rsid w:val="00174D26"/>
    <w:rsid w:val="00180B16"/>
    <w:rsid w:val="001C0E98"/>
    <w:rsid w:val="001C50E4"/>
    <w:rsid w:val="001C624A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61234"/>
    <w:rsid w:val="002705F8"/>
    <w:rsid w:val="002829ED"/>
    <w:rsid w:val="002A0A67"/>
    <w:rsid w:val="002A325E"/>
    <w:rsid w:val="002F453B"/>
    <w:rsid w:val="003035B6"/>
    <w:rsid w:val="003566AE"/>
    <w:rsid w:val="003606B6"/>
    <w:rsid w:val="003658CF"/>
    <w:rsid w:val="003816FC"/>
    <w:rsid w:val="0038577B"/>
    <w:rsid w:val="00391423"/>
    <w:rsid w:val="00395ECE"/>
    <w:rsid w:val="003A4375"/>
    <w:rsid w:val="003B6D7D"/>
    <w:rsid w:val="003C202F"/>
    <w:rsid w:val="003D7403"/>
    <w:rsid w:val="003E58DC"/>
    <w:rsid w:val="0040058C"/>
    <w:rsid w:val="004027DD"/>
    <w:rsid w:val="00413FF6"/>
    <w:rsid w:val="00430CBC"/>
    <w:rsid w:val="004459B0"/>
    <w:rsid w:val="00473B78"/>
    <w:rsid w:val="004870A8"/>
    <w:rsid w:val="004A3460"/>
    <w:rsid w:val="004B3152"/>
    <w:rsid w:val="004C6F91"/>
    <w:rsid w:val="004D1B4B"/>
    <w:rsid w:val="004E0812"/>
    <w:rsid w:val="004E2EF3"/>
    <w:rsid w:val="00500BE4"/>
    <w:rsid w:val="00507147"/>
    <w:rsid w:val="00514AAE"/>
    <w:rsid w:val="005565C9"/>
    <w:rsid w:val="00563974"/>
    <w:rsid w:val="00572E85"/>
    <w:rsid w:val="0058623B"/>
    <w:rsid w:val="005866A3"/>
    <w:rsid w:val="00594FB8"/>
    <w:rsid w:val="005A2D11"/>
    <w:rsid w:val="005B149E"/>
    <w:rsid w:val="005F652A"/>
    <w:rsid w:val="00600FC2"/>
    <w:rsid w:val="00626B3A"/>
    <w:rsid w:val="00631801"/>
    <w:rsid w:val="0063230B"/>
    <w:rsid w:val="0063660E"/>
    <w:rsid w:val="0064387E"/>
    <w:rsid w:val="00655D15"/>
    <w:rsid w:val="006618BD"/>
    <w:rsid w:val="006A38EE"/>
    <w:rsid w:val="006A4646"/>
    <w:rsid w:val="006A57D8"/>
    <w:rsid w:val="006B3BA3"/>
    <w:rsid w:val="006C70BE"/>
    <w:rsid w:val="006D1F6A"/>
    <w:rsid w:val="006D2194"/>
    <w:rsid w:val="006D47E0"/>
    <w:rsid w:val="006D7030"/>
    <w:rsid w:val="006E2D68"/>
    <w:rsid w:val="006E5B72"/>
    <w:rsid w:val="006F196B"/>
    <w:rsid w:val="007066CB"/>
    <w:rsid w:val="00714D55"/>
    <w:rsid w:val="00742331"/>
    <w:rsid w:val="00744E75"/>
    <w:rsid w:val="00757BDE"/>
    <w:rsid w:val="00763F89"/>
    <w:rsid w:val="00767B9B"/>
    <w:rsid w:val="007813D9"/>
    <w:rsid w:val="007833E4"/>
    <w:rsid w:val="00793772"/>
    <w:rsid w:val="00795478"/>
    <w:rsid w:val="00796642"/>
    <w:rsid w:val="00797414"/>
    <w:rsid w:val="007B16EB"/>
    <w:rsid w:val="007B388E"/>
    <w:rsid w:val="007C472F"/>
    <w:rsid w:val="007C702D"/>
    <w:rsid w:val="007D3CE0"/>
    <w:rsid w:val="007D6CAD"/>
    <w:rsid w:val="007F0E82"/>
    <w:rsid w:val="007F14E2"/>
    <w:rsid w:val="007F219F"/>
    <w:rsid w:val="00805326"/>
    <w:rsid w:val="00810E2D"/>
    <w:rsid w:val="00820C9D"/>
    <w:rsid w:val="00825502"/>
    <w:rsid w:val="008302E8"/>
    <w:rsid w:val="00835003"/>
    <w:rsid w:val="0083638F"/>
    <w:rsid w:val="008400B2"/>
    <w:rsid w:val="0086076D"/>
    <w:rsid w:val="00884FAF"/>
    <w:rsid w:val="00896E79"/>
    <w:rsid w:val="008A3B07"/>
    <w:rsid w:val="008B1A82"/>
    <w:rsid w:val="008C0603"/>
    <w:rsid w:val="008D3504"/>
    <w:rsid w:val="008E720C"/>
    <w:rsid w:val="008F70D9"/>
    <w:rsid w:val="00903920"/>
    <w:rsid w:val="0090575B"/>
    <w:rsid w:val="00920E94"/>
    <w:rsid w:val="0092105D"/>
    <w:rsid w:val="00923268"/>
    <w:rsid w:val="009313A3"/>
    <w:rsid w:val="0094493B"/>
    <w:rsid w:val="009536D1"/>
    <w:rsid w:val="00966642"/>
    <w:rsid w:val="00970168"/>
    <w:rsid w:val="00971042"/>
    <w:rsid w:val="00976524"/>
    <w:rsid w:val="009815E3"/>
    <w:rsid w:val="009A6B41"/>
    <w:rsid w:val="009C3F04"/>
    <w:rsid w:val="009E0729"/>
    <w:rsid w:val="009E23B2"/>
    <w:rsid w:val="009E3F8A"/>
    <w:rsid w:val="009E6151"/>
    <w:rsid w:val="00A03592"/>
    <w:rsid w:val="00A16D18"/>
    <w:rsid w:val="00A26EAE"/>
    <w:rsid w:val="00A60BCC"/>
    <w:rsid w:val="00A93AD8"/>
    <w:rsid w:val="00A93DDE"/>
    <w:rsid w:val="00AA1111"/>
    <w:rsid w:val="00AA16CA"/>
    <w:rsid w:val="00AA1E7C"/>
    <w:rsid w:val="00AC0A85"/>
    <w:rsid w:val="00AD4B8B"/>
    <w:rsid w:val="00AE234B"/>
    <w:rsid w:val="00AF2B91"/>
    <w:rsid w:val="00AF7A54"/>
    <w:rsid w:val="00B00008"/>
    <w:rsid w:val="00B060A6"/>
    <w:rsid w:val="00B13A86"/>
    <w:rsid w:val="00B17549"/>
    <w:rsid w:val="00B330DC"/>
    <w:rsid w:val="00B477FD"/>
    <w:rsid w:val="00B57281"/>
    <w:rsid w:val="00B57EAD"/>
    <w:rsid w:val="00B61A84"/>
    <w:rsid w:val="00B7155D"/>
    <w:rsid w:val="00B83A54"/>
    <w:rsid w:val="00B87B86"/>
    <w:rsid w:val="00BC255F"/>
    <w:rsid w:val="00BD6B63"/>
    <w:rsid w:val="00BE5F46"/>
    <w:rsid w:val="00C03923"/>
    <w:rsid w:val="00C126AE"/>
    <w:rsid w:val="00C136B6"/>
    <w:rsid w:val="00C31DC8"/>
    <w:rsid w:val="00C31FED"/>
    <w:rsid w:val="00C377CE"/>
    <w:rsid w:val="00C51E76"/>
    <w:rsid w:val="00C5363C"/>
    <w:rsid w:val="00C54F67"/>
    <w:rsid w:val="00C5765C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DF7"/>
    <w:rsid w:val="00D00E7C"/>
    <w:rsid w:val="00D167C9"/>
    <w:rsid w:val="00D358A7"/>
    <w:rsid w:val="00D70E89"/>
    <w:rsid w:val="00D81B26"/>
    <w:rsid w:val="00DA2069"/>
    <w:rsid w:val="00DB2364"/>
    <w:rsid w:val="00DC1F10"/>
    <w:rsid w:val="00DC4676"/>
    <w:rsid w:val="00DC79D6"/>
    <w:rsid w:val="00DD2685"/>
    <w:rsid w:val="00DD751C"/>
    <w:rsid w:val="00DE022A"/>
    <w:rsid w:val="00DE3572"/>
    <w:rsid w:val="00DE536E"/>
    <w:rsid w:val="00DF4E91"/>
    <w:rsid w:val="00E71A37"/>
    <w:rsid w:val="00E764DA"/>
    <w:rsid w:val="00E97FF0"/>
    <w:rsid w:val="00EA7460"/>
    <w:rsid w:val="00EC03E8"/>
    <w:rsid w:val="00EC6429"/>
    <w:rsid w:val="00EF5A60"/>
    <w:rsid w:val="00F02B3E"/>
    <w:rsid w:val="00F12F3D"/>
    <w:rsid w:val="00F2162A"/>
    <w:rsid w:val="00F229B4"/>
    <w:rsid w:val="00F5480D"/>
    <w:rsid w:val="00F562D0"/>
    <w:rsid w:val="00F5757C"/>
    <w:rsid w:val="00F64F10"/>
    <w:rsid w:val="00F66B6E"/>
    <w:rsid w:val="00F6799D"/>
    <w:rsid w:val="00F722F4"/>
    <w:rsid w:val="00F74466"/>
    <w:rsid w:val="00FC24E5"/>
    <w:rsid w:val="00FD0574"/>
    <w:rsid w:val="00FD5F5A"/>
    <w:rsid w:val="00FD7BB7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F45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2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2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2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2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F45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2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2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2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2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St-1345/2013</izvorni_sadrzaj>
    <derivirana_varijabla naziv="DomainObject.Predmet.OznakaBroj_1">St-1345/2013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STS-5999/2001-aa
5 su-1705/12 od 28.5.13.</izvorni_sadrzaj>
    <derivirana_varijabla naziv="DomainObject.Predmet.PrimjedbaSuca_1">veza: STS-5999/2001-aa
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VINDEX NEKRETNINE d.o.o. za trgovinu i usluge "u stečaju"</izvorni_sadrzaj>
    <derivirana_varijabla naziv="DomainObject.Predmet.ProtustrankaFormated_1">  VINDEX NEKRETNINE d.o.o. za trgovinu i usluge "u stečaju"</derivirana_varijabla>
  </DomainObject.Predmet.ProtustrankaFormated>
  <DomainObject.Predmet.ProtustrankaFormatedOIB>
    <izvorni_sadrzaj>  VINDEX NEKRETNINE d.o.o. za trgovinu i usluge "u stečaju", OIB 04009633738</izvorni_sadrzaj>
    <derivirana_varijabla naziv="DomainObject.Predmet.ProtustrankaFormatedOIB_1">  VINDEX NEKRETNINE d.o.o. za trgovinu i usluge "u stečaju", OIB 04009633738</derivirana_varijabla>
  </DomainObject.Predmet.ProtustrankaFormatedOIB>
  <DomainObject.Predmet.ProtustrankaFormatedWithAdress>
    <izvorni_sadrzaj> VINDEX NEKRETNINE d.o.o. za trgovinu i usluge "u stečaju", Ribnjak 40, 10000 Zagreb</izvorni_sadrzaj>
    <derivirana_varijabla naziv="DomainObject.Predmet.ProtustrankaFormatedWithAdress_1"> VINDEX NEKRETNINE d.o.o. za trgovinu i usluge "u stečaju", Ribnjak 40, 10000 Zagreb</derivirana_varijabla>
  </DomainObject.Predmet.ProtustrankaFormatedWithAdress>
  <DomainObject.Predmet.ProtustrankaFormatedWithAdressOIB>
    <izvorni_sadrzaj> VINDEX NEKRETNINE d.o.o. za trgovinu i usluge "u stečaju", OIB 04009633738, Ribnjak 40, 10000 Zagreb</izvorni_sadrzaj>
    <derivirana_varijabla naziv="DomainObject.Predmet.ProtustrankaFormatedWithAdressOIB_1"> VINDEX NEKRETNINE d.o.o. za trgovinu i usluge "u stečaju", OIB 04009633738, Ribnjak 40, 10000 Zagreb</derivirana_varijabla>
  </DomainObject.Predmet.ProtustrankaFormatedWithAdressOIB>
  <DomainObject.Predmet.ProtustrankaWithAdress>
    <izvorni_sadrzaj>VINDEX NEKRETNINE d.o.o. za trgovinu i usluge "u stečaju" Ribnjak 40, 10000 Zagreb</izvorni_sadrzaj>
    <derivirana_varijabla naziv="DomainObject.Predmet.ProtustrankaWithAdress_1">VINDEX NEKRETNINE d.o.o. za trgovinu i usluge "u stečaju" Ribnjak 40, 10000 Zagreb</derivirana_varijabla>
  </DomainObject.Predmet.ProtustrankaWithAdress>
  <DomainObject.Predmet.ProtustrankaWithAdressOIB>
    <izvorni_sadrzaj>VINDEX NEKRETNINE d.o.o. za trgovinu i usluge "u stečaju", OIB 04009633738, Ribnjak 40, 10000 Zagreb</izvorni_sadrzaj>
    <derivirana_varijabla naziv="DomainObject.Predmet.ProtustrankaWithAdressOIB_1">VINDEX NEKRETNINE d.o.o. za trgovinu i usluge "u stečaju", OIB 04009633738, Ribnjak 40, 10000 Zagreb</derivirana_varijabla>
  </DomainObject.Predmet.ProtustrankaWithAdressOIB>
  <DomainObject.Predmet.ProtustrankaNazivFormated>
    <izvorni_sadrzaj>VINDEX NEKRETNINE d.o.o. za trgovinu i usluge "u stečaju"</izvorni_sadrzaj>
    <derivirana_varijabla naziv="DomainObject.Predmet.ProtustrankaNazivFormated_1">VINDEX NEKRETNINE d.o.o. za trgovinu i usluge "u stečaju"</derivirana_varijabla>
  </DomainObject.Predmet.ProtustrankaNazivFormated>
  <DomainObject.Predmet.ProtustrankaNazivFormatedOIB>
    <izvorni_sadrzaj>VINDEX NEKRETNINE d.o.o. za trgovinu i usluge "u stečaju", OIB 04009633738</izvorni_sadrzaj>
    <derivirana_varijabla naziv="DomainObject.Predmet.ProtustrankaNazivFormatedOIB_1">VINDEX NEKRETNINE d.o.o. za trgovinu i usluge "u stečaju", OIB 04009633738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HT D.D.; JADRANSKO OSIGURANJE dioničko društvo; PORSCHE LEASING društvo s ograničenom odgovornošću za leasing; Robert Tomulić</izvorni_sadrzaj>
    <derivirana_varijabla naziv="DomainObject.Predmet.StrankaFormated_1">  FINA ZAGREB; VJEROVNICI; HT D.D.; JADRANSKO OSIGURANJE dioničko društvo; PORSCHE LEASING društvo s ograničenom odgovornošću za leasing; Robert Tomulić</derivirana_varijabla>
  </DomainObject.Predmet.StrankaFormated>
  <DomainObject.Predmet.StrankaFormatedOIB>
    <izvorni_sadrzaj>  FINA ZAGREB, OIB 85821130368; VJEROVNICI; HT D.D.; JADRANSKO OSIGURANJE dioničko društvo, OIB 94472454976; PORSCHE LEASING društvo s ograničenom odgovornošću za leasing, OIB 90275854576; Robert Tomulić, OIB 50774464128</izvorni_sadrzaj>
    <derivirana_varijabla naziv="DomainObject.Predmet.StrankaFormatedOIB_1">  FINA ZAGREB, OIB 85821130368; VJEROVNICI; HT D.D.; JADRANSKO OSIGURANJE dioničko društvo, OIB 94472454976; PORSCHE LEASING društvo s ograničenom odgovornošću za leasing, OIB 90275854576; Robert Tomulić, OIB 50774464128</derivirana_varijabla>
  </DomainObject.Predmet.StrankaFormatedOIB>
  <DomainObject.Predmet.StrankaFormatedWithAdress>
    <izvorni_sadrzaj> FINA ZAGREB, Vrtni put 3, 10000 Zagreb; VJEROVNICI; HT D.D.; JADRANSKO OSIGURANJE dioničko društvo, Listopadska 2, Zagreb; PORSCHE LEASING društvo s ograničenom odgovornošću za leasing, Velimira Škorpika 21, Zagreb; Robert Tomulić, Beli Kamik 6, 51000 Rijeka</izvorni_sadrzaj>
    <derivirana_varijabla naziv="DomainObject.Predmet.StrankaFormatedWithAdress_1"> FINA ZAGREB, Vrtni put 3, 10000 Zagreb; VJEROVNICI; HT D.D.; JADRANSKO OSIGURANJE dioničko društvo, Listopadska 2, Zagreb; PORSCHE LEASING društvo s ograničenom odgovornošću za leasing, Velimira Škorpika 21, Zagreb; Robert Tomulić, Beli Kamik 6, 51000 Rijeka</derivirana_varijabla>
  </DomainObject.Predmet.StrankaFormatedWithAdress>
  <DomainObject.Predmet.StrankaFormatedWithAdressOIB>
    <izvorni_sadrzaj> FINA ZAGREB, OIB 85821130368, Vrtni put 3, 10000 Zagreb; VJEROVNICI; HT D.D.; JADRANSKO OSIGURANJE dioničko društvo, OIB 94472454976, Listopadska 2, Zagreb; PORSCHE LEASING društvo s ograničenom odgovornošću za leasing, OIB 90275854576, Velimira Škorpika 21, Zagreb; Robert Tomulić, OIB 50774464128, Beli Kamik 6, 51000 Rijeka</izvorni_sadrzaj>
    <derivirana_varijabla naziv="DomainObject.Predmet.StrankaFormatedWithAdressOIB_1"> FINA ZAGREB, OIB 85821130368, Vrtni put 3, 10000 Zagreb; VJEROVNICI; HT D.D.; JADRANSKO OSIGURANJE dioničko društvo, OIB 94472454976, Listopadska 2, Zagreb; PORSCHE LEASING društvo s ograničenom odgovornošću za leasing, OIB 90275854576, Velimira Škorpika 21, Zagreb; Robert Tomulić, OIB 50774464128, Beli Kamik 6, 51000 Rijeka</derivirana_varijabla>
  </DomainObject.Predmet.StrankaFormatedWithAdressOIB>
  <DomainObject.Predmet.StrankaWithAdress>
    <izvorni_sadrzaj>FINA ZAGREB Vrtni put 3,10000 Zagreb,VJEROVNICI ,HT D.D. ,JADRANSKO OSIGURANJE dioničko društvo Listopadska 2,Zagreb,PORSCHE LEASING društvo s ograničenom odgovornošću za leasing Velimira Škorpika 21,Zagreb,Robert Tomulić Beli Kamik 6,51000 Rijeka</izvorni_sadrzaj>
    <derivirana_varijabla naziv="DomainObject.Predmet.StrankaWithAdress_1">FINA ZAGREB Vrtni put 3,10000 Zagreb,VJEROVNICI ,HT D.D. ,JADRANSKO OSIGURANJE dioničko društvo Listopadska 2,Zagreb,PORSCHE LEASING društvo s ograničenom odgovornošću za leasing Velimira Škorpika 21,Zagreb,Robert Tomulić Beli Kamik 6,51000 Rijeka</derivirana_varijabla>
  </DomainObject.Predmet.StrankaWithAdress>
  <DomainObject.Predmet.StrankaWithAdressOIB>
    <izvorni_sadrzaj>FINA ZAGREB, OIB 85821130368, Vrtni put 3,10000 Zagreb,VJEROVNICI,HT D.D.,JADRANSKO OSIGURANJE dioničko društvo, OIB 94472454976, Listopadska 2,Zagreb,PORSCHE LEASING društvo s ograničenom odgovornošću za leasing, OIB 90275854576, Velimira Škorpika 21,Zagreb,Robert Tomulić, OIB 50774464128, Beli Kamik 6,51000 Rijeka</izvorni_sadrzaj>
    <derivirana_varijabla naziv="DomainObject.Predmet.StrankaWithAdressOIB_1">FINA ZAGREB, OIB 85821130368, Vrtni put 3,10000 Zagreb,VJEROVNICI,HT D.D.,JADRANSKO OSIGURANJE dioničko društvo, OIB 94472454976, Listopadska 2,Zagreb,PORSCHE LEASING društvo s ograničenom odgovornošću za leasing, OIB 90275854576, Velimira Škorpika 21,Zagreb,Robert Tomulić, OIB 50774464128, Beli Kamik 6,51000 Rijeka</derivirana_varijabla>
  </DomainObject.Predmet.StrankaWithAdressOIB>
  <DomainObject.Predmet.StrankaNazivFormated>
    <izvorni_sadrzaj>FINA ZAGREB,VJEROVNICI,HT D.D.,JADRANSKO OSIGURANJE dioničko društvo,PORSCHE LEASING društvo s ograničenom odgovornošću za leasing,Robert Tomulić</izvorni_sadrzaj>
    <derivirana_varijabla naziv="DomainObject.Predmet.StrankaNazivFormated_1">FINA ZAGREB,VJEROVNICI,HT D.D.,JADRANSKO OSIGURANJE dioničko društvo,PORSCHE LEASING društvo s ograničenom odgovornošću za leasing,Robert Tomulić</derivirana_varijabla>
  </DomainObject.Predmet.StrankaNazivFormated>
  <DomainObject.Predmet.StrankaNazivFormatedOIB>
    <izvorni_sadrzaj>FINA ZAGREB, OIB 85821130368,VJEROVNICI,HT D.D.,JADRANSKO OSIGURANJE dioničko društvo, OIB 94472454976,PORSCHE LEASING društvo s ograničenom odgovornošću za leasing, OIB 90275854576,Robert Tomulić, OIB 50774464128</izvorni_sadrzaj>
    <derivirana_varijabla naziv="DomainObject.Predmet.StrankaNazivFormatedOIB_1">FINA ZAGREB, OIB 85821130368,VJEROVNICI,HT D.D.,JADRANSKO OSIGURANJE dioničko društvo, OIB 94472454976,PORSCHE LEASING društvo s ograničenom odgovornošću za leasing, OIB 90275854576,Robert Tomulić, OIB 50774464128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trankaListFormated_1">
      <item>FINA ZAGREB</item>
      <item>VJEROVNICI</item>
      <item>HT D.D.</item>
      <item>JADRANSKO OSIGURANJE dioničko društvo</item>
      <item>PORSCHE LEASING društvo s ograničenom odgovornošću za leasing</item>
      <item>Robert Tomulić</item>
    </derivirana_varijabla>
  </DomainObject.Predmet.StrankaListFormated>
  <DomainObject.Predmet.StrankaList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izvorni_sadrzaj>
    <derivirana_varijabla naziv="DomainObject.Predmet.StrankaList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derivirana_varijabla>
  </DomainObject.Predmet.StrankaListFormatedOIB>
  <DomainObject.Predmet.StrankaListFormatedWithAdress>
    <izvorni_sadrzaj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  <item>Robert Tomulić, Beli Kamik 6, 51000 Rijeka</item>
    </izvorni_sadrzaj>
    <derivirana_varijabla naziv="DomainObject.Predmet.StrankaListFormatedWithAdress_1"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  <item>Robert Tomulić, Beli Kamik 6, 51000 Rijeka</item>
    </derivirana_varijabla>
  </DomainObject.Predmet.StrankaListFormatedWithAdress>
  <DomainObject.Predmet.StrankaListFormatedWithAdressOIB>
    <izvorni_sadrzaj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  <item>Robert Tomulić, OIB 50774464128, Beli Kamik 6, 51000 Rijeka</item>
    </izvorni_sadrzaj>
    <derivirana_varijabla naziv="DomainObject.Predmet.StrankaListFormatedWithAdressOIB_1"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  <item>Robert Tomulić, OIB 50774464128, Beli Kamik 6, 51000 Rijeka</item>
    </derivirana_varijabla>
  </DomainObject.Predmet.StrankaListFormatedWithAdressOIB>
  <DomainObject.Predmet.StrankaListNazivFormated>
    <izvorni_sadrzaj>
      <item>FINA ZAGREB</item>
      <item>VJEROVNICI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trankaListNazivFormated_1">
      <item>FINA ZAGREB</item>
      <item>VJEROVNICI</item>
      <item>HT D.D.</item>
      <item>JADRANSKO OSIGURANJE dioničko društvo</item>
      <item>PORSCHE LEASING društvo s ograničenom odgovornošću za leasing</item>
      <item>Robert Tomulić</item>
    </derivirana_varijabla>
  </DomainObject.Predmet.StrankaListNazivFormated>
  <DomainObject.Predmet.StrankaListNaziv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izvorni_sadrzaj>
    <derivirana_varijabla naziv="DomainObject.Predmet.StrankaListNaziv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derivirana_varijabla>
  </DomainObject.Predmet.StrankaListNazivFormatedOIB>
  <DomainObject.Predmet.ProtuStrankaListFormated>
    <izvorni_sadrzaj>
      <item>VINDEX NEKRETNINE d.o.o. za trgovinu i usluge "u stečaju"</item>
    </izvorni_sadrzaj>
    <derivirana_varijabla naziv="DomainObject.Predmet.ProtuStrankaListFormated_1">
      <item>VINDEX NEKRETNINE d.o.o. za trgovinu i usluge "u stečaju"</item>
    </derivirana_varijabla>
  </DomainObject.Predmet.ProtuStrankaListFormated>
  <DomainObject.Predmet.ProtuStrankaListFormatedOIB>
    <izvorni_sadrzaj>
      <item>VINDEX NEKRETNINE d.o.o. za trgovinu i usluge "u stečaju", OIB 04009633738</item>
    </izvorni_sadrzaj>
    <derivirana_varijabla naziv="DomainObject.Predmet.ProtuStrankaListFormatedOIB_1">
      <item>VINDEX NEKRETNINE d.o.o. za trgovinu i usluge "u stečaju", OIB 04009633738</item>
    </derivirana_varijabla>
  </DomainObject.Predmet.ProtuStrankaListFormatedOIB>
  <DomainObject.Predmet.ProtuStrankaListFormatedWithAdress>
    <izvorni_sadrzaj>
      <item>VINDEX NEKRETNINE d.o.o. za trgovinu i usluge "u stečaju", Ribnjak 40, 10000 Zagreb</item>
    </izvorni_sadrzaj>
    <derivirana_varijabla naziv="DomainObject.Predmet.ProtuStrankaListFormatedWithAdress_1">
      <item>VINDEX NEKRETNINE d.o.o. za trgovinu i usluge "u stečaju", Ribnjak 40, 10000 Zagreb</item>
    </derivirana_varijabla>
  </DomainObject.Predmet.ProtuStrankaListFormatedWithAdress>
  <DomainObject.Predmet.ProtuStrankaListFormatedWithAdressOIB>
    <izvorni_sadrzaj>
      <item>VINDEX NEKRETNINE d.o.o. za trgovinu i usluge "u stečaju", OIB 04009633738, Ribnjak 40, 10000 Zagreb</item>
    </izvorni_sadrzaj>
    <derivirana_varijabla naziv="DomainObject.Predmet.ProtuStrankaListFormatedWithAdressOIB_1">
      <item>VINDEX NEKRETNINE d.o.o. za trgovinu i usluge "u stečaju", OIB 04009633738, Ribnjak 40, 10000 Zagreb</item>
    </derivirana_varijabla>
  </DomainObject.Predmet.ProtuStrankaListFormatedWithAdressOIB>
  <DomainObject.Predmet.ProtuStrankaListNazivFormated>
    <izvorni_sadrzaj>
      <item>VINDEX NEKRETNINE d.o.o. za trgovinu i usluge "u stečaju"</item>
    </izvorni_sadrzaj>
    <derivirana_varijabla naziv="DomainObject.Predmet.ProtuStrankaListNazivFormated_1">
      <item>VINDEX NEKRETNINE d.o.o. za trgovinu i usluge "u stečaju"</item>
    </derivirana_varijabla>
  </DomainObject.Predmet.ProtuStrankaListNazivFormated>
  <DomainObject.Predmet.ProtuStrankaListNazivFormatedOIB>
    <izvorni_sadrzaj>
      <item>VINDEX NEKRETNINE d.o.o. za trgovinu i usluge "u stečaju", OIB 04009633738</item>
    </izvorni_sadrzaj>
    <derivirana_varijabla naziv="DomainObject.Predmet.ProtuStrankaListNazivFormatedOIB_1">
      <item>VINDEX NEKRETNINE d.o.o. za trgovinu i usluge "u stečaju", OIB 04009633738</item>
    </derivirana_varijabla>
  </DomainObject.Predmet.ProtuStrankaListNazivFormatedOIB>
  <DomainObject.Predmet.OstaliListFormated>
    <izvorni_sadrzaj>
      <item>SILVANA MRČELA</item>
      <item>Biserka Jakić</item>
      <item>ZAGREBAČKA BANKA DIONIČKO DRUŠTVO</item>
    </izvorni_sadrzaj>
    <derivirana_varijabla naziv="DomainObject.Predmet.OstaliListFormated_1">
      <item>SILVANA MRČELA</item>
      <item>Biserka Jakić</item>
      <item>ZAGREBAČKA BANKA DIONIČKO DRUŠTVO</item>
    </derivirana_varijabla>
  </DomainObject.Predmet.OstaliListFormated>
  <DomainObject.Predmet.OstaliList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FormatedOIB_1">
      <item>SILVANA MRČELA</item>
      <item>Biserka Jakić, OIB 24564164619</item>
      <item>ZAGREBAČKA BANKA DIONIČKO DRUŠTVO, OIB 92963223473</item>
    </derivirana_varijabla>
  </DomainObject.Predmet.OstaliListFormatedOIB>
  <DomainObject.Predmet.OstaliListFormatedWithAdress>
    <izvorni_sadrzaj>
      <item>SILVANA MRČELA, A. MIHANOVIĆA 38, 21000 Split</item>
      <item>Biserka Jakić, M. Haberlea 10, 10000 Zagreb</item>
      <item>ZAGREBAČKA BANKA DIONIČKO DRUŠTVO, Trg bana Josipa Jelačića 10, Zagreb</item>
    </izvorni_sadrzaj>
    <derivirana_varijabla naziv="DomainObject.Predmet.OstaliListFormatedWithAdress_1">
      <item>SILVANA MRČELA, A. MIHANOVIĆA 38, 21000 Split</item>
      <item>Biserka Jakić, M. Haberlea 10, 10000 Zagreb</item>
      <item>ZAGREBAČKA BANKA DIONIČKO DRUŠTVO, Trg bana Josipa Jelačića 10, Zagreb</item>
    </derivirana_varijabla>
  </DomainObject.Predmet.OstaliListFormatedWithAdress>
  <DomainObject.Predmet.OstaliListFormatedWithAdressOIB>
    <izvorni_sadrzaj>
      <item>SILVANA MRČELA, A. MIHANOVIĆA 38, 21000 Split</item>
      <item>Biserka Jakić, OIB 24564164619, M. Haberlea 10, 10000 Zagreb</item>
      <item>ZAGREBAČKA BANKA DIONIČKO DRUŠTVO, OIB 92963223473, Trg bana Josipa Jelačića 10, Zagreb</item>
    </izvorni_sadrzaj>
    <derivirana_varijabla naziv="DomainObject.Predmet.OstaliListFormatedWithAdressOIB_1">
      <item>SILVANA MRČELA, A. MIHANOVIĆA 38, 21000 Split</item>
      <item>Biserka Jakić, OIB 24564164619, M. Haberlea 10, 10000 Zagreb</item>
      <item>ZAGREBAČKA BANKA DIONIČKO DRUŠTVO, OIB 92963223473, Trg bana Josipa Jelačića 10, Zagreb</item>
    </derivirana_varijabla>
  </DomainObject.Predmet.OstaliListFormatedWithAdressOIB>
  <DomainObject.Predmet.OstaliListNazivFormated>
    <izvorni_sadrzaj>
      <item>SILVANA MRČELA</item>
      <item>Biserka Jakić</item>
      <item>ZAGREBAČKA BANKA DIONIČKO DRUŠTVO</item>
    </izvorni_sadrzaj>
    <derivirana_varijabla naziv="DomainObject.Predmet.OstaliListNazivFormated_1">
      <item>SILVANA MRČELA</item>
      <item>Biserka Jakić</item>
      <item>ZAGREBAČKA BANKA DIONIČKO DRUŠTVO</item>
    </derivirana_varijabla>
  </DomainObject.Predmet.OstaliListNazivFormated>
  <DomainObject.Predmet.OstaliListNaziv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NazivFormatedOIB_1">
      <item>SILVANA MRČELA</item>
      <item>Biserka Jakić, OIB 24564164619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VINDEX NEKRETNINE d.o.o. za trgovinu i usluge "u stečaju"</izvorni_sadrzaj>
    <derivirana_varijabla naziv="DomainObject.Predmet.ProtustrankaIDrugi_1">VINDEX NEKRETNINE d.o.o. za trgovinu i usluge "u stečaju"</derivirana_varijabla>
  </DomainObject.Predmet.ProtustrankaIDrugi>
  <DomainObject.Predmet.StrankaIDrugiAdressOIB>
    <izvorni_sadrzaj>FINA ZAGREB, OIB 85821130368, Vrtni put 3, 10000 Zagreb i dr.</izvorni_sadrzaj>
    <derivirana_varijabla naziv="DomainObject.Predmet.StrankaIDrugiAdressOIB_1">FINA ZAGREB, OIB 85821130368, Vrtni put 3, 10000 Zagreb i dr.</derivirana_varijabla>
  </DomainObject.Predmet.StrankaIDrugiAdressOIB>
  <DomainObject.Predmet.ProtustrankaIDrugiAdressOIB>
    <izvorni_sadrzaj>VINDEX NEKRETNINE d.o.o. za trgovinu i usluge "u stečaju", OIB 04009633738, Ribnjak 40, 10000 Zagreb</izvorni_sadrzaj>
    <derivirana_varijabla naziv="DomainObject.Predmet.ProtustrankaIDrugiAdressOIB_1">VINDEX NEKRETNINE d.o.o. za trgovinu i usluge "u stečaju", OIB 04009633738,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udioniciListNaziv_1"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  <item>Robert Tomulić</item>
    </derivirana_varijabla>
  </DomainObject.Predmet.SudioniciListNaziv>
  <DomainObject.Predmet.SudioniciListAdressOIB>
    <izvorni_sadrzaj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  <item>Robert Tomulić, OIB 50774464128, Beli Kamik 6,51000 Rijeka</item>
    </izvorni_sadrzaj>
    <derivirana_varijabla naziv="DomainObject.Predmet.SudioniciListAdressOIB_1"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  <item>Robert Tomulić, OIB 50774464128, Beli Kamik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  <item>, OIB 50774464128</item>
    </izvorni_sadrzaj>
    <derivirana_varijabla naziv="DomainObject.Predmet.SudioniciListNazivOIB_1"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  <item>, OIB 50774464128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590</properties:Words>
  <properties:Characters>3041</properties:Characters>
  <properties:Lines>73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2016-06-27T11:01:00Z</dcterms:created>
  <dc:creator>Nada Kraljić</dc:creator>
  <cp:lastModifiedBy>Vinka Mihalinčić</cp:lastModifiedBy>
  <cp:lastPrinted>2016-06-27T11:29:00Z</cp:lastPrinted>
  <dcterms:modified xmlns:xsi="http://www.w3.org/2001/XMLSchema-instance" xsi:type="dcterms:W3CDTF">2016-06-28T09:38:00Z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