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64b4f13" w14:paraId="64b4f13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E2AF8">
        <w:rPr>
          <w:sz w:val="24"/>
          <w:szCs w:val="24"/>
        </w:rPr>
        <w:t>4108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FE2AF8">
        <w:rPr>
          <w:sz w:val="24"/>
          <w:szCs w:val="24"/>
        </w:rPr>
        <w:t xml:space="preserve">OGULINKA  d.o.o., Ogulin, </w:t>
      </w:r>
      <w:proofErr w:type="spellStart"/>
      <w:r w:rsidR="00FE2AF8">
        <w:rPr>
          <w:sz w:val="24"/>
          <w:szCs w:val="24"/>
        </w:rPr>
        <w:t>Kučinići</w:t>
      </w:r>
      <w:proofErr w:type="spellEnd"/>
      <w:r w:rsidR="00FE2AF8">
        <w:rPr>
          <w:sz w:val="24"/>
          <w:szCs w:val="24"/>
        </w:rPr>
        <w:t xml:space="preserve"> 23, OIB:45769998932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  <w:rsid w:val="00FE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AF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AF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AF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AF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AF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AF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A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AF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4108</izvorni_sadrzaj>
    <derivirana_varijabla naziv="DomainObject.Predmet.Broj_1">4108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St-4108/2015</izvorni_sadrzaj>
    <derivirana_varijabla naziv="DomainObject.Predmet.OznakaBroj_1">St-4108/2015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OGULINKA d.o.o.</izvorni_sadrzaj>
    <derivirana_varijabla naziv="DomainObject.Predmet.ProtustrankaFormated_1">  OGULINKA d.o.o.</derivirana_varijabla>
  </DomainObject.Predmet.ProtustrankaFormated>
  <DomainObject.Predmet.ProtustrankaFormatedOIB>
    <izvorni_sadrzaj>  OGULINKA d.o.o., OIB 45769998932</izvorni_sadrzaj>
    <derivirana_varijabla naziv="DomainObject.Predmet.ProtustrankaFormatedOIB_1">  OGULINKA d.o.o., OIB 45769998932</derivirana_varijabla>
  </DomainObject.Predmet.ProtustrankaFormatedOIB>
  <DomainObject.Predmet.ProtustrankaFormatedWithAdress>
    <izvorni_sadrzaj> OGULINKA d.o.o., Kučinići 23, 47300 Ogulin</izvorni_sadrzaj>
    <derivirana_varijabla naziv="DomainObject.Predmet.ProtustrankaFormatedWithAdress_1"> OGULINKA d.o.o., Kučinići 23, 47300 Ogulin</derivirana_varijabla>
  </DomainObject.Predmet.ProtustrankaFormatedWithAdress>
  <DomainObject.Predmet.ProtustrankaFormatedWithAdressOIB>
    <izvorni_sadrzaj> OGULINKA d.o.o., OIB 45769998932, Kučinići 23, 47300 Ogulin</izvorni_sadrzaj>
    <derivirana_varijabla naziv="DomainObject.Predmet.ProtustrankaFormatedWithAdressOIB_1"> OGULINKA d.o.o., OIB 45769998932, Kučinići 23, 47300 Ogulin</derivirana_varijabla>
  </DomainObject.Predmet.ProtustrankaFormatedWithAdressOIB>
  <DomainObject.Predmet.ProtustrankaWithAdress>
    <izvorni_sadrzaj>OGULINKA d.o.o. Kučinići 23, 47300 Ogulin</izvorni_sadrzaj>
    <derivirana_varijabla naziv="DomainObject.Predmet.ProtustrankaWithAdress_1">OGULINKA d.o.o. Kučinići 23, 47300 Ogulin</derivirana_varijabla>
  </DomainObject.Predmet.ProtustrankaWithAdress>
  <DomainObject.Predmet.ProtustrankaWithAdressOIB>
    <izvorni_sadrzaj>OGULINKA d.o.o., OIB 45769998932, Kučinići 23, 47300 Ogulin</izvorni_sadrzaj>
    <derivirana_varijabla naziv="DomainObject.Predmet.ProtustrankaWithAdressOIB_1">OGULINKA d.o.o., OIB 45769998932, Kučinići 23, 47300 Ogulin</derivirana_varijabla>
  </DomainObject.Predmet.ProtustrankaWithAdressOIB>
  <DomainObject.Predmet.ProtustrankaNazivFormated>
    <izvorni_sadrzaj>OGULINKA d.o.o.</izvorni_sadrzaj>
    <derivirana_varijabla naziv="DomainObject.Predmet.ProtustrankaNazivFormated_1">OGULINKA d.o.o.</derivirana_varijabla>
  </DomainObject.Predmet.ProtustrankaNazivFormated>
  <DomainObject.Predmet.ProtustrankaNazivFormatedOIB>
    <izvorni_sadrzaj>OGULINKA d.o.o., OIB 45769998932</izvorni_sadrzaj>
    <derivirana_varijabla naziv="DomainObject.Predmet.ProtustrankaNazivFormatedOIB_1">OGULINKA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OGULINKA d.o.o.</item>
    </izvorni_sadrzaj>
    <derivirana_varijabla naziv="DomainObject.Predmet.ProtuStrankaListFormated_1">
      <item>OGULINKA d.o.o.</item>
    </derivirana_varijabla>
  </DomainObject.Predmet.ProtuStrankaListFormated>
  <DomainObject.Predmet.ProtuStrankaListFormatedOIB>
    <izvorni_sadrzaj>
      <item>OGULINKA d.o.o., OIB 45769998932</item>
    </izvorni_sadrzaj>
    <derivirana_varijabla naziv="DomainObject.Predmet.ProtuStrankaListFormatedOIB_1">
      <item>OGULINKA d.o.o., OIB 45769998932</item>
    </derivirana_varijabla>
  </DomainObject.Predmet.ProtuStrankaListFormatedOIB>
  <DomainObject.Predmet.ProtuStrankaListFormatedWithAdress>
    <izvorni_sadrzaj>
      <item>OGULINKA d.o.o., Kučinići 23, 47300 Ogulin</item>
    </izvorni_sadrzaj>
    <derivirana_varijabla naziv="DomainObject.Predmet.ProtuStrankaListFormatedWithAdress_1">
      <item>OGULINKA d.o.o., Kučinići 23, 47300 Ogulin</item>
    </derivirana_varijabla>
  </DomainObject.Predmet.ProtuStrankaListFormatedWithAdress>
  <DomainObject.Predmet.ProtuStrankaListFormatedWithAdressOIB>
    <izvorni_sadrzaj>
      <item>OGULINKA d.o.o., OIB 45769998932, Kučinići 23, 47300 Ogulin</item>
    </izvorni_sadrzaj>
    <derivirana_varijabla naziv="DomainObject.Predmet.ProtuStrankaListFormatedWithAdressOIB_1">
      <item>OGULINKA d.o.o., OIB 45769998932, Kučinići 23, 47300 Ogulin</item>
    </derivirana_varijabla>
  </DomainObject.Predmet.ProtuStrankaListFormatedWithAdressOIB>
  <DomainObject.Predmet.ProtuStrankaListNazivFormated>
    <izvorni_sadrzaj>
      <item>OGULINKA d.o.o.</item>
    </izvorni_sadrzaj>
    <derivirana_varijabla naziv="DomainObject.Predmet.ProtuStrankaListNazivFormated_1">
      <item>OGULINKA d.o.o.</item>
    </derivirana_varijabla>
  </DomainObject.Predmet.ProtuStrankaListNazivFormated>
  <DomainObject.Predmet.ProtuStrankaListNazivFormatedOIB>
    <izvorni_sadrzaj>
      <item>OGULINKA d.o.o., OIB 45769998932</item>
    </izvorni_sadrzaj>
    <derivirana_varijabla naziv="DomainObject.Predmet.ProtuStrankaListNazivFormatedOIB_1">
      <item>OGULINKA d.o.o., OIB 45769998932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OGULINKA d.o.o.</izvorni_sadrzaj>
    <derivirana_varijabla naziv="DomainObject.Predmet.ProtustrankaIDrugi_1">OGULINKA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OGULINKA d.o.o., OIB 45769998932, Kučinići 23, 47300 Ogulin</izvorni_sadrzaj>
    <derivirana_varijabla naziv="DomainObject.Predmet.ProtustrankaIDrugiAdressOIB_1">OGULINKA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OGULINKA d.o.o.</item>
    </izvorni_sadrzaj>
    <derivirana_varijabla naziv="DomainObject.Predmet.SudioniciListNaziv_1">
      <item>FINA Regionalni centar Zagreb Podružnica Karlovac</item>
      <item>OGULINKA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OGULINKA d.o.o., OIB 45769998932, Kučinići 23,47300 Ogulin</item>
    </izvorni_sadrzaj>
    <derivirana_varijabla naziv="DomainObject.Predmet.SudioniciListAdressOIB_1">
      <item>FINA Regionalni centar Zagreb Podružnica Karlovac, OIB 85821130368, Ul. Pavla Vitezovića 1,47000 Karlovac</item>
      <item>OGULINKA d.o.o., OIB 45769998932, Kučinići 23,47300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45769998932</item>
    </izvorni_sadrzaj>
    <derivirana_varijabla naziv="DomainObject.Predmet.SudioniciListNazivOIB_1">
      <item>, OIB 85821130368</item>
      <item>, OIB 45769998932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1643</properties:Characters>
  <properties:Lines>54</properties:Lines>
  <properties:Paragraphs>25</properties:Paragraphs>
  <properties:TotalTime>33</properties:TotalTime>
  <properties:ScaleCrop>false</properties:ScaleCrop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2015-11-25T09:43:00Z</cp:lastPrinted>
  <dcterms:modified xmlns:xsi="http://www.w3.org/2001/XMLSchema-instance" xsi:type="dcterms:W3CDTF">2015-11-25T09:44:00Z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