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204b85" w14:paraId="3204b85" w:rsidRDefault="00E33BA1" w:rsidP="00D7677A" w:rsidR="00E33BA1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524EC4">
        <w:rPr>
          <w:rFonts w:hAnsi="Times New Roman" w:ascii="Times New Roman"/>
          <w:sz w:val="24"/>
        </w:rPr>
        <w:t>4890/16</w:t>
      </w:r>
      <w:r w:rsidR="009D6F08">
        <w:rPr>
          <w:rFonts w:hAnsi="Times New Roman" w:ascii="Times New Roman"/>
          <w:sz w:val="24"/>
        </w:rPr>
        <w:t>-7</w:t>
      </w:r>
    </w:p>
    <w:p w:rsidRDefault="00524EC4" w:rsidP="00D7677A" w:rsidR="00524EC4" w:rsidRPr="00780756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(spojen: St-5062/15)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524EC4">
        <w:rPr>
          <w:rFonts w:hAnsi="Times New Roman" w:ascii="Times New Roman"/>
          <w:sz w:val="24"/>
        </w:rPr>
        <w:t xml:space="preserve">MADE TO MEASURE d.o.o. Zagreb, Slavonska avenija 22, OIB: 66609366726,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>na prijedlog vjerovnika</w:t>
      </w:r>
      <w:r w:rsidR="00524EC4">
        <w:rPr>
          <w:rFonts w:hAnsi="Times New Roman" w:ascii="Times New Roman"/>
          <w:sz w:val="24"/>
        </w:rPr>
        <w:t xml:space="preserve"> Vere Lučić iz Dugog Sela, Starjak 19c, OIB: 79647878922, 11. rujna </w:t>
      </w:r>
      <w:r w:rsidR="00A23DC2" w:rsidRPr="00780756">
        <w:rPr>
          <w:rFonts w:hAnsi="Times New Roman" w:ascii="Times New Roman"/>
          <w:sz w:val="24"/>
        </w:rPr>
        <w:t>201</w:t>
      </w:r>
      <w:r w:rsidR="00FA08B8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780756">
      <w:pPr>
        <w:jc w:val="center"/>
        <w:rPr>
          <w:rFonts w:hAnsi="Times New Roman" w:ascii="Times New Roman"/>
          <w:b/>
          <w:sz w:val="24"/>
        </w:rPr>
      </w:pPr>
    </w:p>
    <w:p w:rsidRDefault="008742B9" w:rsidP="00524EC4" w:rsidR="008742B9" w:rsidRPr="0078075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524EC4" w:rsidRPr="00524EC4">
        <w:rPr>
          <w:lang w:val="hr-HR"/>
        </w:rPr>
        <w:t>MADE TO MEASURE d.o.o. Zagreb, Slavonska avenija 22, OIB: 66609366726</w:t>
      </w:r>
      <w:r w:rsidR="00524EC4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524EC4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12. listopada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9.45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385F93">
        <w:rPr>
          <w:rFonts w:hAnsi="Times New Roman" w:ascii="Times New Roman"/>
          <w:sz w:val="24"/>
        </w:rPr>
        <w:t>zakonskom zastupniku</w:t>
      </w:r>
      <w:r w:rsidR="000A3405" w:rsidRPr="00780756">
        <w:rPr>
          <w:rFonts w:hAnsi="Times New Roman" w:ascii="Times New Roman"/>
          <w:sz w:val="24"/>
        </w:rPr>
        <w:t xml:space="preserve"> dužnika</w:t>
      </w:r>
      <w:r w:rsidR="00524EC4">
        <w:rPr>
          <w:rFonts w:hAnsi="Times New Roman" w:ascii="Times New Roman"/>
          <w:sz w:val="24"/>
        </w:rPr>
        <w:t xml:space="preserve"> Robertu Koščević</w:t>
      </w:r>
      <w:r w:rsidR="000A3405" w:rsidRPr="00780756">
        <w:rPr>
          <w:rFonts w:hAnsi="Times New Roman" w:ascii="Times New Roman"/>
          <w:sz w:val="24"/>
        </w:rPr>
        <w:t xml:space="preserve"> </w:t>
      </w:r>
      <w:r w:rsidR="00D361BB">
        <w:rPr>
          <w:rFonts w:hAnsi="Times New Roman" w:ascii="Times New Roman"/>
          <w:sz w:val="24"/>
        </w:rPr>
        <w:t xml:space="preserve">da </w:t>
      </w:r>
      <w:r w:rsidR="00385F93">
        <w:rPr>
          <w:rFonts w:hAnsi="Times New Roman" w:ascii="Times New Roman"/>
          <w:sz w:val="24"/>
        </w:rPr>
        <w:t>u</w:t>
      </w:r>
      <w:r w:rsidR="00780756">
        <w:rPr>
          <w:rFonts w:hAnsi="Times New Roman" w:ascii="Times New Roman"/>
          <w:sz w:val="24"/>
        </w:rPr>
        <w:t xml:space="preserve"> roku </w:t>
      </w:r>
      <w:r w:rsidR="00385F93">
        <w:rPr>
          <w:rFonts w:hAnsi="Times New Roman" w:ascii="Times New Roman"/>
          <w:sz w:val="24"/>
        </w:rPr>
        <w:t>osam</w:t>
      </w:r>
      <w:r w:rsidR="00780756">
        <w:rPr>
          <w:rFonts w:hAnsi="Times New Roman" w:ascii="Times New Roman"/>
          <w:sz w:val="24"/>
        </w:rPr>
        <w:t xml:space="preserve">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385F93">
        <w:rPr>
          <w:rFonts w:hAnsi="Times New Roman" w:ascii="Times New Roman"/>
          <w:sz w:val="24"/>
        </w:rPr>
        <w:t xml:space="preserve">sudu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</w:t>
      </w:r>
      <w:r w:rsidR="00385F93">
        <w:rPr>
          <w:rFonts w:hAnsi="Times New Roman" w:ascii="Times New Roman"/>
          <w:sz w:val="24"/>
        </w:rPr>
        <w:t>zakonski zastupnik</w:t>
      </w:r>
      <w:r w:rsidR="00245A89" w:rsidRPr="00780756">
        <w:rPr>
          <w:rFonts w:hAnsi="Times New Roman" w:ascii="Times New Roman"/>
          <w:sz w:val="24"/>
        </w:rPr>
        <w:t xml:space="preserve">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385F93">
        <w:rPr>
          <w:rFonts w:hAnsi="Times New Roman" w:ascii="Times New Roman"/>
          <w:sz w:val="24"/>
        </w:rPr>
        <w:t xml:space="preserve">može mu se, ukoliko sud ocijeni potrebnim, </w:t>
      </w:r>
      <w:r w:rsidR="00245A89" w:rsidRPr="00780756">
        <w:rPr>
          <w:rFonts w:hAnsi="Times New Roman" w:ascii="Times New Roman"/>
          <w:sz w:val="24"/>
        </w:rPr>
        <w:t>izreći novčan</w:t>
      </w:r>
      <w:r w:rsidR="00385F93">
        <w:rPr>
          <w:rFonts w:hAnsi="Times New Roman" w:ascii="Times New Roman"/>
          <w:sz w:val="24"/>
        </w:rPr>
        <w:t>a</w:t>
      </w:r>
      <w:r w:rsidR="00245A89" w:rsidRPr="00780756">
        <w:rPr>
          <w:rFonts w:hAnsi="Times New Roman" w:ascii="Times New Roman"/>
          <w:sz w:val="24"/>
        </w:rPr>
        <w:t xml:space="preserve"> kaznu </w:t>
      </w:r>
      <w:r w:rsidR="00780756">
        <w:rPr>
          <w:rFonts w:hAnsi="Times New Roman" w:ascii="Times New Roman"/>
          <w:sz w:val="24"/>
        </w:rPr>
        <w:t xml:space="preserve">u iznosu do </w:t>
      </w:r>
      <w:r w:rsidR="002E55F0" w:rsidRPr="00524EC4">
        <w:rPr>
          <w:rFonts w:hAnsi="Times New Roman" w:ascii="Times New Roman"/>
          <w:b/>
          <w:sz w:val="24"/>
        </w:rPr>
        <w:t>1</w:t>
      </w:r>
      <w:r w:rsidR="00780756" w:rsidRPr="00524EC4">
        <w:rPr>
          <w:rFonts w:hAnsi="Times New Roman" w:ascii="Times New Roman"/>
          <w:b/>
          <w:sz w:val="24"/>
        </w:rPr>
        <w:t>0.000,00 kuna</w:t>
      </w:r>
      <w:r w:rsidR="00385F93" w:rsidRPr="00524EC4">
        <w:rPr>
          <w:rFonts w:hAnsi="Times New Roman" w:ascii="Times New Roman"/>
          <w:b/>
          <w:sz w:val="24"/>
        </w:rPr>
        <w:t>.</w:t>
      </w:r>
      <w:r w:rsidR="00385F93">
        <w:rPr>
          <w:rFonts w:hAnsi="Times New Roman" w:ascii="Times New Roman"/>
          <w:sz w:val="24"/>
        </w:rPr>
        <w:t xml:space="preserve">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</w:t>
      </w:r>
      <w:r w:rsidR="002E55F0" w:rsidRPr="002E55F0">
        <w:rPr>
          <w:rFonts w:hAnsi="Times New Roman" w:ascii="Times New Roman"/>
          <w:sz w:val="24"/>
        </w:rPr>
        <w:lastRenderedPageBreak/>
        <w:t xml:space="preserve">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385F93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385F93">
        <w:rPr>
          <w:rFonts w:hAnsi="Times New Roman" w:ascii="Times New Roman"/>
          <w:sz w:val="24"/>
        </w:rPr>
        <w:t xml:space="preserve">Pozvane osobe </w:t>
      </w:r>
      <w:r w:rsidR="00C33ABF" w:rsidRPr="00385F93">
        <w:rPr>
          <w:rFonts w:hAnsi="Times New Roman" w:ascii="Times New Roman"/>
          <w:sz w:val="24"/>
        </w:rPr>
        <w:t xml:space="preserve">mogu se </w:t>
      </w:r>
      <w:r w:rsidR="00602D05" w:rsidRPr="00385F93">
        <w:rPr>
          <w:rFonts w:hAnsi="Times New Roman" w:ascii="Times New Roman"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385F93" w:rsidR="00385F93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385F93" w:rsidRPr="00385F93">
        <w:rPr>
          <w:rFonts w:hAnsi="Times New Roman" w:ascii="Times New Roman"/>
          <w:sz w:val="24"/>
        </w:rPr>
        <w:t xml:space="preserve">Prijedlog za otvaranje stečajnog postupka nad dužnikom podnio je radnik dužnika kao vjerovnik zbog tražbine po osnovi neisplaćenih plaća, o čemu u prilog je dostavio Obračun neisplaćene ili djelomično isplaćene plaće za </w:t>
      </w:r>
      <w:r w:rsidR="00524EC4">
        <w:rPr>
          <w:rFonts w:hAnsi="Times New Roman" w:ascii="Times New Roman"/>
          <w:sz w:val="24"/>
        </w:rPr>
        <w:t>mjesec siječanj</w:t>
      </w:r>
      <w:r w:rsidR="00385F93" w:rsidRPr="00385F93">
        <w:rPr>
          <w:rFonts w:hAnsi="Times New Roman" w:ascii="Times New Roman"/>
          <w:sz w:val="24"/>
        </w:rPr>
        <w:t xml:space="preserve"> 201</w:t>
      </w:r>
      <w:r w:rsidR="00524EC4">
        <w:rPr>
          <w:rFonts w:hAnsi="Times New Roman" w:ascii="Times New Roman"/>
          <w:sz w:val="24"/>
        </w:rPr>
        <w:t>6</w:t>
      </w:r>
      <w:r w:rsidR="00385F93">
        <w:rPr>
          <w:rFonts w:hAnsi="Times New Roman" w:ascii="Times New Roman"/>
          <w:sz w:val="24"/>
        </w:rPr>
        <w:t>.</w:t>
      </w:r>
      <w:r w:rsidR="00385F93" w:rsidRPr="00385F93">
        <w:rPr>
          <w:rFonts w:hAnsi="Times New Roman" w:ascii="Times New Roman"/>
          <w:sz w:val="24"/>
        </w:rPr>
        <w:t xml:space="preserve"> Također je dostavio i potvrdu Financijske agencije o neizvršenim osnovama za plaćanje iz koje proizlazi da dužnik na dan izdavanja potvrde ima evidentirane neizvršene osnove za plaćanje u neprekinutom razdoblju od </w:t>
      </w:r>
      <w:r w:rsidR="00524EC4">
        <w:rPr>
          <w:rFonts w:hAnsi="Times New Roman" w:ascii="Times New Roman"/>
          <w:sz w:val="24"/>
        </w:rPr>
        <w:t>115</w:t>
      </w:r>
      <w:r w:rsidR="00385F93" w:rsidRPr="00385F93">
        <w:rPr>
          <w:rFonts w:hAnsi="Times New Roman" w:ascii="Times New Roman"/>
          <w:sz w:val="24"/>
        </w:rPr>
        <w:t xml:space="preserve"> dana.</w:t>
      </w:r>
    </w:p>
    <w:p w:rsidRDefault="00524EC4" w:rsidP="00385F93" w:rsidR="00524EC4">
      <w:pPr>
        <w:rPr>
          <w:rFonts w:hAnsi="Times New Roman" w:ascii="Times New Roman"/>
          <w:sz w:val="24"/>
        </w:rPr>
      </w:pPr>
    </w:p>
    <w:p w:rsidRDefault="00524EC4" w:rsidP="00385F93" w:rsidR="00524EC4" w:rsidRPr="00385F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 ovim predmetom spojen je predmet St-50262/16 u kojemu je pokrenut skraćeni stečajni postupak na prijedlog Financijska agencije, sukladno članku 429. Stečajnog zakona. </w:t>
      </w:r>
    </w:p>
    <w:p w:rsidRDefault="00385F93" w:rsidP="00385F93" w:rsidR="00385F93" w:rsidRPr="00385F93">
      <w:pPr>
        <w:rPr>
          <w:rFonts w:hAnsi="Times New Roman" w:ascii="Times New Roman"/>
          <w:sz w:val="24"/>
        </w:rPr>
      </w:pPr>
    </w:p>
    <w:p w:rsidRDefault="00385F93" w:rsidP="00385F93" w:rsidR="00385F93" w:rsidRPr="00385F93">
      <w:pPr>
        <w:rPr>
          <w:rFonts w:hAnsi="Times New Roman" w:ascii="Times New Roman"/>
          <w:sz w:val="24"/>
        </w:rPr>
      </w:pPr>
      <w:r w:rsidRPr="00385F93">
        <w:rPr>
          <w:rFonts w:hAnsi="Times New Roman" w:ascii="Times New Roman"/>
          <w:sz w:val="24"/>
        </w:rPr>
        <w:tab/>
      </w:r>
      <w:r w:rsidR="00E27B4B">
        <w:rPr>
          <w:rFonts w:hAnsi="Times New Roman" w:ascii="Times New Roman"/>
          <w:sz w:val="24"/>
        </w:rPr>
        <w:t>Budući da je p</w:t>
      </w:r>
      <w:r w:rsidRPr="00385F93">
        <w:rPr>
          <w:rFonts w:hAnsi="Times New Roman" w:ascii="Times New Roman"/>
          <w:sz w:val="24"/>
        </w:rPr>
        <w:t xml:space="preserve">rijedlog </w:t>
      </w:r>
      <w:r w:rsidR="00E27B4B">
        <w:rPr>
          <w:rFonts w:hAnsi="Times New Roman" w:ascii="Times New Roman"/>
          <w:sz w:val="24"/>
        </w:rPr>
        <w:t xml:space="preserve">za otvaranjem stečaja </w:t>
      </w:r>
      <w:r w:rsidRPr="00385F93">
        <w:rPr>
          <w:rFonts w:hAnsi="Times New Roman" w:ascii="Times New Roman"/>
          <w:sz w:val="24"/>
        </w:rPr>
        <w:t>podnesen od strane ovlaštene osobe odnosno vjerovnika sukladno članku 109. stavak 2. Stečajnog zakona (NN 71/15; nastavno: SZ) te da postoji stečajni razlog nesposobnosti za plaćanje iz članka 6. stavak 2. al. 2. SZ u svezi s člankom 5. SZ, stoga je temeljem članka 115. stavak 1. i 2., 117. stavak 1., 118. stavak 1. toč. 1., 119. stavak 3., 4. i 5., 120. stavak 1.i 2. i članka 128. stavak 5. SZ odlučeno kao u izreci.</w:t>
      </w:r>
    </w:p>
    <w:p w:rsidRDefault="00D361BB" w:rsidP="00D361BB" w:rsidR="00C8624D" w:rsidRPr="00780756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524EC4">
        <w:rPr>
          <w:rFonts w:hAnsi="Times New Roman" w:ascii="Times New Roman"/>
          <w:sz w:val="24"/>
        </w:rPr>
        <w:t xml:space="preserve">11. rujna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9D6F08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 xml:space="preserve">dopuštena </w:t>
      </w:r>
      <w:r w:rsidR="00385F93">
        <w:rPr>
          <w:rFonts w:hAnsi="Times New Roman" w:ascii="Times New Roman"/>
          <w:sz w:val="24"/>
        </w:rPr>
        <w:t xml:space="preserve">posebna </w:t>
      </w:r>
      <w:r w:rsidR="007F048E" w:rsidRPr="00780756">
        <w:rPr>
          <w:rFonts w:hAnsi="Times New Roman" w:ascii="Times New Roman"/>
          <w:sz w:val="24"/>
        </w:rPr>
        <w:t>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D6F08" w:rsidP="00482439" w:rsidR="009D6F08">
      <w:pPr>
        <w:rPr>
          <w:rFonts w:hAnsi="Times New Roman" w:ascii="Times New Roman"/>
          <w:sz w:val="24"/>
        </w:rPr>
      </w:pPr>
    </w:p>
    <w:p w:rsidRDefault="009D6F08" w:rsidP="00482439" w:rsidR="009D6F0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D6F08" w:rsidP="00482439" w:rsidR="009D6F08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9D6F08">
        <w:rPr>
          <w:rFonts w:hAnsi="Times New Roman" w:ascii="Times New Roman"/>
          <w:color w:themeColor="background1" w:val="FFFFFF"/>
          <w:sz w:val="24"/>
        </w:rPr>
        <w:t>Predlagatelju</w:t>
      </w:r>
      <w:r w:rsidR="00385F93" w:rsidRPr="009D6F08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613220" w:rsidP="0036625F" w:rsidR="00A23DC2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524EC4" w:rsidP="0036625F" w:rsidR="00524EC4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>3. Financijska agencija, Zagreb</w:t>
      </w:r>
    </w:p>
    <w:p w:rsidRDefault="00524EC4" w:rsidP="0036625F" w:rsidR="00C45D15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>4</w:t>
      </w:r>
      <w:r w:rsidR="00385F93" w:rsidRPr="009D6F0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9D6F08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9D6F08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9D6F08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9D6F08">
      <w:pPr>
        <w:rPr>
          <w:rFonts w:hAnsi="Times New Roman" w:ascii="Times New Roman"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9D6F08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9D6F08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D6F08">
      <w:pPr>
        <w:rPr>
          <w:rFonts w:hAnsi="Times New Roman" w:ascii="Times New Roman"/>
          <w:i/>
          <w:color w:themeColor="background1" w:val="FFFFFF"/>
          <w:sz w:val="24"/>
        </w:rPr>
      </w:pPr>
      <w:r w:rsidRPr="009D6F08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9D6F08">
        <w:rPr>
          <w:rFonts w:hAnsi="Times New Roman" w:ascii="Times New Roman"/>
          <w:color w:themeColor="background1" w:val="FFFFFF"/>
          <w:sz w:val="24"/>
        </w:rPr>
        <w:t>Z</w:t>
      </w:r>
      <w:r w:rsidRPr="009D6F08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9D6F08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9D6F08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9D6F08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777B7">
        <w:rPr>
          <w:rFonts w:hAnsi="Times New Roman" w:ascii="Times New Roman"/>
          <w:noProof/>
          <w:color w:themeColor="background1" w:val="FFFFFF"/>
          <w:sz w:val="24"/>
        </w:rPr>
        <w:t>12.09.2017</w:t>
      </w:r>
      <w:r w:rsidRPr="009D6F08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9D6F08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9D6F08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9D6F0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A9D" w:rsidR="00210A9D">
      <w:r>
        <w:separator/>
      </w:r>
    </w:p>
  </w:endnote>
  <w:endnote w:id="0" w:type="continuationSeparator">
    <w:p w:rsidRDefault="00210A9D" w:rsidR="00210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A9D" w:rsidR="00210A9D">
      <w:r>
        <w:separator/>
      </w:r>
    </w:p>
  </w:footnote>
  <w:footnote w:id="0" w:type="continuationSeparator">
    <w:p w:rsidRDefault="00210A9D" w:rsidR="00210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777B7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524EC4">
      <w:rPr>
        <w:rFonts w:hAnsi="Times New Roman" w:ascii="Times New Roman"/>
        <w:sz w:val="24"/>
      </w:rPr>
      <w:t>4890/16</w:t>
    </w:r>
    <w:r w:rsidR="009D6F08">
      <w:rPr>
        <w:rFonts w:hAnsi="Times New Roman" w:ascii="Times New Roman"/>
        <w:sz w:val="24"/>
      </w:rP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4EC4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10A9D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85F93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24EC4"/>
    <w:rsid w:val="005419C8"/>
    <w:rsid w:val="00545C55"/>
    <w:rsid w:val="0057341F"/>
    <w:rsid w:val="005777B7"/>
    <w:rsid w:val="00593FFA"/>
    <w:rsid w:val="005944E7"/>
    <w:rsid w:val="005F41A2"/>
    <w:rsid w:val="005F754F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987D4C"/>
    <w:rsid w:val="009D6F08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B6179"/>
    <w:rsid w:val="00CE6F16"/>
    <w:rsid w:val="00D361BB"/>
    <w:rsid w:val="00D7677A"/>
    <w:rsid w:val="00DB5644"/>
    <w:rsid w:val="00E03F66"/>
    <w:rsid w:val="00E066CE"/>
    <w:rsid w:val="00E2116A"/>
    <w:rsid w:val="00E24AF4"/>
    <w:rsid w:val="00E27B4B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7B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7B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St-4890/2016</izvorni_sadrzaj>
    <derivirana_varijabla naziv="DomainObject.Predmet.OznakaBroj_1">St-4890/2016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 TO MEASURE d.o.o.; MADE TO MEASURE d.o.o.</izvorni_sadrzaj>
    <derivirana_varijabla naziv="DomainObject.Predmet.ProtustrankaFormated_1">  MADE TO MEASURE d.o.o.; MADE TO MEASURE d.o.o.</derivirana_varijabla>
  </DomainObject.Predmet.ProtustrankaFormated>
  <DomainObject.Predmet.ProtustrankaFormatedOIB>
    <izvorni_sadrzaj>  MADE TO MEASURE d.o.o., OIB 66609366726; MADE TO MEASURE d.o.o., OIB 66609366726</izvorni_sadrzaj>
    <derivirana_varijabla naziv="DomainObject.Predmet.ProtustrankaFormatedOIB_1">  MADE TO MEASURE d.o.o., OIB 66609366726; MADE TO MEASURE d.o.o., OIB 66609366726</derivirana_varijabla>
  </DomainObject.Predmet.ProtustrankaFormatedOIB>
  <DomainObject.Predmet.ProtustrankaFormatedWithAdress>
    <izvorni_sadrzaj> MADE TO MEASURE d.o.o., Slavonska avenija 22, 10000 Zagreb; MADE TO MEASURE d.o.o., Slavonska avenija 22, 10000 Zagreb</izvorni_sadrzaj>
    <derivirana_varijabla naziv="DomainObject.Predmet.ProtustrankaFormatedWithAdress_1"> MADE TO MEASURE d.o.o., Slavonska avenija 22, 10000 Zagreb; MADE TO MEASURE d.o.o., Slavonska avenija 22, 10000 Zagreb</derivirana_varijabla>
  </DomainObject.Predmet.ProtustrankaFormatedWithAdress>
  <DomainObject.Predmet.ProtustrankaFormatedWithAdressOIB>
    <izvorni_sadrzaj> MADE TO MEASURE d.o.o., OIB 66609366726, Slavonska avenija 22, 10000 Zagreb; MADE TO MEASURE d.o.o., OIB 66609366726, Slavonska avenija 22, 10000 Zagreb</izvorni_sadrzaj>
    <derivirana_varijabla naziv="DomainObject.Predmet.ProtustrankaFormatedWithAdressOIB_1"> MADE TO MEASURE d.o.o., OIB 66609366726, Slavonska avenija 22, 10000 Zagreb; MADE TO MEASURE d.o.o., OIB 66609366726, Slavonska avenija 22, 10000 Zagreb</derivirana_varijabla>
  </DomainObject.Predmet.ProtustrankaFormatedWithAdressOIB>
  <DomainObject.Predmet.ProtustrankaWithAdress>
    <izvorni_sadrzaj>MADE TO MEASURE d.o.o. Slavonska avenija 22, 10000 Zagreb, MADE TO MEASURE d.o.o. Slavonska avenija 22, 10000 Zagreb</izvorni_sadrzaj>
    <derivirana_varijabla naziv="DomainObject.Predmet.ProtustrankaWithAdress_1">MADE TO MEASURE d.o.o. Slavonska avenija 22, 10000 Zagreb, MADE TO MEASURE d.o.o. Slavonska avenija 22, 10000 Zagreb</derivirana_varijabla>
  </DomainObject.Predmet.ProtustrankaWithAdress>
  <DomainObject.Predmet.ProtustrankaWithAdressOIB>
    <izvorni_sadrzaj>MADE TO MEASURE d.o.o., OIB 66609366726, Slavonska avenija 22, 10000 Zagreb, MADE TO MEASURE d.o.o., OIB 66609366726, Slavonska avenija 22, 10000 Zagreb</izvorni_sadrzaj>
    <derivirana_varijabla naziv="DomainObject.Predmet.ProtustrankaWithAdressOIB_1">MADE TO MEASURE d.o.o., OIB 66609366726, Slavonska avenija 22, 10000 Zagreb, MADE TO MEASURE d.o.o., OIB 66609366726, Slavonska avenija 22, 10000 Zagreb</derivirana_varijabla>
  </DomainObject.Predmet.ProtustrankaWithAdressOIB>
  <DomainObject.Predmet.ProtustrankaNazivFormated>
    <izvorni_sadrzaj>MADE TO MEASURE d.o.o.,MADE TO MEASURE d.o.o.</izvorni_sadrzaj>
    <derivirana_varijabla naziv="DomainObject.Predmet.ProtustrankaNazivFormated_1">MADE TO MEASURE d.o.o.,MADE TO MEASURE d.o.o.</derivirana_varijabla>
  </DomainObject.Predmet.ProtustrankaNazivFormated>
  <DomainObject.Predmet.ProtustrankaNazivFormatedOIB>
    <izvorni_sadrzaj>MADE TO MEASURE d.o.o., OIB 66609366726,MADE TO MEASURE d.o.o., OIB 66609366726</izvorni_sadrzaj>
    <derivirana_varijabla naziv="DomainObject.Predmet.ProtustrankaNazivFormatedOIB_1">MADE TO MEASURE d.o.o., OIB 66609366726,MADE TO MEASURE d.o.o., OIB 66609366726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Lučić; FINA Regionalni centar Zagreb</izvorni_sadrzaj>
    <derivirana_varijabla naziv="DomainObject.Predmet.StrankaFormated_1">  Vera Lučić; FINA Regionalni centar Zagreb</derivirana_varijabla>
  </DomainObject.Predmet.StrankaFormated>
  <DomainObject.Predmet.StrankaFormatedOIB>
    <izvorni_sadrzaj>  Vera Lučić, OIB 79647878922; FINA Regionalni centar Zagreb, OIB 85821130368</izvorni_sadrzaj>
    <derivirana_varijabla naziv="DomainObject.Predmet.StrankaFormatedOIB_1">  Vera Lučić, OIB 79647878922; FINA Regionalni centar Zagreb, OIB 85821130368</derivirana_varijabla>
  </DomainObject.Predmet.StrankaFormatedOIB>
  <DomainObject.Predmet.StrankaFormatedWithAdress>
    <izvorni_sadrzaj> Vera Lučić, Starjak 19 c, 10370 Dugo Selo; FINA Regionalni centar Zagreb, Trg svibanjskih žrtava 1995. br. 1, 10000 Zagreb</izvorni_sadrzaj>
    <derivirana_varijabla naziv="DomainObject.Predmet.StrankaFormatedWithAdress_1"> Vera Lučić, Starjak 19 c, 10370 Dugo Selo; FINA Regionalni centar Zagreb, Trg svibanjskih žrtava 1995. br. 1, 10000 Zagreb</derivirana_varijabla>
  </DomainObject.Predmet.StrankaFormatedWithAdress>
  <DomainObject.Predmet.StrankaFormatedWithAdressOIB>
    <izvorni_sadrzaj> Vera Lučić, OIB 79647878922, Starjak 19 c, 10370 Dugo Selo; FINA Regionalni centar Zagreb, OIB 85821130368, Trg svibanjskih žrtava 1995. br. 1, 10000 Zagreb</izvorni_sadrzaj>
    <derivirana_varijabla naziv="DomainObject.Predmet.StrankaFormatedWithAdressOIB_1"> Vera Lučić, OIB 79647878922, Starjak 19 c, 10370 Dugo Selo; FINA Regionalni centar Zagreb, OIB 85821130368, Trg svibanjskih žrtava 1995. br. 1, 10000 Zagreb</derivirana_varijabla>
  </DomainObject.Predmet.StrankaFormatedWithAdressOIB>
  <DomainObject.Predmet.StrankaWithAdress>
    <izvorni_sadrzaj>Vera Lučić Starjak 19 c,10370 Dugo Selo,FINA Regionalni centar Zagreb Trg svibanjskih žrtava 1995. br. 1,10000 Zagreb</izvorni_sadrzaj>
    <derivirana_varijabla naziv="DomainObject.Predmet.StrankaWithAdress_1">Vera Lučić Starjak 19 c,10370 Dugo Selo,FINA Regionalni centar Zagreb Trg svibanjskih žrtava 1995. br. 1,10000 Zagreb</derivirana_varijabla>
  </DomainObject.Predmet.StrankaWithAdress>
  <DomainObject.Predmet.StrankaWithAdressOIB>
    <izvorni_sadrzaj>Vera Lučić, OIB 79647878922, Starjak 19 c,10370 Dugo Selo,FINA Regionalni centar Zagreb, OIB 85821130368, Trg svibanjskih žrtava 1995. br. 1,10000 Zagreb</izvorni_sadrzaj>
    <derivirana_varijabla naziv="DomainObject.Predmet.StrankaWithAdressOIB_1">Vera Lučić, OIB 79647878922, Starjak 19 c,10370 Dugo Selo,FINA Regionalni centar Zagreb, OIB 85821130368, Trg svibanjskih žrtava 1995. br. 1,10000 Zagreb</derivirana_varijabla>
  </DomainObject.Predmet.StrankaWithAdressOIB>
  <DomainObject.Predmet.StrankaNazivFormated>
    <izvorni_sadrzaj>Vera Lučić,FINA Regionalni centar Zagreb</izvorni_sadrzaj>
    <derivirana_varijabla naziv="DomainObject.Predmet.StrankaNazivFormated_1">Vera Lučić,FINA Regionalni centar Zagreb</derivirana_varijabla>
  </DomainObject.Predmet.StrankaNazivFormated>
  <DomainObject.Predmet.StrankaNazivFormatedOIB>
    <izvorni_sadrzaj>Vera Lučić, OIB 79647878922,FINA Regionalni centar Zagreb, OIB 85821130368</izvorni_sadrzaj>
    <derivirana_varijabla naziv="DomainObject.Predmet.StrankaNazivFormatedOIB_1">Vera Lučić, OIB 79647878922,FINA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Vera Lučić</item>
      <item>FINA Regionalni centar Zagreb</item>
    </izvorni_sadrzaj>
    <derivirana_varijabla naziv="DomainObject.Predmet.StrankaListFormated_1">
      <item>Vera Lučić</item>
      <item>FINA Regionalni centar Zagreb</item>
    </derivirana_varijabla>
  </DomainObject.Predmet.StrankaListFormated>
  <DomainObject.Predmet.StrankaListFormatedOIB>
    <izvorni_sadrzaj>
      <item>Vera Lučić, OIB 79647878922</item>
      <item>FINA Regionalni centar Zagreb, OIB 85821130368</item>
    </izvorni_sadrzaj>
    <derivirana_varijabla naziv="DomainObject.Predmet.StrankaListFormatedOIB_1">
      <item>Vera Lučić, OIB 79647878922</item>
      <item>FINA Regionalni centar Zagreb, OIB 85821130368</item>
    </derivirana_varijabla>
  </DomainObject.Predmet.StrankaListFormatedOIB>
  <DomainObject.Predmet.StrankaListFormatedWithAdress>
    <izvorni_sadrzaj>
      <item>Vera Lučić, Starjak 19 c, 10370 Dugo Selo</item>
      <item>FINA Regionalni centar Zagreb, Trg svibanjskih žrtava 1995. br. 1, 10000 Zagreb</item>
    </izvorni_sadrzaj>
    <derivirana_varijabla naziv="DomainObject.Predmet.StrankaListFormatedWithAdress_1">
      <item>Vera Lučić, Starjak 19 c, 10370 Dugo Selo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Vera Lučić, OIB 79647878922, Starjak 19 c, 10370 Dugo Selo</item>
      <item>FINA Regionalni centar Zagreb, OIB 85821130368, Trg svibanjskih žrtava 1995. br. 1, 10000 Zagreb</item>
    </izvorni_sadrzaj>
    <derivirana_varijabla naziv="DomainObject.Predmet.StrankaListFormatedWithAdressOIB_1">
      <item>Vera Lučić, OIB 79647878922, Starjak 19 c, 10370 Dugo Selo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Vera Lučić</item>
      <item>FINA Regionalni centar Zagreb</item>
    </izvorni_sadrzaj>
    <derivirana_varijabla naziv="DomainObject.Predmet.StrankaListNazivFormated_1">
      <item>Vera Lučić</item>
      <item>FINA Regionalni centar Zagreb</item>
    </derivirana_varijabla>
  </DomainObject.Predmet.StrankaListNazivFormated>
  <DomainObject.Predmet.StrankaListNazivFormatedOIB>
    <izvorni_sadrzaj>
      <item>Vera Lučić, OIB 79647878922</item>
      <item>FINA Regionalni centar Zagreb, OIB 85821130368</item>
    </izvorni_sadrzaj>
    <derivirana_varijabla naziv="DomainObject.Predmet.StrankaListNazivFormatedOIB_1">
      <item>Vera Lučić, OIB 79647878922</item>
      <item>FINA Regionalni centar Zagreb, OIB 85821130368</item>
    </derivirana_varijabla>
  </DomainObject.Predmet.StrankaListNazivFormatedOIB>
  <DomainObject.Predmet.ProtuStrankaListFormated>
    <izvorni_sadrzaj>
      <item>MADE TO MEASURE d.o.o.</item>
      <item>MADE TO MEASURE d.o.o.</item>
    </izvorni_sadrzaj>
    <derivirana_varijabla naziv="DomainObject.Predmet.ProtuStrankaListFormated_1">
      <item>MADE TO MEASURE d.o.o.</item>
      <item>MADE TO MEASURE d.o.o.</item>
    </derivirana_varijabla>
  </DomainObject.Predmet.ProtuStrankaListFormated>
  <DomainObject.Predmet.ProtuStrankaListFormatedOIB>
    <izvorni_sadrzaj>
      <item>MADE TO MEASURE d.o.o., OIB 66609366726</item>
      <item>MADE TO MEASURE d.o.o., OIB 66609366726</item>
    </izvorni_sadrzaj>
    <derivirana_varijabla naziv="DomainObject.Predmet.ProtuStrankaListFormatedOIB_1">
      <item>MADE TO MEASURE d.o.o., OIB 66609366726</item>
      <item>MADE TO MEASURE d.o.o., OIB 66609366726</item>
    </derivirana_varijabla>
  </DomainObject.Predmet.ProtuStrankaListFormatedOIB>
  <DomainObject.Predmet.ProtuStrankaListFormatedWithAdress>
    <izvorni_sadrzaj>
      <item>MADE TO MEASURE d.o.o., Slavonska avenija 22, 10000 Zagreb</item>
      <item>MADE TO MEASURE d.o.o., Slavonska avenija 22, 10000 Zagreb</item>
    </izvorni_sadrzaj>
    <derivirana_varijabla naziv="DomainObject.Predmet.ProtuStrankaListFormatedWithAdress_1">
      <item>MADE TO MEASURE d.o.o., Slavonska avenija 22, 10000 Zagreb</item>
      <item>MADE TO MEASURE d.o.o., Slavonska avenija 22, 10000 Zagreb</item>
    </derivirana_varijabla>
  </DomainObject.Predmet.ProtuStrankaListFormatedWithAdress>
  <DomainObject.Predmet.ProtuStrankaListFormatedWithAdressOIB>
    <izvorni_sadrzaj>
      <item>MADE TO MEASURE d.o.o., OIB 66609366726, Slavonska avenija 22, 10000 Zagreb</item>
      <item>MADE TO MEASURE d.o.o., OIB 66609366726, Slavonska avenija 22, 10000 Zagreb</item>
    </izvorni_sadrzaj>
    <derivirana_varijabla naziv="DomainObject.Predmet.ProtuStrankaListFormatedWithAdressOIB_1">
      <item>MADE TO MEASURE d.o.o., OIB 66609366726, Slavonska avenija 22, 10000 Zagreb</item>
      <item>MADE TO MEASURE d.o.o., OIB 66609366726, Slavonska avenija 22, 10000 Zagreb</item>
    </derivirana_varijabla>
  </DomainObject.Predmet.ProtuStrankaListFormatedWithAdressOIB>
  <DomainObject.Predmet.ProtuStrankaListNazivFormated>
    <izvorni_sadrzaj>
      <item>MADE TO MEASURE d.o.o.</item>
      <item>MADE TO MEASURE d.o.o.</item>
    </izvorni_sadrzaj>
    <derivirana_varijabla naziv="DomainObject.Predmet.ProtuStrankaListNazivFormated_1">
      <item>MADE TO MEASURE d.o.o.</item>
      <item>MADE TO MEASURE d.o.o.</item>
    </derivirana_varijabla>
  </DomainObject.Predmet.ProtuStrankaListNazivFormated>
  <DomainObject.Predmet.ProtuStrankaListNazivFormatedOIB>
    <izvorni_sadrzaj>
      <item>MADE TO MEASURE d.o.o., OIB 66609366726</item>
      <item>MADE TO MEASURE d.o.o., OIB 66609366726</item>
    </izvorni_sadrzaj>
    <derivirana_varijabla naziv="DomainObject.Predmet.ProtuStrankaListNazivFormatedOIB_1">
      <item>MADE TO MEASURE d.o.o., OIB 66609366726</item>
      <item>MADE TO MEASURE d.o.o., OIB 66609366726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Lučić i dr.</izvorni_sadrzaj>
    <derivirana_varijabla naziv="DomainObject.Predmet.StrankaIDrugi_1">Vera Lučić i dr.</derivirana_varijabla>
  </DomainObject.Predmet.StrankaIDrugi>
  <DomainObject.Predmet.ProtustrankaIDrugi>
    <izvorni_sadrzaj>MADE TO MEASURE d.o.o. i dr.</izvorni_sadrzaj>
    <derivirana_varijabla naziv="DomainObject.Predmet.ProtustrankaIDrugi_1">MADE TO MEASURE d.o.o. i dr.</derivirana_varijabla>
  </DomainObject.Predmet.ProtustrankaIDrugi>
  <DomainObject.Predmet.StrankaIDrugiAdressOIB>
    <izvorni_sadrzaj>Vera Lučić, OIB 79647878922, Starjak 19 c, 10370 Dugo Selo i dr.</izvorni_sadrzaj>
    <derivirana_varijabla naziv="DomainObject.Predmet.StrankaIDrugiAdressOIB_1">Vera Lučić, OIB 79647878922, Starjak 19 c, 10370 Dugo Selo i dr.</derivirana_varijabla>
  </DomainObject.Predmet.StrankaIDrugiAdressOIB>
  <DomainObject.Predmet.ProtustrankaIDrugiAdressOIB>
    <izvorni_sadrzaj>MADE TO MEASURE d.o.o., OIB 66609366726, Slavonska avenija 22, 10000 Zagreb i dr.</izvorni_sadrzaj>
    <derivirana_varijabla naziv="DomainObject.Predmet.ProtustrankaIDrugiAdressOIB_1">MADE TO MEASURE d.o.o., OIB 66609366726, Slavonska avenija 22,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 TO MEASURE d.o.o.</item>
      <item>Vera Lučić</item>
      <item>MADE TO MEASURE d.o.o.</item>
      <item>FINA Regionalni centar Zagreb</item>
    </izvorni_sadrzaj>
    <derivirana_varijabla naziv="DomainObject.Predmet.SudioniciListNaziv_1">
      <item>MADE TO MEASURE d.o.o.</item>
      <item>Vera Lučić</item>
      <item>MADE TO MEASURE d.o.o.</item>
      <item>FINA Regionalni centar Zagreb</item>
    </derivirana_varijabla>
  </DomainObject.Predmet.SudioniciListNaziv>
  <DomainObject.Predmet.SudioniciListAdressOIB>
    <izvorni_sadrzaj>
      <item>MADE TO MEASURE d.o.o., OIB 66609366726, Slavonska avenija 22,10000 Zagreb</item>
      <item>Vera Lučić, OIB 79647878922, Starjak 19 c,10370 Dugo Selo</item>
      <item>MADE TO MEASURE d.o.o., OIB 66609366726, Slavonska avenija 22,10000 Zagreb</item>
      <item>FINA Regionalni centar Zagreb, OIB 85821130368, Trg svibanjskih žrtava 1995. br. 1,10000 Zagreb</item>
    </izvorni_sadrzaj>
    <derivirana_varijabla naziv="DomainObject.Predmet.SudioniciListAdressOIB_1">
      <item>MADE TO MEASURE d.o.o., OIB 66609366726, Slavonska avenija 22,10000 Zagreb</item>
      <item>Vera Lučić, OIB 79647878922, Starjak 19 c,10370 Dugo Selo</item>
      <item>MADE TO MEASURE d.o.o., OIB 66609366726, Slavonska avenija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66609366726</item>
      <item>, OIB 79647878922</item>
      <item>, OIB 66609366726</item>
      <item>, OIB 85821130368</item>
    </izvorni_sadrzaj>
    <derivirana_varijabla naziv="DomainObject.Predmet.SudioniciListNazivOIB_1">
      <item>, OIB 66609366726</item>
      <item>, OIB 79647878922</item>
      <item>, OIB 66609366726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3105</properties:Characters>
  <properties:Lines>95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2017-09-12T10:25:00Z</dcterms:created>
  <dc:creator>MK</dc:creator>
  <cp:lastModifiedBy>Sonja Pilić</cp:lastModifiedBy>
  <cp:lastPrinted>2017-09-12T10:27:00Z</cp:lastPrinted>
  <dcterms:modified xmlns:xsi="http://www.w3.org/2001/XMLSchema-instance" xsi:type="dcterms:W3CDTF">2017-09-12T10:29:00Z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