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829e" w14:paraId="c57829e" w:rsidRDefault="00442E95" w:rsidP="00442E95" w:rsidR="00442E95" w:rsidRPr="00442E95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442E95" w:rsidP="00442E95" w:rsidR="00442E95" w:rsidRPr="00442E95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442E95">
        <w:rPr>
          <w:rFonts w:cs="Times New Roman" w:eastAsia="Times New Roman"/>
          <w:lang w:eastAsia="hr-HR"/>
        </w:rPr>
        <w:t>Poslovni broj 3 St-222/11-210</w:t>
      </w:r>
    </w:p>
    <w:p w:rsidRDefault="00442E95" w:rsidP="00442E95" w:rsidR="00442E95" w:rsidRPr="00442E95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ind w:firstLine="708"/>
        <w:rPr>
          <w:rFonts w:cs="Arial" w:eastAsia="Times New Roman" w:hAnsi="Arial" w:ascii="Arial"/>
          <w:b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REPUBLIKA HRVATSKA </w:t>
      </w: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</w: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>TRGOVAČKI SUD U ZADRU</w:t>
      </w: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>Zadar, Dr. Franje Tuđmana 35</w:t>
      </w:r>
    </w:p>
    <w:p w:rsidRDefault="00442E95" w:rsidP="00442E95" w:rsidR="00442E95" w:rsidRPr="00442E95">
      <w:pPr>
        <w:spacing w:after="0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</w: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R E P U B L I K A  H R V A T S KA </w:t>
      </w: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Z A K LJ U Č A K </w:t>
      </w: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</w:r>
      <w:r w:rsidRPr="00442E95">
        <w:rPr>
          <w:rFonts w:cs="Times New Roman" w:eastAsia="Times New Roman"/>
          <w:lang w:eastAsia="hr-HR"/>
        </w:rPr>
        <w:tab/>
        <w:t xml:space="preserve">            </w:t>
      </w:r>
      <w:r w:rsidRPr="00442E95">
        <w:rPr>
          <w:rFonts w:cs="Times New Roman" w:eastAsia="Times New Roman"/>
          <w:lang w:eastAsia="hr-HR"/>
        </w:rPr>
        <w:tab/>
      </w:r>
    </w:p>
    <w:p w:rsidRDefault="00442E95" w:rsidP="00442E95" w:rsidR="00442E95" w:rsidRPr="00442E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NOVA ZORA poljoprivredna zadruga, u stečaju, Sv. Filip i Jakov, OIB: 99918306561, zastupanom po stečajnom upravitelju </w:t>
      </w:r>
      <w:proofErr w:type="spellStart"/>
      <w:r w:rsidRPr="00442E95">
        <w:rPr>
          <w:rFonts w:cs="Times New Roman" w:eastAsia="Times New Roman"/>
          <w:lang w:eastAsia="hr-HR"/>
        </w:rPr>
        <w:t>Frani</w:t>
      </w:r>
      <w:proofErr w:type="spellEnd"/>
      <w:r w:rsidRPr="00442E95">
        <w:rPr>
          <w:rFonts w:cs="Times New Roman" w:eastAsia="Times New Roman"/>
          <w:lang w:eastAsia="hr-HR"/>
        </w:rPr>
        <w:t xml:space="preserve"> Zvonimiru Negru iz Zadra, 6. prosinca 2016. </w:t>
      </w:r>
    </w:p>
    <w:p w:rsidRDefault="00442E95" w:rsidP="00442E95" w:rsidR="00442E95" w:rsidRPr="00442E95">
      <w:pPr>
        <w:tabs>
          <w:tab w:pos="3031" w:val="left"/>
        </w:tabs>
        <w:spacing w:after="0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</w: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z a k </w:t>
      </w:r>
      <w:proofErr w:type="spellStart"/>
      <w:r w:rsidRPr="00442E95">
        <w:rPr>
          <w:rFonts w:cs="Times New Roman" w:eastAsia="Times New Roman"/>
          <w:lang w:eastAsia="hr-HR"/>
        </w:rPr>
        <w:t>lj</w:t>
      </w:r>
      <w:proofErr w:type="spellEnd"/>
      <w:r w:rsidRPr="00442E95">
        <w:rPr>
          <w:rFonts w:cs="Times New Roman" w:eastAsia="Times New Roman"/>
          <w:lang w:eastAsia="hr-HR"/>
        </w:rPr>
        <w:t xml:space="preserve"> u č i o   j e</w:t>
      </w:r>
    </w:p>
    <w:p w:rsidRDefault="00442E95" w:rsidP="00442E95" w:rsidR="00442E95" w:rsidRPr="00442E95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  </w:t>
      </w:r>
    </w:p>
    <w:p w:rsidRDefault="00442E95" w:rsidP="00442E95" w:rsidR="00442E95" w:rsidRPr="00442E95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  <w:t xml:space="preserve">I. Daje se suglasnost za završnu diobu prema diobnom popisu izloženom u sudskoj pisarnici dana 6. prosinca  2016. </w:t>
      </w:r>
    </w:p>
    <w:p w:rsidRDefault="00442E95" w:rsidP="00442E95" w:rsidR="00442E95" w:rsidRPr="00442E95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  <w:t>II. Završno ročište vjerovnika određuje se za dan 17. siječnja 2017. u 8,30</w:t>
      </w:r>
      <w:r w:rsidRPr="00442E95">
        <w:rPr>
          <w:rFonts w:cs="Times New Roman" w:eastAsia="Times New Roman"/>
          <w:b/>
          <w:lang w:eastAsia="hr-HR"/>
        </w:rPr>
        <w:t xml:space="preserve"> </w:t>
      </w:r>
      <w:r w:rsidRPr="00442E95">
        <w:rPr>
          <w:rFonts w:cs="Times New Roman" w:eastAsia="Times New Roman"/>
          <w:lang w:eastAsia="hr-HR"/>
        </w:rPr>
        <w:t>sati, u prostorijama Trgovačkog suda u Zadru, Ul. Franje Tuđmana br. 35, sudnica broj 26/I.</w:t>
      </w:r>
    </w:p>
    <w:p w:rsidRDefault="00442E95" w:rsidP="00442E95" w:rsidR="00442E95" w:rsidRPr="00442E95">
      <w:pPr>
        <w:tabs>
          <w:tab w:pos="709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442E95">
        <w:rPr>
          <w:rFonts w:cs="Times New Roman" w:eastAsia="Times New Roman"/>
          <w:lang w:eastAsia="hr-HR"/>
        </w:rPr>
        <w:tab/>
        <w:t>III.</w:t>
      </w:r>
      <w:r w:rsidRPr="00442E95">
        <w:rPr>
          <w:rFonts w:cs="Times New Roman" w:eastAsia="Times New Roman"/>
          <w:b/>
          <w:lang w:eastAsia="hr-HR"/>
        </w:rPr>
        <w:t xml:space="preserve"> </w:t>
      </w:r>
      <w:r w:rsidRPr="00442E95">
        <w:rPr>
          <w:rFonts w:cs="Times New Roman" w:eastAsia="Times New Roman"/>
          <w:lang w:eastAsia="hr-HR"/>
        </w:rPr>
        <w:t xml:space="preserve">Na ročištu će se raspravljati o završnom računu stečajnog upravitelja, mogućim prigovorima na završni popis, o potrebi imenovanja stečajnog upravitelja stečajne mase i o nastavku sudskih postupaka u ime i za račun stečajne mase stečajnog dužnika. </w:t>
      </w:r>
    </w:p>
    <w:p w:rsidRDefault="00442E95" w:rsidP="00442E95" w:rsidR="00442E95" w:rsidRPr="0044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>Obrazloženje</w:t>
      </w: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ab/>
        <w:t xml:space="preserve">Stečajni upravitelj uvodno označenog stečajnog dužnika je 14. studenog 2016. dostavio ovom sudu završno izvješće uz završni račun te prijedlog za zakazivanje ročišta za završnu diobu i zaključenje stečajnog postupka sukladno odredbama čl. 192. do 196.  Stečajnog zakona (Narodne novine br. 44/96, 29/99, 129/00, 123/03 i 82/06, 116/10, 25/12 i 133/12, dalje: SZ) navodeći da je okončano unovčenje stečajne mase stečajnog dužnika. S obzirom da su s u predmetnom postupku ispunili uvjeti za određivanje završnog ročišta propisani odredbom čl. 193. SZ-a,  to je valjalo odlučiti kao u izreci ovog zaključka. </w:t>
      </w:r>
    </w:p>
    <w:p w:rsidRDefault="00442E95" w:rsidP="00442E95" w:rsidR="00442E95" w:rsidRPr="0044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jc w:val="center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U Zadru 6. prosinca 2016. </w:t>
      </w:r>
    </w:p>
    <w:p w:rsidRDefault="00442E95" w:rsidP="00442E95" w:rsidR="00442E95" w:rsidRPr="00442E95">
      <w:pPr>
        <w:spacing w:after="0"/>
        <w:jc w:val="right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                             </w:t>
      </w:r>
    </w:p>
    <w:p w:rsidRDefault="00442E95" w:rsidP="00442E95" w:rsidR="00442E95" w:rsidRPr="00442E95">
      <w:pPr>
        <w:spacing w:after="0"/>
        <w:jc w:val="right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                                                  Sutkinja</w:t>
      </w:r>
    </w:p>
    <w:p w:rsidRDefault="00442E95" w:rsidP="00442E95" w:rsidR="00442E95" w:rsidRPr="00442E95">
      <w:pPr>
        <w:spacing w:after="0"/>
        <w:jc w:val="right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UPUTA O PRAVNOM LIJEKU: </w:t>
      </w:r>
    </w:p>
    <w:p w:rsidRDefault="00442E95" w:rsidP="00442E95" w:rsidR="00442E95" w:rsidRPr="00442E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442E95" w:rsidP="00442E95" w:rsidR="00442E95" w:rsidRPr="00442E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2E95" w:rsidP="00442E95" w:rsidR="00442E95" w:rsidRPr="00442E95">
      <w:pPr>
        <w:spacing w:after="0"/>
        <w:ind w:firstLine="708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Dostaviti: </w:t>
      </w:r>
    </w:p>
    <w:p w:rsidRDefault="00442E95" w:rsidP="00442E95" w:rsidR="00442E95" w:rsidRPr="00442E9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t xml:space="preserve">Svim sudionicima postupka putem E-oglasne ploče suda </w:t>
      </w:r>
    </w:p>
    <w:p w:rsidRDefault="00442E95" w:rsidP="00442E95" w:rsidR="00442E95" w:rsidRPr="00442E9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42E95">
        <w:rPr>
          <w:rFonts w:cs="Times New Roman" w:eastAsia="Times New Roman"/>
          <w:lang w:eastAsia="hr-HR"/>
        </w:rPr>
        <w:lastRenderedPageBreak/>
        <w:t>U spis</w:t>
      </w: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E9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9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St-222/2011-207</izvorni_sadrzaj>
    <derivirana_varijabla naziv="DomainObject.Oznaka_1">St-222/2011-207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NA VTS POVODOM IZUZEĆA</izvorni_sadrzaj>
    <derivirana_varijabla naziv="DomainObject.Predmet.Opis_1">ORIGINAL SPISA NA VTS POVODOM IZUZEĆA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St-222/2011</izvorni_sadrzaj>
    <derivirana_varijabla naziv="DomainObject.Predmet.OznakaBroj_1">St-222/2011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ZORA poljoprivredna zadruga, u stečaju</izvorni_sadrzaj>
    <derivirana_varijabla naziv="DomainObject.Predmet.ProtustrankaFormated_1">  NOVA ZORA poljoprivredna zadruga, u stečaju</derivirana_varijabla>
  </DomainObject.Predmet.ProtustrankaFormated>
  <DomainObject.Predmet.ProtustrankaFormatedOIB>
    <izvorni_sadrzaj>  NOVA ZORA poljoprivredna zadruga, u stečaju, OIB 99918306561</izvorni_sadrzaj>
    <derivirana_varijabla naziv="DomainObject.Predmet.ProtustrankaFormatedOIB_1">  NOVA ZORA poljoprivredna zadruga, u stečaju, OIB 99918306561</derivirana_varijabla>
  </DomainObject.Predmet.ProtustrankaFormatedOIB>
  <DomainObject.Predmet.ProtustrankaFormatedWithAdress>
    <izvorni_sadrzaj> NOVA ZORA poljoprivredna zadruga, u stečaju, Sveti Filip I Jakov</izvorni_sadrzaj>
    <derivirana_varijabla naziv="DomainObject.Predmet.ProtustrankaFormatedWithAdress_1"> NOVA ZORA poljoprivredna zadruga, u stečaju, Sveti Filip I Jakov</derivirana_varijabla>
  </DomainObject.Predmet.ProtustrankaFormatedWithAdress>
  <DomainObject.Predmet.ProtustrankaFormatedWithAdressOIB>
    <izvorni_sadrzaj> NOVA ZORA poljoprivredna zadruga, u stečaju, OIB 99918306561, Sveti Filip I Jakov</izvorni_sadrzaj>
    <derivirana_varijabla naziv="DomainObject.Predmet.ProtustrankaFormatedWithAdressOIB_1"> NOVA ZORA poljoprivredna zadruga, u stečaju, OIB 99918306561, Sveti Filip I Jakov</derivirana_varijabla>
  </DomainObject.Predmet.ProtustrankaFormatedWithAdressOIB>
  <DomainObject.Predmet.ProtustrankaWithAdress>
    <izvorni_sadrzaj>NOVA ZORA poljoprivredna zadruga, u stečaju Sveti Filip I Jakov</izvorni_sadrzaj>
    <derivirana_varijabla naziv="DomainObject.Predmet.ProtustrankaWithAdress_1">NOVA ZORA poljoprivredna zadruga, u stečaju Sveti Filip I Jakov</derivirana_varijabla>
  </DomainObject.Predmet.ProtustrankaWithAdress>
  <DomainObject.Predmet.ProtustrankaWithAdressOIB>
    <izvorni_sadrzaj>NOVA ZORA poljoprivredna zadruga, u stečaju, OIB 99918306561, Sveti Filip I Jakov</izvorni_sadrzaj>
    <derivirana_varijabla naziv="DomainObject.Predmet.ProtustrankaWithAdressOIB_1">NOVA ZORA poljoprivredna zadruga, u stečaju, OIB 99918306561, Sveti Filip I Jakov</derivirana_varijabla>
  </DomainObject.Predmet.ProtustrankaWithAdressOIB>
  <DomainObject.Predmet.ProtustrankaNazivFormated>
    <izvorni_sadrzaj>NOVA ZORA poljoprivredna zadruga, u stečaju</izvorni_sadrzaj>
    <derivirana_varijabla naziv="DomainObject.Predmet.ProtustrankaNazivFormated_1">NOVA ZORA poljoprivredna zadruga, u stečaju</derivirana_varijabla>
  </DomainObject.Predmet.ProtustrankaNazivFormated>
  <DomainObject.Predmet.ProtustrankaNazivFormatedOIB>
    <izvorni_sadrzaj>NOVA ZORA poljoprivredna zadruga, u stečaju, OIB 99918306561</izvorni_sadrzaj>
    <derivirana_varijabla naziv="DomainObject.Predmet.ProtustrankaNazivFormatedOIB_1">NOVA ZORA poljoprivredna zadruga, u stečaju, OIB 99918306561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MIRJANA PUNOŠ, VJEROVNIK</izvorni_sadrzaj>
    <derivirana_varijabla naziv="DomainObject.Predmet.StrankaFormated_1">  RH MF, Porezna uprava, Područni ured Zadar, zastupan po ŽDO u Zadru; MIRJANA PUNOŠ, VJEROVNIK</derivirana_varijabla>
  </DomainObject.Predmet.StrankaFormated>
  <DomainObject.Predmet.StrankaFormatedOIB>
    <izvorni_sadrzaj>  RH MF, Porezna uprava, Područni ured Zadar, zastupan po ŽDO u Zadru, OIB 18683136487; MIRJANA PUNOŠ, VJEROVNIK</izvorni_sadrzaj>
    <derivirana_varijabla naziv="DomainObject.Predmet.StrankaFormatedOIB_1">  RH MF, Porezna uprava, Područni ured Zadar, zastupan po ŽDO u Zadru, OIB 18683136487; MIRJANA PUNOŠ, VJEROVNIK</derivirana_varijabla>
  </DomainObject.Predmet.StrankaFormatedOIB>
  <DomainObject.Predmet.StrankaFormatedWithAdress>
    <izvorni_sadrzaj> RH MF, Porezna uprava, Područni ured Zadar, zastupan po ŽDO u Zadru; MIRJANA PUNOŠ, VJEROVNIK</izvorni_sadrzaj>
    <derivirana_varijabla naziv="DomainObject.Predmet.StrankaFormatedWithAdress_1"> RH MF, Porezna uprava, Područni ured Zadar, zastupan po ŽDO u Zadru; MIRJANA PUNOŠ, VJEROVNIK</derivirana_varijabla>
  </DomainObject.Predmet.StrankaFormatedWithAdress>
  <DomainObject.Predmet.StrankaFormatedWithAdressOIB>
    <izvorni_sadrzaj> RH MF, Porezna uprava, Područni ured Zadar, zastupan po ŽDO u Zadru, OIB 18683136487; MIRJANA PUNOŠ, VJEROVNIK</izvorni_sadrzaj>
    <derivirana_varijabla naziv="DomainObject.Predmet.StrankaFormatedWithAdressOIB_1"> RH MF, Porezna uprava, Područni ured Zadar, zastupan po ŽDO u Zadru, OIB 18683136487; MIRJANA PUNOŠ, VJEROVNIK</derivirana_varijabla>
  </DomainObject.Predmet.StrankaFormatedWithAdressOIB>
  <DomainObject.Predmet.StrankaWithAdress>
    <izvorni_sadrzaj>RH MF, Porezna uprava, Područni ured Zadar, zastupan po ŽDO u Zadru ,MIRJANA PUNOŠ, VJEROVNIK </izvorni_sadrzaj>
    <derivirana_varijabla naziv="DomainObject.Predmet.StrankaWithAdress_1">RH MF, Porezna uprava, Područni ured Zadar, zastupan po ŽDO u Zadru ,MIRJANA PUNOŠ, VJEROVNIK </derivirana_varijabla>
  </DomainObject.Predmet.StrankaWithAdress>
  <DomainObject.Predmet.StrankaWithAdressOIB>
    <izvorni_sadrzaj>RH MF, Porezna uprava, Područni ured Zadar, zastupan po ŽDO u Zadru, OIB 18683136487,MIRJANA PUNOŠ, VJEROVNIK</izvorni_sadrzaj>
    <derivirana_varijabla naziv="DomainObject.Predmet.StrankaWithAdressOIB_1">RH MF, Porezna uprava, Područni ured Zadar, zastupan po ŽDO u Zadru, OIB 18683136487,MIRJANA PUNOŠ, VJEROVNIK</derivirana_varijabla>
  </DomainObject.Predmet.StrankaWithAdressOIB>
  <DomainObject.Predmet.StrankaNazivFormated>
    <izvorni_sadrzaj>RH MF, Porezna uprava, Područni ured Zadar, zastupan po ŽDO u Zadru,MIRJANA PUNOŠ, VJEROVNIK</izvorni_sadrzaj>
    <derivirana_varijabla naziv="DomainObject.Predmet.StrankaNazivFormated_1">RH MF, Porezna uprava, Područni ured Zadar, zastupan po ŽDO u Zadru,MIRJANA PUNOŠ, VJEROVNIK</derivirana_varijabla>
  </DomainObject.Predmet.StrankaNazivFormated>
  <DomainObject.Predmet.StrankaNazivFormatedOIB>
    <izvorni_sadrzaj>RH MF, Porezna uprava, Područni ured Zadar, zastupan po ŽDO u Zadru, OIB 18683136487,MIRJANA PUNOŠ, VJEROVNIK</izvorni_sadrzaj>
    <derivirana_varijabla naziv="DomainObject.Predmet.StrankaNazivFormatedOIB_1">RH MF, Porezna uprava, Područni ured Zadar, zastupan po ŽDO u Zadru, OIB 18683136487,MIRJANA PUNOŠ, VJEROVNIK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11247776.16</izvorni_sadrzaj>
    <derivirana_varijabla naziv="DomainObject.Predmet.TrenutnaVrijednost_1">11247776.16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MIRJANA PUNOŠ, VJEROVNIK</item>
    </izvorni_sadrzaj>
    <derivirana_varijabla naziv="DomainObject.Predmet.StrankaListFormated_1">
      <item>RH MF, Porezna uprava, Područni ured Zadar, zastupan po ŽDO u Zadru</item>
      <item>MIRJANA PUNOŠ, VJEROVNIK</item>
    </derivirana_varijabla>
  </DomainObject.Predmet.StrankaListFormated>
  <DomainObject.Predmet.StrankaListFormatedOIB>
    <izvorni_sadrzaj>
      <item>RH MF, Porezna uprava, Područni ured Zadar, zastupan po ŽDO u Zadru, OIB 18683136487</item>
      <item>MIRJANA PUNOŠ, VJEROVNIK</item>
    </izvorni_sadrzaj>
    <derivirana_varijabla naziv="DomainObject.Predmet.StrankaListFormatedOIB_1">
      <item>RH MF, Porezna uprava, Područni ured Zadar, zastupan po ŽDO u Zadru, OIB 18683136487</item>
      <item>MIRJANA PUNOŠ, VJEROVNIK</item>
    </derivirana_varijabla>
  </DomainObject.Predmet.StrankaListFormatedOIB>
  <DomainObject.Predmet.StrankaListFormatedWithAdress>
    <izvorni_sadrzaj>
      <item>RH MF, Porezna uprava, Područni ured Zadar, zastupan po ŽDO u Zadru</item>
      <item>MIRJANA PUNOŠ, VJEROVNIK</item>
    </izvorni_sadrzaj>
    <derivirana_varijabla naziv="DomainObject.Predmet.StrankaListFormatedWithAdress_1">
      <item>RH MF, Porezna uprava, Područni ured Zadar, zastupan po ŽDO u Zadru</item>
      <item>MIRJANA PUNOŠ, VJEROVNIK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MIRJANA PUNOŠ, VJEROVNIK</item>
    </izvorni_sadrzaj>
    <derivirana_varijabla naziv="DomainObject.Predmet.StrankaListFormatedWithAdressOIB_1">
      <item>RH MF, Porezna uprava, Područni ured Zadar, zastupan po ŽDO u Zadru, OIB 18683136487</item>
      <item>MIRJANA PUNOŠ, VJEROVNIK</item>
    </derivirana_varijabla>
  </DomainObject.Predmet.StrankaListFormatedWithAdressOIB>
  <DomainObject.Predmet.StrankaListNazivFormated>
    <izvorni_sadrzaj>
      <item>RH MF, Porezna uprava, Područni ured Zadar, zastupan po ŽDO u Zadru</item>
      <item>MIRJANA PUNOŠ, VJEROVNIK</item>
    </izvorni_sadrzaj>
    <derivirana_varijabla naziv="DomainObject.Predmet.StrankaListNazivFormated_1">
      <item>RH MF, Porezna uprava, Područni ured Zadar, zastupan po ŽDO u Zadru</item>
      <item>MIRJANA PUNOŠ, VJEROVNIK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MIRJANA PUNOŠ, VJEROVNIK</item>
    </izvorni_sadrzaj>
    <derivirana_varijabla naziv="DomainObject.Predmet.StrankaListNazivFormatedOIB_1">
      <item>RH MF, Porezna uprava, Područni ured Zadar, zastupan po ŽDO u Zadru, OIB 18683136487</item>
      <item>MIRJANA PUNOŠ, VJEROVNIK</item>
    </derivirana_varijabla>
  </DomainObject.Predmet.StrankaListNazivFormatedOIB>
  <DomainObject.Predmet.ProtuStrankaListFormated>
    <izvorni_sadrzaj>
      <item>NOVA ZORA poljoprivredna zadruga, u stečaju</item>
    </izvorni_sadrzaj>
    <derivirana_varijabla naziv="DomainObject.Predmet.ProtuStrankaListFormated_1">
      <item>NOVA ZORA poljoprivredna zadruga, u stečaju</item>
    </derivirana_varijabla>
  </DomainObject.Predmet.ProtuStrankaListFormated>
  <DomainObject.Predmet.ProtuStrankaListFormatedOIB>
    <izvorni_sadrzaj>
      <item>NOVA ZORA poljoprivredna zadruga, u stečaju, OIB 99918306561</item>
    </izvorni_sadrzaj>
    <derivirana_varijabla naziv="DomainObject.Predmet.ProtuStrankaListFormatedOIB_1">
      <item>NOVA ZORA poljoprivredna zadruga, u stečaju, OIB 99918306561</item>
    </derivirana_varijabla>
  </DomainObject.Predmet.ProtuStrankaListFormatedOIB>
  <DomainObject.Predmet.ProtuStrankaListFormatedWithAdress>
    <izvorni_sadrzaj>
      <item>NOVA ZORA poljoprivredna zadruga, u stečaju, Sveti Filip I Jakov</item>
    </izvorni_sadrzaj>
    <derivirana_varijabla naziv="DomainObject.Predmet.ProtuStrankaListFormatedWithAdress_1">
      <item>NOVA ZORA poljoprivredna zadruga, u stečaju, Sveti Filip I Jakov</item>
    </derivirana_varijabla>
  </DomainObject.Predmet.ProtuStrankaListFormatedWithAdress>
  <DomainObject.Predmet.ProtuStrankaListFormatedWithAdressOIB>
    <izvorni_sadrzaj>
      <item>NOVA ZORA poljoprivredna zadruga, u stečaju, OIB 99918306561, Sveti Filip I Jakov</item>
    </izvorni_sadrzaj>
    <derivirana_varijabla naziv="DomainObject.Predmet.ProtuStrankaListFormatedWithAdressOIB_1">
      <item>NOVA ZORA poljoprivredna zadruga, u stečaju, OIB 99918306561, Sveti Filip I Jakov</item>
    </derivirana_varijabla>
  </DomainObject.Predmet.ProtuStrankaListFormatedWithAdressOIB>
  <DomainObject.Predmet.ProtuStrankaListNazivFormated>
    <izvorni_sadrzaj>
      <item>NOVA ZORA poljoprivredna zadruga, u stečaju</item>
    </izvorni_sadrzaj>
    <derivirana_varijabla naziv="DomainObject.Predmet.ProtuStrankaListNazivFormated_1">
      <item>NOVA ZORA poljoprivredna zadruga, u stečaju</item>
    </derivirana_varijabla>
  </DomainObject.Predmet.ProtuStrankaListNazivFormated>
  <DomainObject.Predmet.ProtuStrankaListNazivFormatedOIB>
    <izvorni_sadrzaj>
      <item>NOVA ZORA poljoprivredna zadruga, u stečaju, OIB 99918306561</item>
    </izvorni_sadrzaj>
    <derivirana_varijabla naziv="DomainObject.Predmet.ProtuStrankaListNazivFormatedOIB_1">
      <item>NOVA ZORA poljoprivredna zadruga, u stečaju, OIB 99918306561</item>
    </derivirana_varijabla>
  </DomainObject.Predmet.ProtuStrankaListNazivFormatedOIB>
  <DomainObject.Predmet.OstaliListFormated>
    <izvorni_sadrzaj>
      <item>Fran Zvonimir Negro</item>
    </izvorni_sadrzaj>
    <derivirana_varijabla naziv="DomainObject.Predmet.OstaliListFormated_1">
      <item>Fran Zvonimir Negro</item>
    </derivirana_varijabla>
  </DomainObject.Predmet.OstaliListFormated>
  <DomainObject.Predmet.OstaliListFormatedOIB>
    <izvorni_sadrzaj>
      <item>Fran Zvonimir Negro, OIB 59618330195</item>
    </izvorni_sadrzaj>
    <derivirana_varijabla naziv="DomainObject.Predmet.OstaliListFormatedOIB_1">
      <item>Fran Zvonimir Negro, OIB 59618330195</item>
    </derivirana_varijabla>
  </DomainObject.Predmet.OstaliListFormatedOIB>
  <DomainObject.Predmet.OstaliListFormatedWithAdress>
    <izvorni_sadrzaj>
      <item>Fran Zvonimir Negro</item>
    </izvorni_sadrzaj>
    <derivirana_varijabla naziv="DomainObject.Predmet.OstaliListFormatedWithAdress_1">
      <item>Fran Zvonimir Negro</item>
    </derivirana_varijabla>
  </DomainObject.Predmet.OstaliListFormatedWithAdress>
  <DomainObject.Predmet.OstaliListFormatedWithAdressOIB>
    <izvorni_sadrzaj>
      <item>Fran Zvonimir Negro, OIB 59618330195</item>
    </izvorni_sadrzaj>
    <derivirana_varijabla naziv="DomainObject.Predmet.OstaliListFormatedWithAdressOIB_1">
      <item>Fran Zvonimir Negro, OIB 59618330195</item>
    </derivirana_varijabla>
  </DomainObject.Predmet.OstaliListFormatedWithAdressOIB>
  <DomainObject.Predmet.OstaliListNazivFormated>
    <izvorni_sadrzaj>
      <item>Fran Zvonimir Negro</item>
    </izvorni_sadrzaj>
    <derivirana_varijabla naziv="DomainObject.Predmet.OstaliListNazivFormated_1">
      <item>Fran Zvonimir Negro</item>
    </derivirana_varijabla>
  </DomainObject.Predmet.OstaliListNazivFormated>
  <DomainObject.Predmet.OstaliListNazivFormatedOIB>
    <izvorni_sadrzaj>
      <item>Fran Zvonimir Negro, OIB 59618330195</item>
    </izvorni_sadrzaj>
    <derivirana_varijabla naziv="DomainObject.Predmet.OstaliListNazivFormatedOIB_1">
      <item>Fran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St-222/2011-207</izvorni_sadrzaj>
    <derivirana_varijabla naziv="DomainObject.PoslovniBrojDokumenta_1">St-222/2011-207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NOVA ZORA poljoprivredna zadruga, u stečaju</izvorni_sadrzaj>
    <derivirana_varijabla naziv="DomainObject.Predmet.ProtustrankaIDrugi_1">NOVA ZORA poljoprivredna zadruga, u stečaju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NOVA ZORA poljoprivredna zadruga, u stečaju, OIB 99918306561, Sveti Filip I Jakov</izvorni_sadrzaj>
    <derivirana_varijabla naziv="DomainObject.Predmet.ProtustrankaIDrugiAdressOIB_1">NOVA ZORA poljoprivredna zadruga, u stečaju, OIB 99918306561,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ZORA poljoprivredna zadruga, u stečaju</item>
      <item>RH MF, Porezna uprava, Područni ured Zadar, zastupan po ŽDO u Zadru</item>
      <item>Fran Zvonimir Negro</item>
      <item>MIRJANA PUNOŠ, VJEROVNIK</item>
    </izvorni_sadrzaj>
    <derivirana_varijabla naziv="DomainObject.Predmet.SudioniciListNaziv_1">
      <item>NOVA ZORA poljoprivredna zadruga, u stečaju</item>
      <item>RH MF, Porezna uprava, Područni ured Zadar, zastupan po ŽDO u Zadru</item>
      <item>Fran Zvonimir Negro</item>
      <item>MIRJANA PUNOŠ, VJEROVNIK</item>
    </derivirana_varijabla>
  </DomainObject.Predmet.SudioniciListNaziv>
  <DomainObject.Predmet.SudioniciListAdressOIB>
    <izvorni_sadrzaj>
      <item>NOVA ZORA poljoprivredna zadruga, u stečaju, OIB 99918306561, Sveti Filip I Jakov</item>
      <item>RH MF, Porezna uprava, Područni ured Zadar, zastupan po ŽDO u Zadru, OIB 18683136487</item>
      <item>Fran Zvonimir Negro, OIB 59618330195</item>
      <item>MIRJANA PUNOŠ, VJEROVNIK</item>
    </izvorni_sadrzaj>
    <derivirana_varijabla naziv="DomainObject.Predmet.SudioniciListAdressOIB_1">
      <item>NOVA ZORA poljoprivredna zadruga, u stečaju, OIB 99918306561, Sveti Filip I Jakov</item>
      <item>RH MF, Porezna uprava, Područni ured Zadar, zastupan po ŽDO u Zadru, OIB 18683136487</item>
      <item>Fran Zvonimir Negro, OIB 59618330195</item>
      <item>MIRJANA PUNOŠ, VJEROVNIK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48C99-A804-4524-AD63-9D3C63AC0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1493</properties:Characters>
  <properties:Lines>55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2016-12-06T12:50:00Z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St-222/2011-207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