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6104" w14:paraId="71d6104" w:rsidRDefault="000E0F64" w:rsidP="000E0F64" w:rsidR="000E0F6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0E0F64"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0F64" w:rsidP="000E0F64" w:rsidR="000E0F64">
      <w:pPr>
        <w:pStyle w:val="Zaglavlje"/>
        <w:rPr>
          <w:rFonts w:hAnsi="Times New Roman" w:ascii="Times New Roman"/>
          <w:lang w:val="hr-HR"/>
        </w:rPr>
      </w:pPr>
    </w:p>
    <w:p w:rsidRDefault="000E0F64" w:rsidP="000E0F64" w:rsidR="000E0F64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E0F64" w:rsidP="000E0F64" w:rsidR="000E0F64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E0F64" w:rsidP="000E0F64" w:rsidR="000E0F64">
      <w:pPr>
        <w:pStyle w:val="Zaglavlje"/>
        <w:tabs>
          <w:tab w:pos="4536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E0F64" w:rsidP="000E0F64" w:rsidR="000E0F64">
      <w:pPr>
        <w:pStyle w:val="Zaglavlje"/>
        <w:tabs>
          <w:tab w:pos="4536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St-1520/2015</w:t>
      </w:r>
    </w:p>
    <w:p w:rsidRDefault="000E0F64" w:rsidP="000E0F64" w:rsidR="000E0F6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</w:t>
      </w:r>
      <w:r>
        <w:rPr>
          <w:rFonts w:hAnsi="Times New Roman" w:ascii="Times New Roman"/>
          <w:szCs w:val="24"/>
        </w:rPr>
        <w:t xml:space="preserve">RENICON USLUGE d.o.o., OIB: 39136635103, Zagreb, Gornji Bukovac 88, </w:t>
      </w:r>
      <w:r>
        <w:rPr>
          <w:rFonts w:hAnsi="Times New Roman" w:ascii="Times New Roman"/>
          <w:szCs w:val="24"/>
          <w:lang w:val="hr-HR"/>
        </w:rPr>
        <w:t xml:space="preserve">dana 22. siječnja 2016. godine,  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0E0F64" w:rsidP="000E0F64" w:rsidR="000E0F64">
      <w:pPr>
        <w:jc w:val="center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RENICON USLUGE d.o.o., OIB: 39136635103, Zagreb, Gornji Bukovac 88.</w:t>
      </w:r>
    </w:p>
    <w:p w:rsidRDefault="000E0F64" w:rsidP="000E0F64" w:rsidR="000E0F6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E0F64" w:rsidP="000E0F64" w:rsidR="000E0F6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22. siječnja 2016. godine u 14 sati i 10 minuta, kada je ovo rješenje objavljeno na mrežnoj stranici e-Oglasna ploča ovog suda.</w:t>
      </w:r>
    </w:p>
    <w:p w:rsidRDefault="000E0F64" w:rsidP="000E0F64" w:rsidR="000E0F6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E0F64" w:rsidP="000E0F64" w:rsidR="000E0F6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Dušanka Ivančević, OIB: 59003296761, Zagreb, B. Bernardija 1.</w:t>
      </w:r>
    </w:p>
    <w:p w:rsidRDefault="000E0F64" w:rsidP="000E0F64" w:rsidR="000E0F6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E0F64" w:rsidP="000E0F64" w:rsidR="000E0F6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RENICON USLUGE d.o.o., OIB: 39136635103, Zagreb, Gornji Bukovac 88.</w:t>
      </w:r>
    </w:p>
    <w:p w:rsidRDefault="000E0F64" w:rsidP="000E0F64" w:rsidR="000E0F6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0E0F64" w:rsidP="000E0F64" w:rsidR="000E0F64">
      <w:pPr>
        <w:jc w:val="both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13. studenog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E0F64" w:rsidP="000E0F64" w:rsidR="000E0F64">
      <w:pPr>
        <w:jc w:val="both"/>
        <w:rPr>
          <w:rFonts w:hAnsi="Times New Roman" w:ascii="Times New Roman"/>
        </w:rPr>
      </w:pPr>
    </w:p>
    <w:p w:rsidRDefault="000E0F64" w:rsidP="000E0F64" w:rsidR="000E0F6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E0F64" w:rsidP="000E0F64" w:rsidR="000E0F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E0F64" w:rsidP="000E0F64" w:rsidR="000E0F64">
      <w:pPr>
        <w:jc w:val="both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0E0F64" w:rsidP="000E0F64" w:rsidR="000E0F64">
      <w:pPr>
        <w:jc w:val="center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lang w:val="hr-HR"/>
        </w:rPr>
      </w:pPr>
    </w:p>
    <w:p w:rsidRDefault="000E0F64" w:rsidP="000E0F64" w:rsidR="000E0F6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E0F64" w:rsidP="000E0F64" w:rsidR="000E0F6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E0F64" w:rsidP="000E0F64" w:rsidR="000E0F6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E0F64" w:rsidP="000E0F64" w:rsidR="000E0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</w:rPr>
      </w:pPr>
    </w:p>
    <w:p w:rsidRDefault="000E0F64" w:rsidP="000E0F64" w:rsidR="000E0F64">
      <w:pPr>
        <w:jc w:val="both"/>
        <w:rPr>
          <w:rFonts w:hAnsi="Times New Roman" w:ascii="Times New Roman"/>
        </w:rPr>
      </w:pPr>
    </w:p>
    <w:p w:rsidRDefault="000E0F64" w:rsidP="000E0F64" w:rsidR="000E0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E0F64" w:rsidP="000E0F64" w:rsidR="000E0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E0F64" w:rsidP="000E0F64" w:rsidR="000E0F64">
      <w:pPr>
        <w:jc w:val="both"/>
        <w:rPr>
          <w:rFonts w:hAnsi="Times New Roman" w:ascii="Times New Roman"/>
          <w:sz w:val="22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E0F64" w:rsidP="000E0F64" w:rsidR="000E0F6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E0F64" w:rsidP="000E0F64" w:rsidR="000E0F64">
      <w:pPr>
        <w:jc w:val="center"/>
        <w:rPr>
          <w:sz w:val="32"/>
          <w:u w:val="single"/>
          <w:lang w:val="hr-HR"/>
        </w:rPr>
      </w:pPr>
    </w:p>
    <w:p w:rsidRDefault="000E0F64" w:rsidP="000E0F64" w:rsidR="000E0F64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AB0"/>
    <w:rsid w:val="000E0F64"/>
    <w:rsid w:val="00135025"/>
    <w:rsid w:val="00181F4E"/>
    <w:rsid w:val="003F2AB0"/>
    <w:rsid w:val="00C95241"/>
    <w:rsid w:val="00FE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F6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E0F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E0F6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E0F64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F6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1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1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F6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E0F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E0F6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E0F64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F6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1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1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19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St-1520/2015</izvorni_sadrzaj>
    <derivirana_varijabla naziv="DomainObject.Predmet.OznakaBroj_1">St-1520/2015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RENICON USLUGE d.o.o. zastupanog po punomoćniku MIJO RENIĆ</izvorni_sadrzaj>
    <derivirana_varijabla naziv="DomainObject.Predmet.ProtustrankaFormated_1">  RENICON USLUGE d.o.o. zastupanog po punomoćniku MIJO RENIĆ</derivirana_varijabla>
  </DomainObject.Predmet.ProtustrankaFormated>
  <DomainObject.Predmet.ProtustrankaFormatedOIB>
    <izvorni_sadrzaj>  RENICON USLUGE d.o.o., OIB 39136635103 zastupanog po punomoćniku MIJO RENIĆ</izvorni_sadrzaj>
    <derivirana_varijabla naziv="DomainObject.Predmet.ProtustrankaFormatedOIB_1">  RENICON USLUGE d.o.o., OIB 39136635103 zastupanog po punomoćniku MIJO RENIĆ</derivirana_varijabla>
  </DomainObject.Predmet.ProtustrankaFormatedOIB>
  <DomainObject.Predmet.ProtustrankaFormatedWithAdress>
    <izvorni_sadrzaj> RENICON USLUGE d.o.o., Gornji Bukovac 88, 10000 Zagreb zastupanog po punomoćniku MIJO RENIĆ</izvorni_sadrzaj>
    <derivirana_varijabla naziv="DomainObject.Predmet.ProtustrankaFormatedWithAdress_1"> RENICON USLUGE d.o.o., Gornji Bukovac 88, 10000 Zagreb zastupanog po punomoćniku MIJO RENIĆ</derivirana_varijabla>
  </DomainObject.Predmet.ProtustrankaFormatedWithAdress>
  <DomainObject.Predmet.ProtustrankaFormatedWithAdressOIB>
    <izvorni_sadrzaj> RENICON USLUGE d.o.o., OIB 39136635103, Gornji Bukovac 88, 10000 Zagreb zastupanog po punomoćniku MIJO RENIĆ</izvorni_sadrzaj>
    <derivirana_varijabla naziv="DomainObject.Predmet.ProtustrankaFormatedWithAdressOIB_1"> RENICON USLUGE d.o.o., OIB 39136635103, Gornji Bukovac 88, 10000 Zagreb zastupanog po punomoćniku MIJO RENIĆ</derivirana_varijabla>
  </DomainObject.Predmet.ProtustrankaFormatedWithAdressOIB>
  <DomainObject.Predmet.ProtustrankaWithAdress>
    <izvorni_sadrzaj>RENICON USLUGE d.o.o. Gornji Bukovac 88, 10000 Zagreb</izvorni_sadrzaj>
    <derivirana_varijabla naziv="DomainObject.Predmet.ProtustrankaWithAdress_1">RENICON USLUGE d.o.o. Gornji Bukovac 88, 10000 Zagreb</derivirana_varijabla>
  </DomainObject.Predmet.ProtustrankaWithAdress>
  <DomainObject.Predmet.ProtustrankaWithAdressOIB>
    <izvorni_sadrzaj>RENICON USLUGE d.o.o., OIB 39136635103, Gornji Bukovac 88, 10000 Zagreb</izvorni_sadrzaj>
    <derivirana_varijabla naziv="DomainObject.Predmet.ProtustrankaWithAdressOIB_1">RENICON USLUGE d.o.o., OIB 39136635103, Gornji Bukovac 88, 10000 Zagreb</derivirana_varijabla>
  </DomainObject.Predmet.ProtustrankaWithAdressOIB>
  <DomainObject.Predmet.ProtustrankaNazivFormated>
    <izvorni_sadrzaj>RENICON USLUGE d.o.o.</izvorni_sadrzaj>
    <derivirana_varijabla naziv="DomainObject.Predmet.ProtustrankaNazivFormated_1">RENICON USLUGE d.o.o.</derivirana_varijabla>
  </DomainObject.Predmet.ProtustrankaNazivFormated>
  <DomainObject.Predmet.ProtustrankaNazivFormatedOIB>
    <izvorni_sadrzaj>RENICON USLUGE d.o.o., OIB 39136635103</izvorni_sadrzaj>
    <derivirana_varijabla naziv="DomainObject.Predmet.ProtustrankaNazivFormatedOIB_1">RENICON USLUGE d.o.o., OIB 39136635103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RENICON USLUGE d.o.o. zastupanog po punomoćniku MIJO RENIĆ</item>
    </izvorni_sadrzaj>
    <derivirana_varijabla naziv="DomainObject.Predmet.ProtuStrankaListFormated_1">
      <item>RENICON USLUGE d.o.o. zastupanog po punomoćniku MIJO RENIĆ</item>
    </derivirana_varijabla>
  </DomainObject.Predmet.ProtuStrankaListFormated>
  <DomainObject.Predmet.ProtuStrankaListFormatedOIB>
    <izvorni_sadrzaj>
      <item>RENICON USLUGE d.o.o., OIB 39136635103 zastupanog po punomoćniku MIJO RENIĆ</item>
    </izvorni_sadrzaj>
    <derivirana_varijabla naziv="DomainObject.Predmet.ProtuStrankaListFormatedOIB_1">
      <item>RENICON USLUGE d.o.o., OIB 39136635103 zastupanog po punomoćniku MIJO RENIĆ</item>
    </derivirana_varijabla>
  </DomainObject.Predmet.ProtuStrankaListFormatedOIB>
  <DomainObject.Predmet.ProtuStrankaListFormatedWithAdress>
    <izvorni_sadrzaj>
      <item>RENICON USLUGE d.o.o., Gornji Bukovac 88, 10000 Zagreb zastupanog po punomoćniku MIJO RENIĆ</item>
    </izvorni_sadrzaj>
    <derivirana_varijabla naziv="DomainObject.Predmet.ProtuStrankaListFormatedWithAdress_1">
      <item>RENICON USLUGE d.o.o., Gornji Bukovac 88, 10000 Zagreb zastupanog po punomoćniku MIJO RENIĆ</item>
    </derivirana_varijabla>
  </DomainObject.Predmet.ProtuStrankaListFormatedWithAdress>
  <DomainObject.Predmet.ProtuStrankaListFormatedWithAdressOIB>
    <izvorni_sadrzaj>
      <item>RENICON USLUGE d.o.o., OIB 39136635103, Gornji Bukovac 88, 10000 Zagreb zastupanog po punomoćniku MIJO RENIĆ</item>
    </izvorni_sadrzaj>
    <derivirana_varijabla naziv="DomainObject.Predmet.ProtuStrankaListFormatedWithAdressOIB_1">
      <item>RENICON USLUGE d.o.o., OIB 39136635103, Gornji Bukovac 88, 10000 Zagreb zastupanog po punomoćniku MIJO RENIĆ</item>
    </derivirana_varijabla>
  </DomainObject.Predmet.ProtuStrankaListFormatedWithAdressOIB>
  <DomainObject.Predmet.ProtuStrankaListNazivFormated>
    <izvorni_sadrzaj>
      <item>RENICON USLUGE d.o.o.</item>
    </izvorni_sadrzaj>
    <derivirana_varijabla naziv="DomainObject.Predmet.ProtuStrankaListNazivFormated_1">
      <item>RENICON USLUGE d.o.o.</item>
    </derivirana_varijabla>
  </DomainObject.Predmet.ProtuStrankaListNazivFormated>
  <DomainObject.Predmet.ProtuStrankaListNazivFormatedOIB>
    <izvorni_sadrzaj>
      <item>RENICON USLUGE d.o.o., OIB 39136635103</item>
    </izvorni_sadrzaj>
    <derivirana_varijabla naziv="DomainObject.Predmet.ProtuStrankaListNazivFormatedOIB_1">
      <item>RENICON USLUGE d.o.o., OIB 39136635103</item>
    </derivirana_varijabla>
  </DomainObject.Predmet.ProtuStrankaListNazivFormatedOIB>
  <DomainObject.Predmet.OstaliListFormated>
    <izvorni_sadrzaj>
      <item>MIJO RENIĆ punomoćnik sudionika u postupku RENICON USLUGE d.o.o.</item>
    </izvorni_sadrzaj>
    <derivirana_varijabla naziv="DomainObject.Predmet.OstaliListFormated_1">
      <item>MIJO RENIĆ punomoćnik sudionika u postupku RENICON USLUGE d.o.o.</item>
    </derivirana_varijabla>
  </DomainObject.Predmet.OstaliListFormated>
  <DomainObject.Predmet.OstaliListFormatedOIB>
    <izvorni_sadrzaj>
      <item>MIJO RENIĆ, OIB 70573539669 punomoćnik sudionika u postupku RENICON USLUGE d.o.o.</item>
    </izvorni_sadrzaj>
    <derivirana_varijabla naziv="DomainObject.Predmet.OstaliListFormatedOIB_1">
      <item>MIJO RENIĆ, OIB 70573539669 punomoćnik sudionika u postupku RENICON USLUGE d.o.o.</item>
    </derivirana_varijabla>
  </DomainObject.Predmet.OstaliListFormatedOIB>
  <DomainObject.Predmet.OstaliListFormatedWithAdress>
    <izvorni_sadrzaj>
      <item>MIJO RENIĆ, Bukovačka cesta 324, 10000 Zagreb punomoćnik sudionika u postupku RENICON USLUGE d.o.o.</item>
    </izvorni_sadrzaj>
    <derivirana_varijabla naziv="DomainObject.Predmet.OstaliListFormatedWithAdress_1">
      <item>MIJO RENIĆ, Bukovačka cesta 324, 10000 Zagreb punomoćnik sudionika u postupku RENICON USLUGE d.o.o.</item>
    </derivirana_varijabla>
  </DomainObject.Predmet.OstaliListFormatedWithAdress>
  <DomainObject.Predmet.OstaliListFormatedWithAdressOIB>
    <izvorni_sadrzaj>
      <item>MIJO RENIĆ, OIB 70573539669, Bukovačka cesta 324, 10000 Zagreb punomoćnik sudionika u postupku RENICON USLUGE d.o.o.</item>
    </izvorni_sadrzaj>
    <derivirana_varijabla naziv="DomainObject.Predmet.OstaliListFormatedWithAdressOIB_1">
      <item>MIJO RENIĆ, OIB 70573539669, Bukovačka cesta 324, 10000 Zagreb punomoćnik sudionika u postupku RENICON USLUGE d.o.o.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70573539669</item>
    </izvorni_sadrzaj>
    <derivirana_varijabla naziv="DomainObject.Predmet.OstaliListNazivFormatedOIB_1">
      <item>MIJO RENIĆ, OIB 70573539669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RENICON USLUGE d.o.o.</izvorni_sadrzaj>
    <derivirana_varijabla naziv="DomainObject.Predmet.ProtustrankaIDrugi_1">RENICON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RENICON USLUGE d.o.o., OIB 39136635103, Gornji Bukovac 88, 10000 Zagreb</izvorni_sadrzaj>
    <derivirana_varijabla naziv="DomainObject.Predmet.ProtustrankaIDrugiAdressOIB_1">RENICON USLUGE d.o.o., OIB 39136635103,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RENICON USLUGE d.o.o.</item>
      <item>MIJO RENIĆ</item>
    </izvorni_sadrzaj>
    <derivirana_varijabla naziv="DomainObject.Predmet.SudioniciListNaziv_1">
      <item>FINA Regionalni centar Zagreb</item>
      <item>RENICON USLUGE d.o.o.</item>
      <item>MIJO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izvorni_sadrzaj>
    <derivirana_varijabla naziv="DomainObject.Predmet.SudioniciListAdressOIB_1"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39136635103</item>
      <item>, OIB 70573539669</item>
    </izvorni_sadrzaj>
    <derivirana_varijabla naziv="DomainObject.Predmet.SudioniciListNazivOIB_1">
      <item>, OIB 85821130368</item>
      <item>, OIB 39136635103</item>
      <item>, OIB 70573539669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2036</properties:Characters>
  <properties:Lines>78</properties:Lines>
  <properties:Paragraphs>30</properties:Paragraphs>
  <properties:TotalTime>0</properties:TotalTime>
  <properties:ScaleCrop>false</properties:ScaleCrop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2016-01-22T13:00:00Z</dcterms:created>
  <dc:creator>Marija Lukić</dc:creator>
  <dc:description/>
  <cp:keywords/>
  <cp:lastModifiedBy>Marija Lukić</cp:lastModifiedBy>
  <dcterms:modified xmlns:xsi="http://www.w3.org/2001/XMLSchema-instance" xsi:type="dcterms:W3CDTF">2016-01-22T13:01:00Z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