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b2bf1" w14:paraId="3cb2bf1" w:rsidRDefault="00954106" w:rsidP="00150F96" w:rsidR="00954106">
      <w:pPr>
        <w:ind w:left="567"/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334005">
        <w:rPr>
          <w:b/>
          <w:sz w:val="22"/>
          <w:szCs w:val="22"/>
        </w:rPr>
        <w:t>2</w:t>
      </w:r>
      <w:r w:rsidR="00F263B3">
        <w:rPr>
          <w:b/>
          <w:sz w:val="22"/>
          <w:szCs w:val="22"/>
        </w:rPr>
        <w:t>55</w:t>
      </w:r>
      <w:r w:rsidR="00DD2305">
        <w:rPr>
          <w:b/>
          <w:sz w:val="22"/>
          <w:szCs w:val="22"/>
        </w:rPr>
        <w:t>/201</w:t>
      </w:r>
      <w:r w:rsidR="00334005">
        <w:rPr>
          <w:b/>
          <w:sz w:val="22"/>
          <w:szCs w:val="22"/>
        </w:rPr>
        <w:t>7</w:t>
      </w:r>
      <w:r w:rsidR="00DD2305">
        <w:rPr>
          <w:b/>
          <w:sz w:val="22"/>
          <w:szCs w:val="22"/>
        </w:rPr>
        <w:t>-</w:t>
      </w:r>
      <w:r w:rsidR="00EC2746">
        <w:rPr>
          <w:b/>
          <w:sz w:val="22"/>
          <w:szCs w:val="22"/>
        </w:rPr>
        <w:t>16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334005" w:rsidRPr="00334005">
        <w:rPr>
          <w:sz w:val="22"/>
          <w:szCs w:val="22"/>
          <w:lang w:val="en-AU"/>
        </w:rPr>
        <w:t xml:space="preserve">AIMURNIK </w:t>
      </w:r>
      <w:proofErr w:type="spellStart"/>
      <w:r w:rsidR="00334005" w:rsidRPr="00334005">
        <w:rPr>
          <w:sz w:val="22"/>
          <w:szCs w:val="22"/>
          <w:lang w:val="en-AU"/>
        </w:rPr>
        <w:t>društvo</w:t>
      </w:r>
      <w:proofErr w:type="spellEnd"/>
      <w:r w:rsidR="00334005" w:rsidRPr="00334005">
        <w:rPr>
          <w:sz w:val="22"/>
          <w:szCs w:val="22"/>
          <w:lang w:val="en-AU"/>
        </w:rPr>
        <w:t xml:space="preserve"> s </w:t>
      </w:r>
      <w:proofErr w:type="spellStart"/>
      <w:r w:rsidR="00334005" w:rsidRPr="00334005">
        <w:rPr>
          <w:sz w:val="22"/>
          <w:szCs w:val="22"/>
          <w:lang w:val="en-AU"/>
        </w:rPr>
        <w:t>ograničenom</w:t>
      </w:r>
      <w:proofErr w:type="spellEnd"/>
      <w:r w:rsidR="00334005" w:rsidRPr="00334005">
        <w:rPr>
          <w:sz w:val="22"/>
          <w:szCs w:val="22"/>
          <w:lang w:val="en-AU"/>
        </w:rPr>
        <w:t xml:space="preserve"> </w:t>
      </w:r>
      <w:proofErr w:type="spellStart"/>
      <w:r w:rsidR="00334005" w:rsidRPr="00334005">
        <w:rPr>
          <w:sz w:val="22"/>
          <w:szCs w:val="22"/>
          <w:lang w:val="en-AU"/>
        </w:rPr>
        <w:t>odgovornošću</w:t>
      </w:r>
      <w:proofErr w:type="spellEnd"/>
      <w:r w:rsidR="00334005" w:rsidRPr="00334005">
        <w:rPr>
          <w:sz w:val="22"/>
          <w:szCs w:val="22"/>
          <w:lang w:val="en-AU"/>
        </w:rPr>
        <w:t xml:space="preserve"> </w:t>
      </w:r>
      <w:proofErr w:type="spellStart"/>
      <w:r w:rsidR="00334005" w:rsidRPr="00334005">
        <w:rPr>
          <w:sz w:val="22"/>
          <w:szCs w:val="22"/>
          <w:lang w:val="en-AU"/>
        </w:rPr>
        <w:t>za</w:t>
      </w:r>
      <w:proofErr w:type="spellEnd"/>
      <w:r w:rsidR="00334005" w:rsidRPr="00334005">
        <w:rPr>
          <w:sz w:val="22"/>
          <w:szCs w:val="22"/>
          <w:lang w:val="en-AU"/>
        </w:rPr>
        <w:t xml:space="preserve"> </w:t>
      </w:r>
      <w:proofErr w:type="spellStart"/>
      <w:r w:rsidR="00334005" w:rsidRPr="00334005">
        <w:rPr>
          <w:sz w:val="22"/>
          <w:szCs w:val="22"/>
          <w:lang w:val="en-AU"/>
        </w:rPr>
        <w:t>građenje</w:t>
      </w:r>
      <w:proofErr w:type="spellEnd"/>
      <w:r w:rsidR="00334005" w:rsidRPr="00334005">
        <w:rPr>
          <w:sz w:val="22"/>
          <w:szCs w:val="22"/>
          <w:lang w:val="en-AU"/>
        </w:rPr>
        <w:t xml:space="preserve">, </w:t>
      </w:r>
      <w:proofErr w:type="spellStart"/>
      <w:r w:rsidR="00334005" w:rsidRPr="00334005">
        <w:rPr>
          <w:sz w:val="22"/>
          <w:szCs w:val="22"/>
          <w:lang w:val="en-AU"/>
        </w:rPr>
        <w:t>trgovinu</w:t>
      </w:r>
      <w:proofErr w:type="spellEnd"/>
      <w:r w:rsidR="00334005" w:rsidRPr="00334005">
        <w:rPr>
          <w:sz w:val="22"/>
          <w:szCs w:val="22"/>
          <w:lang w:val="en-AU"/>
        </w:rPr>
        <w:t xml:space="preserve"> </w:t>
      </w:r>
      <w:proofErr w:type="spellStart"/>
      <w:r w:rsidR="00334005" w:rsidRPr="00334005">
        <w:rPr>
          <w:sz w:val="22"/>
          <w:szCs w:val="22"/>
          <w:lang w:val="en-AU"/>
        </w:rPr>
        <w:t>i</w:t>
      </w:r>
      <w:proofErr w:type="spellEnd"/>
      <w:r w:rsidR="00334005" w:rsidRPr="00334005">
        <w:rPr>
          <w:sz w:val="22"/>
          <w:szCs w:val="22"/>
          <w:lang w:val="en-AU"/>
        </w:rPr>
        <w:t xml:space="preserve"> </w:t>
      </w:r>
      <w:proofErr w:type="spellStart"/>
      <w:r w:rsidR="00334005" w:rsidRPr="00334005">
        <w:rPr>
          <w:sz w:val="22"/>
          <w:szCs w:val="22"/>
          <w:lang w:val="en-AU"/>
        </w:rPr>
        <w:t>turizam</w:t>
      </w:r>
      <w:proofErr w:type="spellEnd"/>
      <w:r w:rsidR="00334005" w:rsidRPr="00334005">
        <w:rPr>
          <w:sz w:val="22"/>
          <w:szCs w:val="22"/>
          <w:lang w:val="en-AU"/>
        </w:rPr>
        <w:t xml:space="preserve">, </w:t>
      </w:r>
      <w:proofErr w:type="spellStart"/>
      <w:r w:rsidR="00334005" w:rsidRPr="00334005">
        <w:rPr>
          <w:sz w:val="22"/>
          <w:szCs w:val="22"/>
          <w:lang w:val="en-AU"/>
        </w:rPr>
        <w:t>Žrnovica</w:t>
      </w:r>
      <w:proofErr w:type="spellEnd"/>
      <w:r w:rsidR="00334005" w:rsidRPr="00334005">
        <w:rPr>
          <w:sz w:val="22"/>
          <w:szCs w:val="22"/>
          <w:lang w:val="en-AU"/>
        </w:rPr>
        <w:t xml:space="preserve">, Don Rafaela </w:t>
      </w:r>
      <w:proofErr w:type="spellStart"/>
      <w:r w:rsidR="00334005" w:rsidRPr="00334005">
        <w:rPr>
          <w:sz w:val="22"/>
          <w:szCs w:val="22"/>
          <w:lang w:val="en-AU"/>
        </w:rPr>
        <w:t>Radice</w:t>
      </w:r>
      <w:proofErr w:type="spellEnd"/>
      <w:r w:rsidR="00334005" w:rsidRPr="00334005">
        <w:rPr>
          <w:sz w:val="22"/>
          <w:szCs w:val="22"/>
          <w:lang w:val="en-AU"/>
        </w:rPr>
        <w:t xml:space="preserve"> 38, MBS: 060209189, OIB: 06979487706</w:t>
      </w:r>
      <w:r>
        <w:rPr>
          <w:sz w:val="22"/>
          <w:szCs w:val="22"/>
        </w:rPr>
        <w:t xml:space="preserve">, izvan ročišta, dana </w:t>
      </w:r>
      <w:r w:rsidR="00150F96">
        <w:rPr>
          <w:sz w:val="22"/>
          <w:szCs w:val="22"/>
        </w:rPr>
        <w:t>24. siječnja</w:t>
      </w:r>
      <w:r w:rsidR="00326FE2">
        <w:rPr>
          <w:sz w:val="22"/>
          <w:szCs w:val="22"/>
        </w:rPr>
        <w:t xml:space="preserve"> 201</w:t>
      </w:r>
      <w:r w:rsidR="00334005">
        <w:rPr>
          <w:sz w:val="22"/>
          <w:szCs w:val="22"/>
        </w:rPr>
        <w:t>8</w:t>
      </w:r>
      <w:r w:rsidR="00326FE2">
        <w:rPr>
          <w:sz w:val="22"/>
          <w:szCs w:val="22"/>
        </w:rPr>
        <w:t>.</w:t>
      </w:r>
      <w:r w:rsidR="0071113E">
        <w:rPr>
          <w:sz w:val="22"/>
          <w:szCs w:val="22"/>
        </w:rPr>
        <w:t xml:space="preserve">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334005" w:rsidRPr="00334005">
        <w:rPr>
          <w:sz w:val="22"/>
          <w:szCs w:val="22"/>
          <w:lang w:val="en-AU"/>
        </w:rPr>
        <w:t xml:space="preserve">AIMURNIK </w:t>
      </w:r>
      <w:proofErr w:type="spellStart"/>
      <w:r w:rsidR="00334005" w:rsidRPr="00334005">
        <w:rPr>
          <w:sz w:val="22"/>
          <w:szCs w:val="22"/>
          <w:lang w:val="en-AU"/>
        </w:rPr>
        <w:t>društvo</w:t>
      </w:r>
      <w:proofErr w:type="spellEnd"/>
      <w:r w:rsidR="00334005" w:rsidRPr="00334005">
        <w:rPr>
          <w:sz w:val="22"/>
          <w:szCs w:val="22"/>
          <w:lang w:val="en-AU"/>
        </w:rPr>
        <w:t xml:space="preserve"> s </w:t>
      </w:r>
      <w:proofErr w:type="spellStart"/>
      <w:r w:rsidR="00334005" w:rsidRPr="00334005">
        <w:rPr>
          <w:sz w:val="22"/>
          <w:szCs w:val="22"/>
          <w:lang w:val="en-AU"/>
        </w:rPr>
        <w:t>ograničenom</w:t>
      </w:r>
      <w:proofErr w:type="spellEnd"/>
      <w:r w:rsidR="00334005" w:rsidRPr="00334005">
        <w:rPr>
          <w:sz w:val="22"/>
          <w:szCs w:val="22"/>
          <w:lang w:val="en-AU"/>
        </w:rPr>
        <w:t xml:space="preserve"> </w:t>
      </w:r>
      <w:proofErr w:type="spellStart"/>
      <w:r w:rsidR="00334005" w:rsidRPr="00334005">
        <w:rPr>
          <w:sz w:val="22"/>
          <w:szCs w:val="22"/>
          <w:lang w:val="en-AU"/>
        </w:rPr>
        <w:t>odgovornošću</w:t>
      </w:r>
      <w:proofErr w:type="spellEnd"/>
      <w:r w:rsidR="00334005" w:rsidRPr="00334005">
        <w:rPr>
          <w:sz w:val="22"/>
          <w:szCs w:val="22"/>
          <w:lang w:val="en-AU"/>
        </w:rPr>
        <w:t xml:space="preserve"> </w:t>
      </w:r>
      <w:proofErr w:type="spellStart"/>
      <w:r w:rsidR="00334005" w:rsidRPr="00334005">
        <w:rPr>
          <w:sz w:val="22"/>
          <w:szCs w:val="22"/>
          <w:lang w:val="en-AU"/>
        </w:rPr>
        <w:t>za</w:t>
      </w:r>
      <w:proofErr w:type="spellEnd"/>
      <w:r w:rsidR="00334005" w:rsidRPr="00334005">
        <w:rPr>
          <w:sz w:val="22"/>
          <w:szCs w:val="22"/>
          <w:lang w:val="en-AU"/>
        </w:rPr>
        <w:t xml:space="preserve"> </w:t>
      </w:r>
      <w:proofErr w:type="spellStart"/>
      <w:r w:rsidR="00334005" w:rsidRPr="00334005">
        <w:rPr>
          <w:sz w:val="22"/>
          <w:szCs w:val="22"/>
          <w:lang w:val="en-AU"/>
        </w:rPr>
        <w:t>građenje</w:t>
      </w:r>
      <w:proofErr w:type="spellEnd"/>
      <w:r w:rsidR="00334005" w:rsidRPr="00334005">
        <w:rPr>
          <w:sz w:val="22"/>
          <w:szCs w:val="22"/>
          <w:lang w:val="en-AU"/>
        </w:rPr>
        <w:t xml:space="preserve">, </w:t>
      </w:r>
      <w:proofErr w:type="spellStart"/>
      <w:r w:rsidR="00334005" w:rsidRPr="00334005">
        <w:rPr>
          <w:sz w:val="22"/>
          <w:szCs w:val="22"/>
          <w:lang w:val="en-AU"/>
        </w:rPr>
        <w:t>trgovinu</w:t>
      </w:r>
      <w:proofErr w:type="spellEnd"/>
      <w:r w:rsidR="00334005" w:rsidRPr="00334005">
        <w:rPr>
          <w:sz w:val="22"/>
          <w:szCs w:val="22"/>
          <w:lang w:val="en-AU"/>
        </w:rPr>
        <w:t xml:space="preserve"> </w:t>
      </w:r>
      <w:proofErr w:type="spellStart"/>
      <w:r w:rsidR="00334005" w:rsidRPr="00334005">
        <w:rPr>
          <w:sz w:val="22"/>
          <w:szCs w:val="22"/>
          <w:lang w:val="en-AU"/>
        </w:rPr>
        <w:t>i</w:t>
      </w:r>
      <w:proofErr w:type="spellEnd"/>
      <w:r w:rsidR="00334005" w:rsidRPr="00334005">
        <w:rPr>
          <w:sz w:val="22"/>
          <w:szCs w:val="22"/>
          <w:lang w:val="en-AU"/>
        </w:rPr>
        <w:t xml:space="preserve"> </w:t>
      </w:r>
      <w:proofErr w:type="spellStart"/>
      <w:r w:rsidR="00334005" w:rsidRPr="00334005">
        <w:rPr>
          <w:sz w:val="22"/>
          <w:szCs w:val="22"/>
          <w:lang w:val="en-AU"/>
        </w:rPr>
        <w:t>turizam</w:t>
      </w:r>
      <w:proofErr w:type="spellEnd"/>
      <w:r w:rsidR="00334005" w:rsidRPr="00334005">
        <w:rPr>
          <w:sz w:val="22"/>
          <w:szCs w:val="22"/>
          <w:lang w:val="en-AU"/>
        </w:rPr>
        <w:t xml:space="preserve">, </w:t>
      </w:r>
      <w:proofErr w:type="spellStart"/>
      <w:r w:rsidR="00334005" w:rsidRPr="00334005">
        <w:rPr>
          <w:sz w:val="22"/>
          <w:szCs w:val="22"/>
          <w:lang w:val="en-AU"/>
        </w:rPr>
        <w:t>Žrnovica</w:t>
      </w:r>
      <w:proofErr w:type="spellEnd"/>
      <w:r w:rsidR="00334005" w:rsidRPr="00334005">
        <w:rPr>
          <w:sz w:val="22"/>
          <w:szCs w:val="22"/>
          <w:lang w:val="en-AU"/>
        </w:rPr>
        <w:t xml:space="preserve">, Don Rafaela </w:t>
      </w:r>
      <w:proofErr w:type="spellStart"/>
      <w:r w:rsidR="00334005" w:rsidRPr="00334005">
        <w:rPr>
          <w:sz w:val="22"/>
          <w:szCs w:val="22"/>
          <w:lang w:val="en-AU"/>
        </w:rPr>
        <w:t>Radice</w:t>
      </w:r>
      <w:proofErr w:type="spellEnd"/>
      <w:r w:rsidR="00334005" w:rsidRPr="00334005">
        <w:rPr>
          <w:sz w:val="22"/>
          <w:szCs w:val="22"/>
          <w:lang w:val="en-AU"/>
        </w:rPr>
        <w:t xml:space="preserve"> 38, MBS: 060209189, OIB: 06979487706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334005">
        <w:rPr>
          <w:color w:val="000000"/>
          <w:sz w:val="22"/>
          <w:szCs w:val="22"/>
        </w:rPr>
        <w:t>255</w:t>
      </w:r>
      <w:r w:rsidR="00BC31B4">
        <w:rPr>
          <w:color w:val="000000"/>
          <w:sz w:val="22"/>
          <w:szCs w:val="22"/>
        </w:rPr>
        <w:t>-201</w:t>
      </w:r>
      <w:r w:rsidR="00334005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, iznos </w:t>
      </w:r>
      <w:r w:rsidR="007A01A3">
        <w:rPr>
          <w:color w:val="000000"/>
          <w:sz w:val="22"/>
          <w:szCs w:val="22"/>
        </w:rPr>
        <w:t>od 10</w:t>
      </w:r>
      <w:r>
        <w:rPr>
          <w:color w:val="000000"/>
          <w:sz w:val="22"/>
          <w:szCs w:val="22"/>
        </w:rPr>
        <w:t xml:space="preserve">.000,00 kuna, te u istom roku potvrdu o uplati dostaviti u sudski spis pozivom na posl.br. St. </w:t>
      </w:r>
      <w:r w:rsidR="00334005">
        <w:rPr>
          <w:color w:val="000000"/>
          <w:sz w:val="22"/>
          <w:szCs w:val="22"/>
        </w:rPr>
        <w:t>255</w:t>
      </w:r>
      <w:r w:rsidR="00BC31B4">
        <w:rPr>
          <w:color w:val="000000"/>
          <w:sz w:val="22"/>
          <w:szCs w:val="22"/>
        </w:rPr>
        <w:t>/201</w:t>
      </w:r>
      <w:r w:rsidR="00334005">
        <w:rPr>
          <w:color w:val="000000"/>
          <w:sz w:val="22"/>
          <w:szCs w:val="22"/>
        </w:rPr>
        <w:t>7</w:t>
      </w:r>
      <w:r>
        <w:rPr>
          <w:color w:val="000000"/>
          <w:sz w:val="22"/>
          <w:szCs w:val="22"/>
        </w:rPr>
        <w:t xml:space="preserve">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BC31B4" w:rsidR="00284583" w:rsidRPr="00BC31B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5D60D7" w:rsidP="005D60D7" w:rsidR="005D60D7" w:rsidRPr="005D60D7">
      <w:pPr>
        <w:ind w:firstLine="708"/>
        <w:jc w:val="both"/>
        <w:rPr>
          <w:sz w:val="22"/>
          <w:szCs w:val="22"/>
        </w:rPr>
      </w:pPr>
      <w:r w:rsidRPr="005D60D7">
        <w:rPr>
          <w:sz w:val="22"/>
          <w:szCs w:val="22"/>
        </w:rPr>
        <w:t>Financijska agencija RC Split, je podnijela ovom sudu 1. lipnja 2016. godine zahtjev za provedbu skraćenog stečajnog postupka nad dužnikom. U prijedlogu se u bitnome navodi da na dan 1. rujna 2015. godine dužnik u Očevidniku redoslijeda osnova za plaćanje ima evidentirane neizvršene osnove za plaćanje u neprekinutom razdoblju od 3.073 dana u ukupnom iznosu od 726.861,13 kuna, da nema zaposlenih, da nema račun, da ne raspolaže drugim podacima o imovini, te da nema zaplijenjenih sredstava na ime predujma za namirenje troškova stečajnog postupka.</w:t>
      </w:r>
    </w:p>
    <w:p w:rsidRDefault="00BC31B4" w:rsidP="00BC31B4" w:rsidR="00BC31B4" w:rsidRPr="00CF455D">
      <w:pPr>
        <w:jc w:val="both"/>
        <w:rPr>
          <w:sz w:val="16"/>
          <w:szCs w:val="16"/>
        </w:rPr>
      </w:pPr>
    </w:p>
    <w:p w:rsidRDefault="005D60D7" w:rsidP="005D60D7" w:rsidR="005D60D7" w:rsidRPr="005D60D7">
      <w:pPr>
        <w:ind w:firstLine="708"/>
        <w:jc w:val="both"/>
        <w:rPr>
          <w:sz w:val="22"/>
          <w:szCs w:val="22"/>
        </w:rPr>
      </w:pPr>
      <w:r w:rsidRPr="005D60D7">
        <w:rPr>
          <w:sz w:val="22"/>
          <w:szCs w:val="22"/>
        </w:rPr>
        <w:t>Postupajući po zahtjevu ovaj sud je donio rješenje posl.br. 11 St. 1338/2016 od 26. siječnja 2017. godine kojim obustavlja skraćeni stečajni postupak, budući da je zaprimljen prijedlog od Republika Hrvatska, Ministarstvo financija (list spisa 12-15) za pokretanje stečajnog postupka navodeći da dužnik prema bilanci iz 2010. godine ima imovine dost</w:t>
      </w:r>
      <w:r>
        <w:rPr>
          <w:sz w:val="22"/>
          <w:szCs w:val="22"/>
        </w:rPr>
        <w:t>at</w:t>
      </w:r>
      <w:r w:rsidRPr="005D60D7">
        <w:rPr>
          <w:sz w:val="22"/>
          <w:szCs w:val="22"/>
        </w:rPr>
        <w:t>ne za namirenje troškova stečajnog postupka.</w:t>
      </w:r>
    </w:p>
    <w:p w:rsidRDefault="00BC31B4" w:rsidP="00BC31B4" w:rsidR="00BC31B4" w:rsidRPr="00150F96">
      <w:pPr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 xml:space="preserve">Rješenjem ovog suda posl.br. St. </w:t>
      </w:r>
      <w:r w:rsidR="005D60D7">
        <w:rPr>
          <w:sz w:val="22"/>
          <w:szCs w:val="22"/>
        </w:rPr>
        <w:t>255/2017-9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5D60D7">
        <w:rPr>
          <w:sz w:val="22"/>
          <w:szCs w:val="22"/>
        </w:rPr>
        <w:t>3</w:t>
      </w:r>
      <w:r w:rsidR="00BC31B4">
        <w:rPr>
          <w:sz w:val="22"/>
          <w:szCs w:val="22"/>
        </w:rPr>
        <w:t xml:space="preserve">. </w:t>
      </w:r>
      <w:r w:rsidR="005D60D7">
        <w:rPr>
          <w:sz w:val="22"/>
          <w:szCs w:val="22"/>
        </w:rPr>
        <w:t>siječnja</w:t>
      </w:r>
      <w:r w:rsidR="00DD5744">
        <w:rPr>
          <w:sz w:val="22"/>
          <w:szCs w:val="22"/>
        </w:rPr>
        <w:t xml:space="preserve"> 201</w:t>
      </w:r>
      <w:r w:rsidR="005D60D7">
        <w:rPr>
          <w:sz w:val="22"/>
          <w:szCs w:val="22"/>
        </w:rPr>
        <w:t>8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BC31B4" w:rsidR="00D16D05">
      <w:pPr>
        <w:ind w:firstLine="708"/>
        <w:jc w:val="both"/>
        <w:rPr>
          <w:sz w:val="22"/>
          <w:szCs w:val="22"/>
          <w:u w:val="single"/>
        </w:rPr>
      </w:pPr>
      <w:r w:rsidRPr="004E2CA1">
        <w:rPr>
          <w:sz w:val="22"/>
          <w:szCs w:val="22"/>
        </w:rPr>
        <w:t xml:space="preserve">U prethodnom postupku o prijedlogu za otvaranje stečajnog postupka dužnik </w:t>
      </w:r>
      <w:r w:rsidRPr="00EC2746">
        <w:rPr>
          <w:sz w:val="22"/>
          <w:szCs w:val="22"/>
        </w:rPr>
        <w:t xml:space="preserve">se </w:t>
      </w:r>
      <w:r w:rsidR="00D16D05" w:rsidRPr="00EC2746">
        <w:rPr>
          <w:sz w:val="22"/>
          <w:szCs w:val="22"/>
        </w:rPr>
        <w:t xml:space="preserve">nije </w:t>
      </w:r>
      <w:r w:rsidRPr="00EC2746">
        <w:rPr>
          <w:sz w:val="22"/>
          <w:szCs w:val="22"/>
        </w:rPr>
        <w:t>izjasnio</w:t>
      </w:r>
      <w:r w:rsidR="00D16D05" w:rsidRPr="00EC2746">
        <w:rPr>
          <w:sz w:val="22"/>
          <w:szCs w:val="22"/>
        </w:rPr>
        <w:t>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16DFB" w:rsidR="00295963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295963">
        <w:rPr>
          <w:sz w:val="22"/>
          <w:szCs w:val="22"/>
        </w:rPr>
        <w:t xml:space="preserve">dopisu </w:t>
      </w:r>
      <w:r w:rsidR="005E4F65" w:rsidRPr="004E2CA1">
        <w:rPr>
          <w:sz w:val="22"/>
          <w:szCs w:val="22"/>
        </w:rPr>
        <w:t xml:space="preserve"> </w:t>
      </w:r>
      <w:r w:rsidR="00002FFA" w:rsidRPr="008E38DB">
        <w:rPr>
          <w:sz w:val="22"/>
          <w:szCs w:val="22"/>
        </w:rPr>
        <w:t xml:space="preserve">Ministarstva unutarnjih poslova Republike Hrvatske od </w:t>
      </w:r>
      <w:r w:rsidR="00BC31B4">
        <w:rPr>
          <w:sz w:val="22"/>
          <w:szCs w:val="22"/>
        </w:rPr>
        <w:t>1</w:t>
      </w:r>
      <w:r w:rsidR="00EA6F34">
        <w:rPr>
          <w:sz w:val="22"/>
          <w:szCs w:val="22"/>
        </w:rPr>
        <w:t>7</w:t>
      </w:r>
      <w:r w:rsidR="00BC31B4">
        <w:rPr>
          <w:sz w:val="22"/>
          <w:szCs w:val="22"/>
        </w:rPr>
        <w:t xml:space="preserve">. </w:t>
      </w:r>
      <w:r w:rsidR="00EA6F34">
        <w:rPr>
          <w:sz w:val="22"/>
          <w:szCs w:val="22"/>
        </w:rPr>
        <w:t>ožujka</w:t>
      </w:r>
      <w:r w:rsidR="008E38DB" w:rsidRPr="008E38DB">
        <w:rPr>
          <w:sz w:val="22"/>
          <w:szCs w:val="22"/>
        </w:rPr>
        <w:t xml:space="preserve"> 2017</w:t>
      </w:r>
      <w:r w:rsidR="00002FFA" w:rsidRPr="008E38DB">
        <w:rPr>
          <w:sz w:val="22"/>
          <w:szCs w:val="22"/>
        </w:rPr>
        <w:t xml:space="preserve">. godine (list spisa </w:t>
      </w:r>
      <w:r w:rsidR="00EA6F34">
        <w:rPr>
          <w:sz w:val="22"/>
          <w:szCs w:val="22"/>
        </w:rPr>
        <w:t>2</w:t>
      </w:r>
      <w:r w:rsidR="00BC31B4">
        <w:rPr>
          <w:sz w:val="22"/>
          <w:szCs w:val="22"/>
        </w:rPr>
        <w:t>4-</w:t>
      </w:r>
      <w:r w:rsidR="00EA6F34">
        <w:rPr>
          <w:sz w:val="22"/>
          <w:szCs w:val="22"/>
        </w:rPr>
        <w:t>2</w:t>
      </w:r>
      <w:r w:rsidR="00BC31B4">
        <w:rPr>
          <w:sz w:val="22"/>
          <w:szCs w:val="22"/>
        </w:rPr>
        <w:t>5</w:t>
      </w:r>
      <w:r w:rsidR="00002FFA" w:rsidRPr="008E38DB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i</w:t>
      </w:r>
      <w:r w:rsidR="00002FFA" w:rsidRPr="008E38DB">
        <w:rPr>
          <w:sz w:val="22"/>
          <w:szCs w:val="22"/>
        </w:rPr>
        <w:t xml:space="preserve"> </w:t>
      </w:r>
      <w:r w:rsidR="00DE1218">
        <w:rPr>
          <w:sz w:val="22"/>
          <w:szCs w:val="22"/>
        </w:rPr>
        <w:t xml:space="preserve">Općinskog suda u Splitu, zemljišnoknjižni odjela od </w:t>
      </w:r>
      <w:r w:rsidR="00D9592F">
        <w:rPr>
          <w:sz w:val="22"/>
          <w:szCs w:val="22"/>
        </w:rPr>
        <w:t>21. ožujka</w:t>
      </w:r>
      <w:r w:rsidR="00DE1218">
        <w:rPr>
          <w:sz w:val="22"/>
          <w:szCs w:val="22"/>
        </w:rPr>
        <w:t xml:space="preserve"> 2017. </w:t>
      </w:r>
      <w:r w:rsidR="00BC31B4">
        <w:rPr>
          <w:sz w:val="22"/>
          <w:szCs w:val="22"/>
        </w:rPr>
        <w:t>G</w:t>
      </w:r>
      <w:r w:rsidR="00DE1218">
        <w:rPr>
          <w:sz w:val="22"/>
          <w:szCs w:val="22"/>
        </w:rPr>
        <w:t>odine</w:t>
      </w:r>
      <w:r w:rsidR="00EA6F34">
        <w:rPr>
          <w:sz w:val="22"/>
          <w:szCs w:val="22"/>
        </w:rPr>
        <w:t xml:space="preserve"> (list spisa 23</w:t>
      </w:r>
      <w:r w:rsidR="00BC31B4">
        <w:rPr>
          <w:sz w:val="22"/>
          <w:szCs w:val="22"/>
        </w:rPr>
        <w:t>)</w:t>
      </w:r>
      <w:r w:rsidR="00DE1218">
        <w:rPr>
          <w:sz w:val="22"/>
          <w:szCs w:val="22"/>
        </w:rPr>
        <w:t xml:space="preserve"> </w:t>
      </w:r>
      <w:r w:rsidR="00002FFA" w:rsidRPr="008E38DB">
        <w:rPr>
          <w:sz w:val="22"/>
          <w:szCs w:val="22"/>
        </w:rPr>
        <w:t>proizlazi da dužnik nema imovine.</w:t>
      </w:r>
      <w:r w:rsidR="004E2CA1">
        <w:rPr>
          <w:sz w:val="22"/>
          <w:szCs w:val="22"/>
        </w:rPr>
        <w:t xml:space="preserve"> </w:t>
      </w:r>
      <w:r w:rsidR="00EC2746">
        <w:rPr>
          <w:sz w:val="22"/>
          <w:szCs w:val="22"/>
        </w:rPr>
        <w:t xml:space="preserve">Prema bilanci za dužnika sa stanjem na 31.12.2010.g. koji dostavlja 23.1.2018.g. Porezna uprava (list spisa 36-37) i predlagatelj Republika Hrvatska Ministarstvo financija (list spisa 15) proizlazi da dužnik ima tražbine od kupaca u iznosu od 7.964.943,00 kn, kao i ostala potraživanja u iznosu od 4.960.003,00 kn koje potječu iz 2009.g. </w:t>
      </w:r>
    </w:p>
    <w:p w:rsidRDefault="00EC2746" w:rsidP="00216DFB" w:rsidR="00EC2746" w:rsidRPr="00DE1218">
      <w:pPr>
        <w:ind w:firstLine="709"/>
        <w:jc w:val="both"/>
        <w:rPr>
          <w:sz w:val="16"/>
          <w:szCs w:val="16"/>
        </w:rPr>
      </w:pPr>
    </w:p>
    <w:p w:rsidRDefault="002D6A43" w:rsidP="002D6A43" w:rsidR="002D6A4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</w:t>
      </w:r>
      <w:r w:rsidRPr="00EC2746">
        <w:rPr>
          <w:sz w:val="22"/>
          <w:szCs w:val="22"/>
        </w:rPr>
        <w:t xml:space="preserve">FINE od </w:t>
      </w:r>
      <w:r w:rsidR="00EC2746">
        <w:rPr>
          <w:sz w:val="22"/>
          <w:szCs w:val="22"/>
        </w:rPr>
        <w:t>23. siječnja 2018</w:t>
      </w:r>
      <w:r w:rsidRPr="00EC2746">
        <w:rPr>
          <w:sz w:val="22"/>
          <w:szCs w:val="22"/>
        </w:rPr>
        <w:t xml:space="preserve">. godine </w:t>
      </w:r>
      <w:r w:rsidR="00DE1218" w:rsidRPr="00EC2746">
        <w:rPr>
          <w:sz w:val="22"/>
          <w:szCs w:val="22"/>
        </w:rPr>
        <w:t xml:space="preserve">(list spisa </w:t>
      </w:r>
      <w:r w:rsidR="00EC2746">
        <w:rPr>
          <w:sz w:val="22"/>
          <w:szCs w:val="22"/>
        </w:rPr>
        <w:t>39-41</w:t>
      </w:r>
      <w:r w:rsidR="00DE1218" w:rsidRPr="00EA6F34">
        <w:rPr>
          <w:sz w:val="22"/>
          <w:szCs w:val="22"/>
          <w:u w:val="single"/>
        </w:rPr>
        <w:t>)</w:t>
      </w:r>
      <w:r w:rsidR="00DE121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proizlazi da dužnik </w:t>
      </w:r>
      <w:r w:rsidR="00DE1218">
        <w:rPr>
          <w:sz w:val="22"/>
          <w:szCs w:val="22"/>
        </w:rPr>
        <w:t xml:space="preserve">na </w:t>
      </w:r>
      <w:r>
        <w:rPr>
          <w:sz w:val="22"/>
          <w:szCs w:val="22"/>
        </w:rPr>
        <w:t>dan izdavanja</w:t>
      </w:r>
      <w:r w:rsidR="00DE1218">
        <w:rPr>
          <w:sz w:val="22"/>
          <w:szCs w:val="22"/>
        </w:rPr>
        <w:t xml:space="preserve"> potvrde </w:t>
      </w:r>
      <w:r>
        <w:rPr>
          <w:sz w:val="22"/>
          <w:szCs w:val="22"/>
        </w:rPr>
        <w:t xml:space="preserve"> u Očevidniku redoslijeda za plaćanje </w:t>
      </w:r>
      <w:r w:rsidR="00216DFB">
        <w:rPr>
          <w:sz w:val="22"/>
          <w:szCs w:val="22"/>
        </w:rPr>
        <w:t xml:space="preserve">ima </w:t>
      </w:r>
      <w:r>
        <w:rPr>
          <w:sz w:val="22"/>
          <w:szCs w:val="22"/>
        </w:rPr>
        <w:t xml:space="preserve">evidentirane neizvršene osnove za plaćanje u neprekinutom razdoblju od </w:t>
      </w:r>
      <w:r w:rsidR="00EC2746">
        <w:rPr>
          <w:sz w:val="22"/>
          <w:szCs w:val="22"/>
        </w:rPr>
        <w:t>3947</w:t>
      </w:r>
      <w:r>
        <w:rPr>
          <w:sz w:val="22"/>
          <w:szCs w:val="22"/>
        </w:rPr>
        <w:t xml:space="preserve"> 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EA6F34" w:rsidRPr="00EA6F34">
        <w:rPr>
          <w:sz w:val="22"/>
          <w:szCs w:val="22"/>
        </w:rPr>
        <w:t>Stečajnog zakona (NN 71/15, 104/17, dalje u tekstu SZ)</w:t>
      </w:r>
      <w:r w:rsidR="00EA6F34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16DFB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E96163">
        <w:rPr>
          <w:sz w:val="22"/>
          <w:szCs w:val="22"/>
        </w:rPr>
        <w:t xml:space="preserve">sud zaključuje da dužnik u ovom trenutku nema imovine koja bi bila dovoljna za namirenje troškova stečajnog postupka, </w:t>
      </w:r>
      <w:r w:rsidR="00216DFB">
        <w:rPr>
          <w:sz w:val="22"/>
          <w:szCs w:val="22"/>
        </w:rPr>
        <w:t xml:space="preserve">koji se odnose na izradu pečata, otvaranje i zatvaranje računa, naknadu platnog prometa, </w:t>
      </w:r>
      <w:r w:rsidR="007A01A3">
        <w:rPr>
          <w:sz w:val="22"/>
          <w:szCs w:val="22"/>
        </w:rPr>
        <w:t xml:space="preserve">troškove knjigovodstva, materijalne odnosno stvarne troškove stečajnih upravitelja, troškove izlučivanja i pohrane arhivske građe, te nagrade stečajnog upravitelja u bruto iznosu, koje troškove sud prema svom iskustvu </w:t>
      </w:r>
      <w:r w:rsidR="008E1B00">
        <w:rPr>
          <w:sz w:val="22"/>
          <w:szCs w:val="22"/>
        </w:rPr>
        <w:t>u konkretnom slučaju procjenjuje na 10.000,00 kuna. Naime, Republika Hrvatska u svom prijedlogu za pokretanje stečajnog postupka navodi da dužnik ima imovine i u prilog toj tvrdnji dostavlja bilancu dužnika na dan 31.12.2010. godine</w:t>
      </w:r>
      <w:r w:rsidR="00005AC7">
        <w:rPr>
          <w:sz w:val="22"/>
          <w:szCs w:val="22"/>
        </w:rPr>
        <w:t xml:space="preserve"> (list spisa) 15 iz koje proizlazi da dužnik ima potraživanja od kupaca u iznosu od 7.964.943,00 kuna i ostala potraživanja u iznosu od 4.960.003,00 kuna, koji isti iznosi u bilanci stoje ubilježeni i za prethodnu 2009. godinu što upućuje da zaključak da su ova potraživanja starija od 31.12.2009. godine, te da su u zastari. Predlagatelj uz svoj podnesak ne dostavlja, a sud nema podataka o tome </w:t>
      </w:r>
      <w:r w:rsidR="004C5388">
        <w:rPr>
          <w:sz w:val="22"/>
          <w:szCs w:val="22"/>
        </w:rPr>
        <w:t xml:space="preserve">prema kome i </w:t>
      </w:r>
      <w:r w:rsidR="00005AC7">
        <w:rPr>
          <w:sz w:val="22"/>
          <w:szCs w:val="22"/>
        </w:rPr>
        <w:t>kada</w:t>
      </w:r>
      <w:r w:rsidR="004C5388">
        <w:rPr>
          <w:sz w:val="22"/>
          <w:szCs w:val="22"/>
        </w:rPr>
        <w:t xml:space="preserve"> nastale, te kada</w:t>
      </w:r>
      <w:r w:rsidR="00005AC7">
        <w:rPr>
          <w:sz w:val="22"/>
          <w:szCs w:val="22"/>
        </w:rPr>
        <w:t xml:space="preserve"> su predmetne tražbine dospjele, pa se samo na temelju podataka iz bilance za dužnika ne može sa sigurnošću zaključiti o postojanju imovine koja ulazi u stečajnu masu.</w:t>
      </w:r>
    </w:p>
    <w:p w:rsidRDefault="00284583" w:rsidP="007A01A3" w:rsidR="00284583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 w:rsidRPr="00EC2746">
      <w:pPr>
        <w:jc w:val="both"/>
        <w:rPr>
          <w:sz w:val="16"/>
          <w:szCs w:val="16"/>
        </w:rPr>
      </w:pPr>
      <w:r w:rsidRPr="00EC2746">
        <w:rPr>
          <w:sz w:val="16"/>
          <w:szCs w:val="16"/>
        </w:rPr>
        <w:tab/>
      </w:r>
      <w:r w:rsidRPr="00EC2746">
        <w:rPr>
          <w:sz w:val="16"/>
          <w:szCs w:val="16"/>
        </w:rPr>
        <w:tab/>
      </w:r>
      <w:r w:rsidRPr="00EC2746">
        <w:rPr>
          <w:sz w:val="16"/>
          <w:szCs w:val="16"/>
        </w:rPr>
        <w:tab/>
      </w:r>
    </w:p>
    <w:p w:rsidRDefault="00284583" w:rsidP="00284583" w:rsidR="00284583" w:rsidRPr="00EC2746">
      <w:pPr>
        <w:jc w:val="center"/>
        <w:rPr>
          <w:sz w:val="22"/>
          <w:szCs w:val="22"/>
        </w:rPr>
      </w:pPr>
      <w:r w:rsidRPr="00EC2746">
        <w:rPr>
          <w:sz w:val="22"/>
          <w:szCs w:val="22"/>
        </w:rPr>
        <w:t xml:space="preserve">U </w:t>
      </w:r>
      <w:r w:rsidR="004E2CA1" w:rsidRPr="00EC2746">
        <w:rPr>
          <w:sz w:val="22"/>
          <w:szCs w:val="22"/>
        </w:rPr>
        <w:t>Splitu</w:t>
      </w:r>
      <w:r w:rsidR="00DE1218" w:rsidRPr="00EC2746">
        <w:rPr>
          <w:sz w:val="22"/>
          <w:szCs w:val="22"/>
        </w:rPr>
        <w:t xml:space="preserve"> </w:t>
      </w:r>
      <w:r w:rsidR="00150F96" w:rsidRPr="00EC2746">
        <w:rPr>
          <w:sz w:val="22"/>
          <w:szCs w:val="22"/>
        </w:rPr>
        <w:t xml:space="preserve">24. siječnja </w:t>
      </w:r>
      <w:r w:rsidR="001776BB" w:rsidRPr="00EC2746">
        <w:rPr>
          <w:sz w:val="22"/>
          <w:szCs w:val="22"/>
        </w:rPr>
        <w:t>201</w:t>
      </w:r>
      <w:r w:rsidR="004C5388" w:rsidRPr="00EC2746">
        <w:rPr>
          <w:sz w:val="22"/>
          <w:szCs w:val="22"/>
        </w:rPr>
        <w:t>8</w:t>
      </w:r>
      <w:r w:rsidRPr="00EC2746">
        <w:rPr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BC31B4" w:rsidP="00284583" w:rsidR="00BC31B4" w:rsidRPr="00EC2746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150F96">
        <w:rPr>
          <w:sz w:val="22"/>
          <w:szCs w:val="22"/>
        </w:rPr>
        <w:t>24.01</w:t>
      </w:r>
      <w:r w:rsidR="00DD5744">
        <w:rPr>
          <w:sz w:val="22"/>
          <w:szCs w:val="22"/>
        </w:rPr>
        <w:t>.201</w:t>
      </w:r>
      <w:r w:rsidR="004C5388">
        <w:rPr>
          <w:sz w:val="22"/>
          <w:szCs w:val="22"/>
        </w:rPr>
        <w:t>8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1776BB" w:rsidR="00853B3E" w:rsidRPr="001776BB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sectPr w:rsidSect="00150F96" w:rsidR="00853B3E" w:rsidRPr="001776BB">
      <w:headerReference w:type="default" r:id="rId10"/>
      <w:pgSz w:h="16838" w:w="11906"/>
      <w:pgMar w:gutter="0" w:footer="708" w:header="708" w:left="1417" w:bottom="1417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BC31B4" w:rsidRPr="00BC31B4">
      <w:rPr>
        <w:b/>
        <w:sz w:val="22"/>
        <w:szCs w:val="22"/>
      </w:rPr>
      <w:t xml:space="preserve"> </w:t>
    </w:r>
    <w:r w:rsidR="005D60D7">
      <w:rPr>
        <w:b/>
        <w:sz w:val="22"/>
        <w:szCs w:val="22"/>
      </w:rPr>
      <w:t>255</w:t>
    </w:r>
    <w:r w:rsidR="00BC31B4">
      <w:rPr>
        <w:b/>
        <w:sz w:val="22"/>
        <w:szCs w:val="22"/>
      </w:rPr>
      <w:t>/201</w:t>
    </w:r>
    <w:r w:rsidR="005D60D7">
      <w:rPr>
        <w:b/>
        <w:sz w:val="22"/>
        <w:szCs w:val="22"/>
      </w:rPr>
      <w:t>7</w:t>
    </w:r>
    <w:r w:rsidR="00BC31B4">
      <w:rPr>
        <w:b/>
        <w:sz w:val="22"/>
        <w:szCs w:val="22"/>
      </w:rPr>
      <w:t>-</w:t>
    </w:r>
    <w:r w:rsidR="00EC2746">
      <w:rPr>
        <w:b/>
        <w:sz w:val="22"/>
        <w:szCs w:val="22"/>
      </w:rPr>
      <w:t>16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05AC7"/>
    <w:rsid w:val="00011D70"/>
    <w:rsid w:val="00054B73"/>
    <w:rsid w:val="00066650"/>
    <w:rsid w:val="00085E7C"/>
    <w:rsid w:val="000908AE"/>
    <w:rsid w:val="000B4D96"/>
    <w:rsid w:val="000E180B"/>
    <w:rsid w:val="00125150"/>
    <w:rsid w:val="00150F96"/>
    <w:rsid w:val="001776BB"/>
    <w:rsid w:val="001F0A26"/>
    <w:rsid w:val="00216DFB"/>
    <w:rsid w:val="00251267"/>
    <w:rsid w:val="00284583"/>
    <w:rsid w:val="00295963"/>
    <w:rsid w:val="002B424C"/>
    <w:rsid w:val="002D6A43"/>
    <w:rsid w:val="00326FE2"/>
    <w:rsid w:val="00334005"/>
    <w:rsid w:val="003415C4"/>
    <w:rsid w:val="003C2F22"/>
    <w:rsid w:val="00417EA6"/>
    <w:rsid w:val="00452765"/>
    <w:rsid w:val="004C5388"/>
    <w:rsid w:val="004C5462"/>
    <w:rsid w:val="004E2CA1"/>
    <w:rsid w:val="005411E9"/>
    <w:rsid w:val="0055300A"/>
    <w:rsid w:val="005D60D7"/>
    <w:rsid w:val="005E4F65"/>
    <w:rsid w:val="006A66C7"/>
    <w:rsid w:val="006B32C8"/>
    <w:rsid w:val="006E6B88"/>
    <w:rsid w:val="0071113E"/>
    <w:rsid w:val="0071519E"/>
    <w:rsid w:val="007444E9"/>
    <w:rsid w:val="00797E40"/>
    <w:rsid w:val="007A01A3"/>
    <w:rsid w:val="007F7A84"/>
    <w:rsid w:val="00814EDB"/>
    <w:rsid w:val="00815142"/>
    <w:rsid w:val="00846C16"/>
    <w:rsid w:val="00853B3E"/>
    <w:rsid w:val="00882A31"/>
    <w:rsid w:val="008E1B00"/>
    <w:rsid w:val="008E38DB"/>
    <w:rsid w:val="0094754F"/>
    <w:rsid w:val="00954106"/>
    <w:rsid w:val="009736F4"/>
    <w:rsid w:val="00981D37"/>
    <w:rsid w:val="0099355C"/>
    <w:rsid w:val="009C3133"/>
    <w:rsid w:val="009F25DE"/>
    <w:rsid w:val="00A016FF"/>
    <w:rsid w:val="00A51DE9"/>
    <w:rsid w:val="00A7624B"/>
    <w:rsid w:val="00AC074D"/>
    <w:rsid w:val="00B10286"/>
    <w:rsid w:val="00B376A4"/>
    <w:rsid w:val="00B7506F"/>
    <w:rsid w:val="00B81D52"/>
    <w:rsid w:val="00BC31B4"/>
    <w:rsid w:val="00C00826"/>
    <w:rsid w:val="00C51F1B"/>
    <w:rsid w:val="00D16D05"/>
    <w:rsid w:val="00D34DFA"/>
    <w:rsid w:val="00D9592F"/>
    <w:rsid w:val="00DD0D50"/>
    <w:rsid w:val="00DD2305"/>
    <w:rsid w:val="00DD5744"/>
    <w:rsid w:val="00DE1218"/>
    <w:rsid w:val="00DF29B4"/>
    <w:rsid w:val="00E96163"/>
    <w:rsid w:val="00EA6F34"/>
    <w:rsid w:val="00EB6A52"/>
    <w:rsid w:val="00EC2746"/>
    <w:rsid w:val="00F2599E"/>
    <w:rsid w:val="00F263B3"/>
    <w:rsid w:val="00F934C8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6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6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6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6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7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6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6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6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6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AIMURNIK društvo s ograničenom odgovornošću za građenje, trgovinu i turizam</izvorni_sadrzaj>
    <derivirana_varijabla naziv="DomainObject.Predmet.ProtustrankaFormated_1">  AIMURNIK društvo s ograničenom odgovornošću za građenje, trgovinu i turizam</derivirana_varijabla>
  </DomainObject.Predmet.ProtustrankaFormated>
  <DomainObject.Predmet.ProtustrankaFormatedOIB>
    <izvorni_sadrzaj>  AIMURNIK društvo s ograničenom odgovornošću za građenje, trgovinu i turizam, OIB 06979487706</izvorni_sadrzaj>
    <derivirana_varijabla naziv="DomainObject.Predmet.ProtustrankaFormatedOIB_1">  AIMURNIK društvo s ograničenom odgovornošću za građenje, trgovinu i turizam, OIB 06979487706</derivirana_varijabla>
  </DomainObject.Predmet.ProtustrankaFormatedOIB>
  <DomainObject.Predmet.ProtustrankaFormatedWithAdress>
    <izvorni_sadrzaj> AIMURNIK društvo s ograničenom odgovornošću za građenje, trgovinu i turizam, Don Rafaela Radice 38, 21311 Žrnovnica</izvorni_sadrzaj>
    <derivirana_varijabla naziv="DomainObject.Predmet.ProtustrankaFormatedWithAdress_1"> AIMURNIK društvo s ograničenom odgovornošću za građenje, trgovinu i turizam, Don Rafaela Radice 38, 21311 Žrnovnica</derivirana_varijabla>
  </DomainObject.Predmet.ProtustrankaFormatedWithAdress>
  <DomainObject.Predmet.ProtustrankaFormatedWithAdressOIB>
    <izvorni_sadrzaj> AIMURNIK društvo s ograničenom odgovornošću za građenje, trgovinu i turizam, OIB 06979487706, Don Rafaela Radice 38, 21311 Žrnovnica</izvorni_sadrzaj>
    <derivirana_varijabla naziv="DomainObject.Predmet.ProtustrankaFormatedWithAdressOIB_1"> AIMURNIK društvo s ograničenom odgovornošću za građenje, trgovinu i turizam, OIB 06979487706, Don Rafaela Radice 38, 21311 Žrnovnica</derivirana_varijabla>
  </DomainObject.Predmet.ProtustrankaFormatedWithAdressOIB>
  <DomainObject.Predmet.ProtustrankaWithAdress>
    <izvorni_sadrzaj>AIMURNIK društvo s ograničenom odgovornošću za građenje, trgovinu i turizam Don Rafaela Radice 38, 21311 Žrnovnica</izvorni_sadrzaj>
    <derivirana_varijabla naziv="DomainObject.Predmet.ProtustrankaWithAdress_1">AIMURNIK društvo s ograničenom odgovornošću za građenje, trgovinu i turizam Don Rafaela Radice 38, 21311 Žrnovnica</derivirana_varijabla>
  </DomainObject.Predmet.ProtustrankaWithAdress>
  <DomainObject.Predmet.ProtustrankaWithAdressOIB>
    <izvorni_sadrzaj>AIMURNIK društvo s ograničenom odgovornošću za građenje, trgovinu i turizam, OIB 06979487706, Don Rafaela Radice 38, 21311 Žrnovnica</izvorni_sadrzaj>
    <derivirana_varijabla naziv="DomainObject.Predmet.ProtustrankaWithAdressOIB_1">AIMURNIK društvo s ograničenom odgovornošću za građenje, trgovinu i turizam, OIB 06979487706, Don Rafaela Radice 38, 21311 Žrnovnica</derivirana_varijabla>
  </DomainObject.Predmet.ProtustrankaWithAdressOIB>
  <DomainObject.Predmet.ProtustrankaNazivFormated>
    <izvorni_sadrzaj>AIMURNIK društvo s ograničenom odgovornošću za građenje, trgovinu i turizam</izvorni_sadrzaj>
    <derivirana_varijabla naziv="DomainObject.Predmet.ProtustrankaNazivFormated_1">AIMURNIK društvo s ograničenom odgovornošću za građenje, trgovinu i turizam</derivirana_varijabla>
  </DomainObject.Predmet.ProtustrankaNazivFormated>
  <DomainObject.Predmet.ProtustrankaNazivFormatedOIB>
    <izvorni_sadrzaj>AIMURNIK društvo s ograničenom odgovornošću za građenje, trgovinu i turizam, OIB 06979487706</izvorni_sadrzaj>
    <derivirana_varijabla naziv="DomainObject.Predmet.ProtustrankaNazivFormatedOIB_1">AIMURNIK društvo s ograničenom odgovornošću za građenje, trgovinu i turizam, OIB 06979487706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AIMURNIK društvo s ograničenom odgovornošću za građenje, trgovinu i turizam</item>
    </izvorni_sadrzaj>
    <derivirana_varijabla naziv="DomainObject.Predmet.ProtuStrankaListFormated_1">
      <item>AIMURNIK društvo s ograničenom odgovornošću za građenje, trgovinu i turizam</item>
    </derivirana_varijabla>
  </DomainObject.Predmet.ProtuStrankaListFormated>
  <DomainObject.Predmet.ProtuStrankaListFormatedOIB>
    <izvorni_sadrzaj>
      <item>AIMURNIK društvo s ograničenom odgovornošću za građenje, trgovinu i turizam, OIB 06979487706</item>
    </izvorni_sadrzaj>
    <derivirana_varijabla naziv="DomainObject.Predmet.ProtuStrankaListFormatedOIB_1">
      <item>AIMURNIK društvo s ograničenom odgovornošću za građenje, trgovinu i turizam, OIB 06979487706</item>
    </derivirana_varijabla>
  </DomainObject.Predmet.ProtuStrankaListFormatedOIB>
  <DomainObject.Predmet.ProtuStrankaListFormatedWithAdress>
    <izvorni_sadrzaj>
      <item>AIMURNIK društvo s ograničenom odgovornošću za građenje, trgovinu i turizam, Don Rafaela Radice 38, 21311 Žrnovnica</item>
    </izvorni_sadrzaj>
    <derivirana_varijabla naziv="DomainObject.Predmet.ProtuStrankaListFormatedWithAdress_1">
      <item>AIMURNIK društvo s ograničenom odgovornošću za građenje, trgovinu i turizam, Don Rafaela Radice 38, 21311 Žrnovnica</item>
    </derivirana_varijabla>
  </DomainObject.Predmet.ProtuStrankaListFormatedWithAdress>
  <DomainObject.Predmet.ProtuStrankaListFormatedWithAdressOIB>
    <izvorni_sadrzaj>
      <item>AIMURNIK društvo s ograničenom odgovornošću za građenje, trgovinu i turizam, OIB 06979487706, Don Rafaela Radice 38, 21311 Žrnovnica</item>
    </izvorni_sadrzaj>
    <derivirana_varijabla naziv="DomainObject.Predmet.ProtuStrankaListFormatedWithAdressOIB_1">
      <item>AIMURNIK društvo s ograničenom odgovornošću za građenje, trgovinu i turizam, OIB 06979487706, Don Rafaela Radice 38, 21311 Žrnovnica</item>
    </derivirana_varijabla>
  </DomainObject.Predmet.ProtuStrankaListFormatedWithAdressOIB>
  <DomainObject.Predmet.ProtuStrankaListNazivFormated>
    <izvorni_sadrzaj>
      <item>AIMURNIK društvo s ograničenom odgovornošću za građenje, trgovinu i turizam</item>
    </izvorni_sadrzaj>
    <derivirana_varijabla naziv="DomainObject.Predmet.ProtuStrankaListNazivFormated_1">
      <item>AIMURNIK društvo s ograničenom odgovornošću za građenje, trgovinu i turizam</item>
    </derivirana_varijabla>
  </DomainObject.Predmet.ProtuStrankaListNazivFormated>
  <DomainObject.Predmet.ProtuStrankaListNazivFormatedOIB>
    <izvorni_sadrzaj>
      <item>AIMURNIK društvo s ograničenom odgovornošću za građenje, trgovinu i turizam, OIB 06979487706</item>
    </izvorni_sadrzaj>
    <derivirana_varijabla naziv="DomainObject.Predmet.ProtuStrankaListNazivFormatedOIB_1">
      <item>AIMURNIK društvo s ograničenom odgovornošću za građenje, trgovinu i turizam, OIB 06979487706</item>
    </derivirana_varijabla>
  </DomainObject.Predmet.ProtuStrankaListNazivFormatedOIB>
  <DomainObject.Predmet.OstaliListFormated>
    <izvorni_sadrzaj>
      <item>Županijsko državno odvjetništvo u Splitu punomoćnik sudionika u postupku Republika Hrvatska - Ministarstvo financija</item>
    </izvorni_sadrzaj>
    <derivirana_varijabla naziv="DomainObject.Predmet.OstaliListFormated_1"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 - Ministarstvo financija</item>
    </izvorni_sadrzaj>
    <derivirana_varijabla naziv="DomainObject.Predmet.OstaliListFormatedOIB_1"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 - Ministarstvo financija</item>
    </izvorni_sadrzaj>
    <derivirana_varijabla naziv="DomainObject.Predmet.OstaliListFormatedWithAdress_1"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 - Ministarstvo financija</item>
    </izvorni_sadrzaj>
    <derivirana_varijabla naziv="DomainObject.Predmet.OstaliListFormatedWithAdressOIB_1"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AIMURNIK društvo s ograničenom odgovornošću za građenje, trgovinu i turizam</izvorni_sadrzaj>
    <derivirana_varijabla naziv="DomainObject.Predmet.ProtustrankaIDrugi_1">AIMURNIK društvo s ograničenom odgovornošću za građenje, trgovinu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AIMURNIK društvo s ograničenom odgovornošću za građenje, trgovinu i turizam, OIB 06979487706, Don Rafaela Radice 38, 21311 Žrnovnica</izvorni_sadrzaj>
    <derivirana_varijabla naziv="DomainObject.Predmet.ProtustrankaIDrugiAdressOIB_1">AIMURNIK društvo s ograničenom odgovornošću za građenje, trgovinu i turizam, OIB 06979487706, Don Rafaela Radice 38,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AIMURNIK društvo s ograničenom odgovornošću za građenje, trgovinu i turizam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AIMURNIK društvo s ograničenom odgovornošću za građenje, trgovinu i turizam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AIMURNIK društvo s ograničenom odgovornošću za građenje, trgovinu i turizam, OIB 06979487706, Don Rafaela Radice 38,21311 Žrnovnica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AIMURNIK društvo s ograničenom odgovornošću za građenje, trgovinu i turizam, OIB 06979487706, Don Rafaela Radice 38,21311 Žrnovnica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06979487706</item>
      <item>, OIB 85821130368</item>
      <item>, OIB 18683136487</item>
      <item>, OIB null</item>
    </izvorni_sadrzaj>
    <derivirana_varijabla naziv="DomainObject.Predmet.SudioniciListNazivOIB_1">
      <item>, OIB 06979487706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982</properties:Words>
  <properties:Characters>5415</properties:Characters>
  <properties:Lines>111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2018-01-23T09:45:00Z</dcterms:created>
  <dc:creator>Katarina Mikulić</dc:creator>
  <cp:lastModifiedBy>Iva Lončar</cp:lastModifiedBy>
  <cp:lastPrinted>2018-01-24T09:58:00Z</cp:lastPrinted>
  <dcterms:modified xmlns:xsi="http://www.w3.org/2001/XMLSchema-instance" xsi:type="dcterms:W3CDTF">2018-01-24T10:40:00Z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