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56ffe" w14:paraId="e256ffe" w:rsidRDefault="00C4651A" w:rsidP="00C4651A" w:rsidR="00C4651A" w:rsidRPr="008C4376">
      <w:pPr>
        <w:jc w:val="center"/>
        <w15:collapsed w:val="false"/>
        <w:rPr>
          <w:rFonts w:cs="Times New Roman" w:hAnsi="Times New Roman" w:ascii="Times New Roman"/>
          <w:sz w:val="28"/>
          <w:szCs w:val="28"/>
        </w:rPr>
      </w:pPr>
      <w:bookmarkStart w:name="_GoBack" w:id="0"/>
      <w:bookmarkEnd w:id="0"/>
      <w:r w:rsidRPr="008C4376">
        <w:rPr>
          <w:rFonts w:cs="Times New Roman" w:hAnsi="Times New Roman" w:ascii="Times New Roman"/>
          <w:sz w:val="28"/>
          <w:szCs w:val="28"/>
        </w:rPr>
        <w:t>Obrazac 22.</w:t>
      </w:r>
    </w:p>
    <w:p w:rsidRDefault="008C4376" w:rsidP="00C4651A" w:rsidR="00C4651A" w:rsidRPr="008C4376">
      <w:pPr>
        <w:jc w:val="center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Završni račun stečajnog upravitelja</w:t>
      </w:r>
    </w:p>
    <w:p w:rsidRDefault="00C4651A" w:rsidP="00C4651A" w:rsidR="00C4651A" w:rsidRPr="00C4651A">
      <w:pPr>
        <w:jc w:val="both"/>
        <w:rPr>
          <w:rFonts w:cs="Times New Roman" w:hAnsi="Times New Roman" w:ascii="Times New Roman"/>
          <w:sz w:val="28"/>
          <w:szCs w:val="28"/>
        </w:rPr>
      </w:pPr>
      <w:r w:rsidRPr="00C4651A">
        <w:rPr>
          <w:rFonts w:cs="Times New Roman" w:hAnsi="Times New Roman" w:ascii="Times New Roman"/>
          <w:sz w:val="28"/>
          <w:szCs w:val="28"/>
          <w:lang w:val="pl-PL"/>
        </w:rPr>
        <w:t>Nadle</w:t>
      </w:r>
      <w:r w:rsidRPr="00C4651A">
        <w:rPr>
          <w:rFonts w:cs="Times New Roman" w:hAnsi="Times New Roman" w:ascii="Times New Roman"/>
          <w:sz w:val="28"/>
          <w:szCs w:val="28"/>
        </w:rPr>
        <w:t>ž</w:t>
      </w:r>
      <w:r w:rsidR="009E4571">
        <w:rPr>
          <w:rFonts w:cs="Times New Roman" w:hAnsi="Times New Roman" w:ascii="Times New Roman"/>
          <w:sz w:val="28"/>
          <w:szCs w:val="28"/>
          <w:lang w:val="pl-PL"/>
        </w:rPr>
        <w:t>ni T</w:t>
      </w:r>
      <w:r w:rsidRPr="00C4651A">
        <w:rPr>
          <w:rFonts w:cs="Times New Roman" w:hAnsi="Times New Roman" w:ascii="Times New Roman"/>
          <w:sz w:val="28"/>
          <w:szCs w:val="28"/>
          <w:lang w:val="pl-PL"/>
        </w:rPr>
        <w:t>rgova</w:t>
      </w:r>
      <w:r w:rsidRPr="00C4651A">
        <w:rPr>
          <w:rFonts w:cs="Times New Roman" w:hAnsi="Times New Roman" w:ascii="Times New Roman"/>
          <w:sz w:val="28"/>
          <w:szCs w:val="28"/>
        </w:rPr>
        <w:t>č</w:t>
      </w:r>
      <w:r w:rsidRPr="00C4651A">
        <w:rPr>
          <w:rFonts w:cs="Times New Roman" w:hAnsi="Times New Roman" w:ascii="Times New Roman"/>
          <w:sz w:val="28"/>
          <w:szCs w:val="28"/>
          <w:lang w:val="pl-PL"/>
        </w:rPr>
        <w:t>ki sud</w:t>
      </w:r>
      <w:r w:rsidR="002B468D">
        <w:rPr>
          <w:rFonts w:cs="Times New Roman" w:hAnsi="Times New Roman" w:ascii="Times New Roman"/>
          <w:sz w:val="28"/>
          <w:szCs w:val="28"/>
        </w:rPr>
        <w:t xml:space="preserve">: </w:t>
      </w:r>
      <w:r w:rsidRPr="00C4651A">
        <w:rPr>
          <w:rFonts w:cs="Times New Roman" w:hAnsi="Times New Roman" w:ascii="Times New Roman"/>
          <w:sz w:val="28"/>
          <w:szCs w:val="28"/>
        </w:rPr>
        <w:t xml:space="preserve"> u Bjelovaru</w:t>
      </w:r>
    </w:p>
    <w:p w:rsidRDefault="00C4651A" w:rsidP="00C4651A" w:rsidR="00C4651A" w:rsidRPr="00C4651A">
      <w:pPr>
        <w:jc w:val="both"/>
        <w:rPr>
          <w:rFonts w:cs="Times New Roman" w:hAnsi="Times New Roman" w:ascii="Times New Roman"/>
          <w:sz w:val="28"/>
          <w:szCs w:val="28"/>
          <w:lang w:val="pl-PL"/>
        </w:rPr>
      </w:pPr>
      <w:r w:rsidRPr="00C4651A">
        <w:rPr>
          <w:rFonts w:cs="Times New Roman" w:hAnsi="Times New Roman" w:ascii="Times New Roman"/>
          <w:sz w:val="28"/>
          <w:szCs w:val="28"/>
          <w:lang w:val="pl-PL"/>
        </w:rPr>
        <w:t>Poslovni broj</w:t>
      </w:r>
      <w:r w:rsidR="002B468D">
        <w:rPr>
          <w:rFonts w:cs="Times New Roman" w:hAnsi="Times New Roman" w:ascii="Times New Roman"/>
          <w:sz w:val="28"/>
          <w:szCs w:val="28"/>
          <w:lang w:val="pl-PL"/>
        </w:rPr>
        <w:t xml:space="preserve"> </w:t>
      </w:r>
      <w:r w:rsidRPr="00C4651A">
        <w:rPr>
          <w:rFonts w:cs="Times New Roman" w:hAnsi="Times New Roman" w:ascii="Times New Roman"/>
          <w:sz w:val="28"/>
          <w:szCs w:val="28"/>
          <w:lang w:val="pl-PL"/>
        </w:rPr>
        <w:t>spisa St-</w:t>
      </w:r>
      <w:r w:rsidRPr="00C4651A">
        <w:rPr>
          <w:rFonts w:cs="Times New Roman" w:hAnsi="Times New Roman" w:ascii="Times New Roman"/>
          <w:bCs/>
          <w:sz w:val="28"/>
          <w:szCs w:val="28"/>
        </w:rPr>
        <w:t>213/2016</w:t>
      </w:r>
    </w:p>
    <w:p w:rsidRDefault="00C4651A" w:rsidP="00C4651A" w:rsidR="00C4651A">
      <w:pPr>
        <w:jc w:val="both"/>
        <w:rPr>
          <w:rFonts w:cs="Times New Roman" w:hAnsi="Times New Roman" w:ascii="Times New Roman"/>
          <w:sz w:val="28"/>
          <w:szCs w:val="28"/>
        </w:rPr>
      </w:pPr>
      <w:r w:rsidRPr="00C4651A">
        <w:rPr>
          <w:rFonts w:cs="Times New Roman" w:hAnsi="Times New Roman" w:ascii="Times New Roman"/>
          <w:sz w:val="28"/>
          <w:szCs w:val="28"/>
          <w:lang w:val="pl-PL"/>
        </w:rPr>
        <w:t xml:space="preserve">Dužnik : </w:t>
      </w:r>
      <w:r w:rsidR="00A55162">
        <w:rPr>
          <w:rFonts w:cs="Times New Roman" w:hAnsi="Times New Roman" w:ascii="Times New Roman"/>
          <w:sz w:val="28"/>
          <w:szCs w:val="28"/>
        </w:rPr>
        <w:t>Velika promet d.o.o.,  u stečaju</w:t>
      </w:r>
      <w:r w:rsidR="00886A79">
        <w:rPr>
          <w:rFonts w:cs="Times New Roman" w:hAnsi="Times New Roman" w:ascii="Times New Roman"/>
          <w:sz w:val="28"/>
          <w:szCs w:val="28"/>
        </w:rPr>
        <w:t>, Logorska 4, Velika pisanica,</w:t>
      </w:r>
    </w:p>
    <w:p w:rsidRDefault="00886A79" w:rsidP="00C4651A" w:rsidR="00886A79">
      <w:pPr>
        <w:jc w:val="both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 xml:space="preserve"> OIB: 83711407013</w:t>
      </w:r>
    </w:p>
    <w:p w:rsidRDefault="00C4651A" w:rsidP="00C4651A" w:rsidR="00C4651A" w:rsidRPr="00C4651A">
      <w:pPr>
        <w:spacing w:after="0"/>
        <w:rPr>
          <w:rFonts w:cs="Times New Roman" w:hAnsi="Times New Roman" w:ascii="Times New Roman"/>
          <w:sz w:val="28"/>
          <w:szCs w:val="28"/>
          <w:lang w:val="pl-PL"/>
        </w:rPr>
      </w:pPr>
    </w:p>
    <w:p w:rsidRDefault="008C4376" w:rsidP="00C4651A" w:rsidR="00C4651A" w:rsidRPr="00C4651A">
      <w:pPr>
        <w:spacing w:lineRule="auto" w:line="360"/>
        <w:jc w:val="both"/>
        <w:rPr>
          <w:rFonts w:cs="Times New Roman" w:hAnsi="Times New Roman" w:ascii="Times New Roman"/>
          <w:sz w:val="28"/>
          <w:szCs w:val="28"/>
          <w:lang w:val="pl-PL"/>
        </w:rPr>
      </w:pPr>
      <w:r>
        <w:rPr>
          <w:rFonts w:cs="Times New Roman" w:hAnsi="Times New Roman" w:ascii="Times New Roman"/>
          <w:b/>
          <w:sz w:val="28"/>
          <w:szCs w:val="28"/>
        </w:rPr>
        <w:t>I. Račun prihoda i rashoda</w:t>
      </w:r>
      <w:r w:rsidR="00C4651A" w:rsidRPr="00C4651A">
        <w:rPr>
          <w:rFonts w:cs="Times New Roman" w:hAnsi="Times New Roman" w:ascii="Times New Roman"/>
          <w:sz w:val="28"/>
          <w:szCs w:val="28"/>
          <w:lang w:val="pl-PL"/>
        </w:rPr>
        <w:t>(za razdoblje od otvaran</w:t>
      </w:r>
      <w:r w:rsidR="006415F2">
        <w:rPr>
          <w:rFonts w:cs="Times New Roman" w:hAnsi="Times New Roman" w:ascii="Times New Roman"/>
          <w:sz w:val="28"/>
          <w:szCs w:val="28"/>
          <w:lang w:val="pl-PL"/>
        </w:rPr>
        <w:t>ja stečajnog postupka 24.08.2016</w:t>
      </w:r>
      <w:r w:rsidR="00C4651A" w:rsidRPr="00C4651A">
        <w:rPr>
          <w:rFonts w:cs="Times New Roman" w:hAnsi="Times New Roman" w:ascii="Times New Roman"/>
          <w:sz w:val="28"/>
          <w:szCs w:val="28"/>
          <w:lang w:val="pl-PL"/>
        </w:rPr>
        <w:t>. godi</w:t>
      </w:r>
      <w:r w:rsidR="009E4571">
        <w:rPr>
          <w:rFonts w:cs="Times New Roman" w:hAnsi="Times New Roman" w:ascii="Times New Roman"/>
          <w:sz w:val="28"/>
          <w:szCs w:val="28"/>
          <w:lang w:val="pl-PL"/>
        </w:rPr>
        <w:t xml:space="preserve">ne do pisanja završnog računa  </w:t>
      </w:r>
    </w:p>
    <w:tbl>
      <w:tblPr>
        <w:tblW w:type="dxa" w:w="11781"/>
        <w:tblLook w:val="04A0" w:noVBand="1" w:noHBand="0" w:lastColumn="0" w:firstColumn="1" w:lastRow="0" w:firstRow="1"/>
      </w:tblPr>
      <w:tblGrid>
        <w:gridCol w:w="10378"/>
        <w:gridCol w:w="1403"/>
      </w:tblGrid>
      <w:tr w:rsidTr="00490B91" w:rsidR="00C4651A" w:rsidRPr="00C4651A">
        <w:trPr>
          <w:trHeight w:val="324"/>
        </w:trPr>
        <w:tc>
          <w:tcPr>
            <w:tcW w:type="dxa" w:w="10378"/>
            <w:noWrap/>
            <w:vAlign w:val="bottom"/>
            <w:hideMark/>
          </w:tcPr>
          <w:p w:rsidRDefault="00C4651A" w:rsidR="00C4651A">
            <w:pPr>
              <w:spacing w:after="0"/>
              <w:rPr>
                <w:rFonts w:cs="Times New Roman" w:eastAsia="Times New Roman" w:hAnsi="Times New Roman" w:ascii="Times New Roman"/>
                <w:b/>
                <w:sz w:val="28"/>
                <w:szCs w:val="28"/>
              </w:rPr>
            </w:pPr>
            <w:r w:rsidRPr="00C4651A">
              <w:rPr>
                <w:rFonts w:cs="Times New Roman" w:eastAsia="Times New Roman" w:hAnsi="Times New Roman" w:ascii="Times New Roman"/>
                <w:b/>
                <w:sz w:val="28"/>
                <w:szCs w:val="28"/>
              </w:rPr>
              <w:t>A / PREGLED SVIH PRIHODA</w:t>
            </w:r>
          </w:p>
          <w:tbl>
            <w:tblPr>
              <w:tblStyle w:val="Reetkatablice"/>
              <w:tblW w:type="dxa" w:w="8676"/>
              <w:tblLook w:val="04A0" w:noVBand="1" w:noHBand="0" w:lastColumn="0" w:firstColumn="1" w:lastRow="0" w:firstRow="1"/>
            </w:tblPr>
            <w:tblGrid>
              <w:gridCol w:w="826"/>
              <w:gridCol w:w="4070"/>
              <w:gridCol w:w="3780"/>
            </w:tblGrid>
            <w:tr w:rsidTr="00C109F9" w:rsidR="00C109F9" w:rsidRPr="00C109F9">
              <w:trPr>
                <w:trHeight w:val="393"/>
              </w:trPr>
              <w:tc>
                <w:tcPr>
                  <w:tcW w:type="dxa" w:w="826"/>
                </w:tcPr>
                <w:p w:rsidRDefault="00C109F9" w:rsidP="00C109F9" w:rsidR="00C109F9" w:rsidRPr="00C109F9">
                  <w:pPr>
                    <w:jc w:val="center"/>
                    <w:rPr>
                      <w:rFonts w:cs="Times New Roman" w:hAnsi="Times New Roman" w:ascii="Times New Roman"/>
                      <w:b/>
                      <w:sz w:val="28"/>
                      <w:szCs w:val="28"/>
                    </w:rPr>
                  </w:pPr>
                  <w:r w:rsidRPr="00C109F9">
                    <w:rPr>
                      <w:rFonts w:cs="Times New Roman" w:hAnsi="Times New Roman" w:ascii="Times New Roman"/>
                      <w:b/>
                      <w:sz w:val="28"/>
                      <w:szCs w:val="28"/>
                    </w:rPr>
                    <w:t>R.br</w:t>
                  </w:r>
                </w:p>
              </w:tc>
              <w:tc>
                <w:tcPr>
                  <w:tcW w:type="dxa" w:w="4070"/>
                </w:tcPr>
                <w:p w:rsidRDefault="00C109F9" w:rsidP="00C109F9" w:rsidR="00C109F9" w:rsidRPr="00C109F9">
                  <w:pPr>
                    <w:jc w:val="center"/>
                    <w:rPr>
                      <w:rFonts w:cs="Times New Roman" w:hAnsi="Times New Roman" w:ascii="Times New Roman"/>
                      <w:b/>
                      <w:sz w:val="28"/>
                      <w:szCs w:val="28"/>
                    </w:rPr>
                  </w:pPr>
                  <w:r w:rsidRPr="00C109F9">
                    <w:rPr>
                      <w:rFonts w:cs="Times New Roman" w:hAnsi="Times New Roman" w:ascii="Times New Roman"/>
                      <w:b/>
                      <w:sz w:val="28"/>
                      <w:szCs w:val="28"/>
                    </w:rPr>
                    <w:t>Opis</w:t>
                  </w:r>
                </w:p>
              </w:tc>
              <w:tc>
                <w:tcPr>
                  <w:tcW w:type="dxa" w:w="3780"/>
                </w:tcPr>
                <w:p w:rsidRDefault="00C109F9" w:rsidP="00C109F9" w:rsidR="00C109F9" w:rsidRPr="00C109F9">
                  <w:pPr>
                    <w:jc w:val="center"/>
                    <w:rPr>
                      <w:rFonts w:cs="Times New Roman" w:hAnsi="Times New Roman" w:ascii="Times New Roman"/>
                      <w:b/>
                      <w:sz w:val="28"/>
                      <w:szCs w:val="28"/>
                    </w:rPr>
                  </w:pPr>
                  <w:r w:rsidRPr="00C109F9">
                    <w:rPr>
                      <w:rFonts w:cs="Times New Roman" w:hAnsi="Times New Roman" w:ascii="Times New Roman"/>
                      <w:b/>
                      <w:sz w:val="28"/>
                      <w:szCs w:val="28"/>
                    </w:rPr>
                    <w:t>Iznos kn</w:t>
                  </w:r>
                </w:p>
              </w:tc>
            </w:tr>
            <w:tr w:rsidTr="00C109F9" w:rsidR="00C109F9" w:rsidRPr="00C109F9">
              <w:trPr>
                <w:trHeight w:val="393"/>
              </w:trPr>
              <w:tc>
                <w:tcPr>
                  <w:tcW w:type="dxa" w:w="826"/>
                </w:tcPr>
                <w:p w:rsidRDefault="00C109F9" w:rsidP="00C109F9" w:rsidR="00C109F9" w:rsidRPr="00C109F9">
                  <w:pPr>
                    <w:rPr>
                      <w:rFonts w:cs="Times New Roman" w:hAnsi="Times New Roman" w:asci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type="dxa" w:w="4070"/>
                </w:tcPr>
                <w:p w:rsidRDefault="00C109F9" w:rsidP="00C109F9" w:rsidR="00C109F9" w:rsidRPr="00C109F9">
                  <w:pPr>
                    <w:rPr>
                      <w:rFonts w:cs="Times New Roman" w:hAnsi="Times New Roman" w:ascii="Times New Roman"/>
                      <w:sz w:val="28"/>
                      <w:szCs w:val="28"/>
                    </w:rPr>
                  </w:pPr>
                  <w:r w:rsidRPr="00C109F9">
                    <w:rPr>
                      <w:rFonts w:cs="Times New Roman" w:hAnsi="Times New Roman" w:ascii="Times New Roman"/>
                      <w:sz w:val="28"/>
                      <w:szCs w:val="28"/>
                    </w:rPr>
                    <w:t>Prihodi od prodaje nekretnine</w:t>
                  </w:r>
                </w:p>
              </w:tc>
              <w:tc>
                <w:tcPr>
                  <w:tcW w:type="dxa" w:w="3780"/>
                </w:tcPr>
                <w:p w:rsidRDefault="00C109F9" w:rsidP="00C109F9" w:rsidR="00C109F9" w:rsidRPr="00C109F9">
                  <w:pPr>
                    <w:jc w:val="right"/>
                    <w:rPr>
                      <w:rFonts w:cs="Times New Roman" w:hAnsi="Times New Roman" w:ascii="Times New Roman"/>
                      <w:sz w:val="28"/>
                      <w:szCs w:val="28"/>
                    </w:rPr>
                  </w:pPr>
                  <w:r w:rsidRPr="00C109F9">
                    <w:rPr>
                      <w:rFonts w:cs="Times New Roman" w:hAnsi="Times New Roman" w:ascii="Times New Roman"/>
                      <w:sz w:val="28"/>
                      <w:szCs w:val="28"/>
                    </w:rPr>
                    <w:t>532.500</w:t>
                  </w:r>
                </w:p>
              </w:tc>
            </w:tr>
            <w:tr w:rsidTr="00C109F9" w:rsidR="00C109F9" w:rsidRPr="00C109F9">
              <w:trPr>
                <w:trHeight w:val="393"/>
              </w:trPr>
              <w:tc>
                <w:tcPr>
                  <w:tcW w:type="dxa" w:w="826"/>
                </w:tcPr>
                <w:p w:rsidRDefault="00C109F9" w:rsidP="00C109F9" w:rsidR="00C109F9" w:rsidRPr="00C109F9">
                  <w:pPr>
                    <w:rPr>
                      <w:rFonts w:cs="Times New Roman" w:hAnsi="Times New Roman" w:asci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type="dxa" w:w="4070"/>
                </w:tcPr>
                <w:p w:rsidRDefault="00C109F9" w:rsidP="00C109F9" w:rsidR="00C109F9" w:rsidRPr="00C109F9">
                  <w:pPr>
                    <w:rPr>
                      <w:rFonts w:cs="Times New Roman" w:hAnsi="Times New Roman" w:ascii="Times New Roman"/>
                      <w:sz w:val="28"/>
                      <w:szCs w:val="28"/>
                    </w:rPr>
                  </w:pPr>
                  <w:r w:rsidRPr="00C109F9">
                    <w:rPr>
                      <w:rFonts w:cs="Times New Roman" w:hAnsi="Times New Roman" w:ascii="Times New Roman"/>
                      <w:sz w:val="28"/>
                      <w:szCs w:val="28"/>
                    </w:rPr>
                    <w:t>Prihodi od otpisa obveza</w:t>
                  </w:r>
                </w:p>
              </w:tc>
              <w:tc>
                <w:tcPr>
                  <w:tcW w:type="dxa" w:w="3780"/>
                </w:tcPr>
                <w:p w:rsidRDefault="00C109F9" w:rsidP="00C109F9" w:rsidR="00C109F9" w:rsidRPr="00C109F9">
                  <w:pPr>
                    <w:jc w:val="right"/>
                    <w:rPr>
                      <w:rFonts w:cs="Times New Roman" w:hAnsi="Times New Roman" w:ascii="Times New Roman"/>
                      <w:sz w:val="28"/>
                      <w:szCs w:val="28"/>
                    </w:rPr>
                  </w:pPr>
                  <w:r w:rsidRPr="00C109F9">
                    <w:rPr>
                      <w:rFonts w:cs="Times New Roman" w:hAnsi="Times New Roman" w:ascii="Times New Roman"/>
                      <w:sz w:val="28"/>
                      <w:szCs w:val="28"/>
                    </w:rPr>
                    <w:t>1.627.877</w:t>
                  </w:r>
                </w:p>
              </w:tc>
            </w:tr>
            <w:tr w:rsidTr="00C109F9" w:rsidR="00C109F9" w:rsidRPr="00C109F9">
              <w:trPr>
                <w:trHeight w:val="393"/>
              </w:trPr>
              <w:tc>
                <w:tcPr>
                  <w:tcW w:type="dxa" w:w="826"/>
                </w:tcPr>
                <w:p w:rsidRDefault="00C109F9" w:rsidP="00C109F9" w:rsidR="00C109F9" w:rsidRPr="00C109F9">
                  <w:pPr>
                    <w:rPr>
                      <w:rFonts w:cs="Times New Roman" w:hAnsi="Times New Roman" w:ascii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type="dxa" w:w="4070"/>
                </w:tcPr>
                <w:p w:rsidRDefault="00C109F9" w:rsidP="00C109F9" w:rsidR="00C109F9" w:rsidRPr="00C109F9">
                  <w:pPr>
                    <w:rPr>
                      <w:rFonts w:cs="Times New Roman" w:hAnsi="Times New Roman" w:ascii="Times New Roman"/>
                      <w:b/>
                      <w:sz w:val="28"/>
                      <w:szCs w:val="28"/>
                    </w:rPr>
                  </w:pPr>
                  <w:r w:rsidRPr="00C109F9">
                    <w:rPr>
                      <w:rFonts w:cs="Times New Roman" w:hAnsi="Times New Roman" w:ascii="Times New Roman"/>
                      <w:b/>
                      <w:sz w:val="28"/>
                      <w:szCs w:val="28"/>
                    </w:rPr>
                    <w:t>ukupno</w:t>
                  </w:r>
                </w:p>
              </w:tc>
              <w:tc>
                <w:tcPr>
                  <w:tcW w:type="dxa" w:w="3780"/>
                </w:tcPr>
                <w:p w:rsidRDefault="00C109F9" w:rsidP="00C109F9" w:rsidR="00C109F9" w:rsidRPr="00C109F9">
                  <w:pPr>
                    <w:jc w:val="right"/>
                    <w:rPr>
                      <w:rFonts w:cs="Times New Roman" w:hAnsi="Times New Roman" w:ascii="Times New Roman"/>
                      <w:b/>
                      <w:sz w:val="28"/>
                      <w:szCs w:val="28"/>
                    </w:rPr>
                  </w:pPr>
                  <w:r w:rsidRPr="00C109F9">
                    <w:rPr>
                      <w:rFonts w:cs="Times New Roman" w:hAnsi="Times New Roman" w:ascii="Times New Roman"/>
                      <w:b/>
                      <w:sz w:val="28"/>
                      <w:szCs w:val="28"/>
                    </w:rPr>
                    <w:t>2.160.377</w:t>
                  </w:r>
                </w:p>
              </w:tc>
            </w:tr>
          </w:tbl>
          <w:p w:rsidRDefault="00C109F9" w:rsidR="00C109F9">
            <w:pPr>
              <w:spacing w:after="0"/>
              <w:rPr>
                <w:rFonts w:cs="Times New Roman" w:eastAsia="Times New Roman" w:hAnsi="Times New Roman" w:ascii="Times New Roman"/>
                <w:b/>
                <w:sz w:val="28"/>
                <w:szCs w:val="28"/>
              </w:rPr>
            </w:pPr>
          </w:p>
          <w:p w:rsidRDefault="001C41F3" w:rsidP="001C41F3" w:rsidR="001C41F3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B/ PREGLED RASHODA </w:t>
            </w:r>
          </w:p>
          <w:p w:rsidRDefault="001C41F3" w:rsidP="001C41F3" w:rsidR="001C41F3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</w:p>
          <w:tbl>
            <w:tblPr>
              <w:tblStyle w:val="Reetkatablice"/>
              <w:tblW w:type="auto" w:w="0"/>
              <w:tblLook w:val="04A0" w:noVBand="1" w:noHBand="0" w:lastColumn="0" w:firstColumn="1" w:lastRow="0" w:firstRow="1"/>
            </w:tblPr>
            <w:tblGrid>
              <w:gridCol w:w="846"/>
              <w:gridCol w:w="5812"/>
              <w:gridCol w:w="2404"/>
            </w:tblGrid>
            <w:tr w:rsidTr="0091723C" w:rsidR="001C41F3">
              <w:tc>
                <w:tcPr>
                  <w:tcW w:type="dxa" w:w="846"/>
                </w:tcPr>
                <w:p w:rsidRDefault="001C41F3" w:rsidP="0091723C" w:rsidR="001C41F3">
                  <w:pPr>
                    <w:jc w:val="center"/>
                    <w:rPr>
                      <w:rFonts w:cs="Times New Roman" w:hAnsi="Times New Roman" w:ascii="Times New Roman"/>
                      <w:b/>
                      <w:sz w:val="24"/>
                      <w:szCs w:val="24"/>
                    </w:rPr>
                  </w:pPr>
                  <w:r>
                    <w:rPr>
                      <w:rFonts w:cs="Times New Roman" w:hAnsi="Times New Roman" w:ascii="Times New Roman"/>
                      <w:b/>
                      <w:sz w:val="24"/>
                      <w:szCs w:val="24"/>
                    </w:rPr>
                    <w:t>R.br</w:t>
                  </w:r>
                </w:p>
              </w:tc>
              <w:tc>
                <w:tcPr>
                  <w:tcW w:type="dxa" w:w="5812"/>
                </w:tcPr>
                <w:p w:rsidRDefault="001C41F3" w:rsidP="0091723C" w:rsidR="001C41F3">
                  <w:pPr>
                    <w:jc w:val="center"/>
                    <w:rPr>
                      <w:rFonts w:cs="Times New Roman" w:hAnsi="Times New Roman" w:ascii="Times New Roman"/>
                      <w:b/>
                      <w:sz w:val="24"/>
                      <w:szCs w:val="24"/>
                    </w:rPr>
                  </w:pPr>
                  <w:r>
                    <w:rPr>
                      <w:rFonts w:cs="Times New Roman" w:hAnsi="Times New Roman" w:ascii="Times New Roman"/>
                      <w:b/>
                      <w:sz w:val="24"/>
                      <w:szCs w:val="24"/>
                    </w:rPr>
                    <w:t>Opis</w:t>
                  </w:r>
                </w:p>
              </w:tc>
              <w:tc>
                <w:tcPr>
                  <w:tcW w:type="dxa" w:w="2404"/>
                </w:tcPr>
                <w:p w:rsidRDefault="001C41F3" w:rsidP="0091723C" w:rsidR="001C41F3">
                  <w:pPr>
                    <w:jc w:val="center"/>
                    <w:rPr>
                      <w:rFonts w:cs="Times New Roman" w:hAnsi="Times New Roman" w:ascii="Times New Roman"/>
                      <w:b/>
                      <w:sz w:val="24"/>
                      <w:szCs w:val="24"/>
                    </w:rPr>
                  </w:pPr>
                  <w:r>
                    <w:rPr>
                      <w:rFonts w:cs="Times New Roman" w:hAnsi="Times New Roman" w:ascii="Times New Roman"/>
                      <w:b/>
                      <w:sz w:val="24"/>
                      <w:szCs w:val="24"/>
                    </w:rPr>
                    <w:t>Iznos kn</w:t>
                  </w:r>
                </w:p>
              </w:tc>
            </w:tr>
            <w:tr w:rsidTr="0091723C" w:rsidR="001C41F3" w:rsidRPr="00E17CAD">
              <w:tc>
                <w:tcPr>
                  <w:tcW w:type="dxa" w:w="846"/>
                </w:tcPr>
                <w:p w:rsidRDefault="001C41F3" w:rsidP="0091723C" w:rsidR="001C41F3" w:rsidRPr="00E17CAD">
                  <w:pPr>
                    <w:rPr>
                      <w:rFonts w:cs="Times New Roman" w:hAnsi="Times New Roman" w:asci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type="dxa" w:w="5812"/>
                </w:tcPr>
                <w:p w:rsidRDefault="001C41F3" w:rsidP="0091723C" w:rsidR="001C41F3" w:rsidRPr="00E17CAD">
                  <w:pPr>
                    <w:rPr>
                      <w:rFonts w:cs="Times New Roman"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cs="Times New Roman" w:hAnsi="Times New Roman" w:ascii="Times New Roman"/>
                      <w:sz w:val="24"/>
                      <w:szCs w:val="24"/>
                    </w:rPr>
                    <w:t>Rashodi s temelja troškova koju terete poslovnu god</w:t>
                  </w:r>
                </w:p>
              </w:tc>
              <w:tc>
                <w:tcPr>
                  <w:tcW w:type="dxa" w:w="2404"/>
                </w:tcPr>
                <w:p w:rsidRDefault="001C41F3" w:rsidP="0091723C" w:rsidR="001C41F3" w:rsidRPr="00E17CAD">
                  <w:pPr>
                    <w:jc w:val="right"/>
                    <w:rPr>
                      <w:rFonts w:cs="Times New Roman"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cs="Times New Roman" w:hAnsi="Times New Roman" w:ascii="Times New Roman"/>
                      <w:sz w:val="24"/>
                      <w:szCs w:val="24"/>
                    </w:rPr>
                    <w:t>118.737</w:t>
                  </w:r>
                </w:p>
              </w:tc>
            </w:tr>
            <w:tr w:rsidTr="0091723C" w:rsidR="001C41F3" w:rsidRPr="009F4A8F">
              <w:tc>
                <w:tcPr>
                  <w:tcW w:type="dxa" w:w="846"/>
                </w:tcPr>
                <w:p w:rsidRDefault="001C41F3" w:rsidP="0091723C" w:rsidR="001C41F3" w:rsidRPr="009F4A8F">
                  <w:pPr>
                    <w:rPr>
                      <w:rFonts w:cs="Times New Roman" w:hAnsi="Times New Roman" w:asci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type="dxa" w:w="5812"/>
                </w:tcPr>
                <w:p w:rsidRDefault="001C41F3" w:rsidP="0091723C" w:rsidR="001C41F3" w:rsidRPr="009F4A8F">
                  <w:pPr>
                    <w:rPr>
                      <w:rFonts w:cs="Times New Roman"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cs="Times New Roman" w:hAnsi="Times New Roman" w:ascii="Times New Roman"/>
                      <w:sz w:val="24"/>
                      <w:szCs w:val="24"/>
                    </w:rPr>
                    <w:t xml:space="preserve">Rashod s temelja prodaje nekretnina </w:t>
                  </w:r>
                </w:p>
              </w:tc>
              <w:tc>
                <w:tcPr>
                  <w:tcW w:type="dxa" w:w="2404"/>
                </w:tcPr>
                <w:p w:rsidRDefault="001C41F3" w:rsidP="0091723C" w:rsidR="001C41F3" w:rsidRPr="009F4A8F">
                  <w:pPr>
                    <w:jc w:val="right"/>
                    <w:rPr>
                      <w:rFonts w:cs="Times New Roman"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cs="Times New Roman" w:hAnsi="Times New Roman" w:ascii="Times New Roman"/>
                      <w:sz w:val="24"/>
                      <w:szCs w:val="24"/>
                    </w:rPr>
                    <w:t>982.939</w:t>
                  </w:r>
                </w:p>
              </w:tc>
            </w:tr>
            <w:tr w:rsidTr="0091723C" w:rsidR="001C41F3" w:rsidRPr="009F4A8F">
              <w:tc>
                <w:tcPr>
                  <w:tcW w:type="dxa" w:w="846"/>
                </w:tcPr>
                <w:p w:rsidRDefault="001C41F3" w:rsidP="0091723C" w:rsidR="001C41F3" w:rsidRPr="009F4A8F">
                  <w:pPr>
                    <w:rPr>
                      <w:rFonts w:cs="Times New Roman" w:hAnsi="Times New Roman" w:asci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type="dxa" w:w="5812"/>
                </w:tcPr>
                <w:p w:rsidRDefault="001C41F3" w:rsidP="0091723C" w:rsidR="001C41F3">
                  <w:pPr>
                    <w:rPr>
                      <w:rFonts w:cs="Times New Roman"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cs="Times New Roman" w:hAnsi="Times New Roman" w:ascii="Times New Roman"/>
                      <w:sz w:val="24"/>
                      <w:szCs w:val="24"/>
                    </w:rPr>
                    <w:t xml:space="preserve">Rashodi s temelja otpisa potraživanja </w:t>
                  </w:r>
                </w:p>
              </w:tc>
              <w:tc>
                <w:tcPr>
                  <w:tcW w:type="dxa" w:w="2404"/>
                </w:tcPr>
                <w:p w:rsidRDefault="001C41F3" w:rsidP="0091723C" w:rsidR="001C41F3">
                  <w:pPr>
                    <w:jc w:val="right"/>
                    <w:rPr>
                      <w:rFonts w:cs="Times New Roman" w:hAnsi="Times New Roman" w:ascii="Times New Roman"/>
                      <w:sz w:val="24"/>
                      <w:szCs w:val="24"/>
                    </w:rPr>
                  </w:pPr>
                  <w:r>
                    <w:rPr>
                      <w:rFonts w:cs="Times New Roman" w:hAnsi="Times New Roman" w:ascii="Times New Roman"/>
                      <w:sz w:val="24"/>
                      <w:szCs w:val="24"/>
                    </w:rPr>
                    <w:t>1.127.711</w:t>
                  </w:r>
                </w:p>
              </w:tc>
            </w:tr>
            <w:tr w:rsidTr="0091723C" w:rsidR="001C41F3">
              <w:tc>
                <w:tcPr>
                  <w:tcW w:type="dxa" w:w="846"/>
                </w:tcPr>
                <w:p w:rsidRDefault="001C41F3" w:rsidP="0091723C" w:rsidR="001C41F3">
                  <w:pPr>
                    <w:rPr>
                      <w:rFonts w:cs="Times New Roman" w:hAnsi="Times New Roman" w:asci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type="dxa" w:w="5812"/>
                </w:tcPr>
                <w:p w:rsidRDefault="001C41F3" w:rsidP="0091723C" w:rsidR="001C41F3">
                  <w:pPr>
                    <w:rPr>
                      <w:rFonts w:cs="Times New Roman" w:hAnsi="Times New Roman" w:ascii="Times New Roman"/>
                      <w:b/>
                      <w:sz w:val="24"/>
                      <w:szCs w:val="24"/>
                    </w:rPr>
                  </w:pPr>
                  <w:r>
                    <w:rPr>
                      <w:rFonts w:cs="Times New Roman" w:hAnsi="Times New Roman" w:ascii="Times New Roman"/>
                      <w:b/>
                      <w:sz w:val="24"/>
                      <w:szCs w:val="24"/>
                    </w:rPr>
                    <w:t>ukupno</w:t>
                  </w:r>
                </w:p>
              </w:tc>
              <w:tc>
                <w:tcPr>
                  <w:tcW w:type="dxa" w:w="2404"/>
                </w:tcPr>
                <w:p w:rsidRDefault="001C41F3" w:rsidP="0091723C" w:rsidR="001C41F3">
                  <w:pPr>
                    <w:jc w:val="right"/>
                    <w:rPr>
                      <w:rFonts w:cs="Times New Roman" w:hAnsi="Times New Roman" w:ascii="Times New Roman"/>
                      <w:b/>
                      <w:sz w:val="24"/>
                      <w:szCs w:val="24"/>
                    </w:rPr>
                  </w:pPr>
                  <w:r>
                    <w:rPr>
                      <w:rFonts w:cs="Times New Roman" w:hAnsi="Times New Roman" w:ascii="Times New Roman"/>
                      <w:b/>
                      <w:sz w:val="24"/>
                      <w:szCs w:val="24"/>
                    </w:rPr>
                    <w:t>2.229.387</w:t>
                  </w:r>
                </w:p>
              </w:tc>
            </w:tr>
          </w:tbl>
          <w:p w:rsidRDefault="001C41F3" w:rsidP="001C41F3" w:rsidR="001C41F3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</w:p>
          <w:p w:rsidRDefault="001C41F3" w:rsidP="001C41F3" w:rsidR="001C41F3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Gubitak poslovne godine (2018)</w:t>
            </w: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ab/>
            </w: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ab/>
            </w: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ab/>
            </w: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ab/>
            </w: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ab/>
            </w: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ab/>
            </w: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ab/>
              <w:t>69.010 kn</w:t>
            </w:r>
          </w:p>
          <w:p w:rsidRDefault="00C109F9" w:rsidR="00C109F9">
            <w:pPr>
              <w:spacing w:after="0"/>
              <w:rPr>
                <w:rFonts w:cs="Times New Roman" w:eastAsia="Times New Roman" w:hAnsi="Times New Roman" w:ascii="Times New Roman"/>
                <w:b/>
                <w:sz w:val="28"/>
                <w:szCs w:val="28"/>
              </w:rPr>
            </w:pPr>
          </w:p>
          <w:p w:rsidRDefault="001C41F3" w:rsidR="001C41F3">
            <w:pPr>
              <w:spacing w:after="0"/>
              <w:rPr>
                <w:rFonts w:cs="Times New Roman" w:eastAsia="Times New Roman" w:hAnsi="Times New Roman" w:ascii="Times New Roman"/>
                <w:b/>
                <w:sz w:val="28"/>
                <w:szCs w:val="28"/>
              </w:rPr>
            </w:pPr>
          </w:p>
          <w:p w:rsidRDefault="001C41F3" w:rsidR="001C41F3">
            <w:pPr>
              <w:spacing w:after="0"/>
              <w:rPr>
                <w:rFonts w:cs="Times New Roman" w:eastAsia="Times New Roman" w:hAnsi="Times New Roman" w:ascii="Times New Roman"/>
                <w:b/>
                <w:sz w:val="28"/>
                <w:szCs w:val="28"/>
              </w:rPr>
            </w:pPr>
          </w:p>
          <w:p w:rsidRDefault="001C41F3" w:rsidR="001C41F3">
            <w:pPr>
              <w:spacing w:after="0"/>
              <w:rPr>
                <w:rFonts w:cs="Times New Roman" w:eastAsia="Times New Roman" w:hAnsi="Times New Roman" w:ascii="Times New Roman"/>
                <w:b/>
                <w:sz w:val="28"/>
                <w:szCs w:val="28"/>
              </w:rPr>
            </w:pPr>
          </w:p>
          <w:p w:rsidRDefault="001C41F3" w:rsidR="001C41F3">
            <w:pPr>
              <w:spacing w:after="0"/>
              <w:rPr>
                <w:rFonts w:cs="Times New Roman" w:eastAsia="Times New Roman" w:hAnsi="Times New Roman" w:ascii="Times New Roman"/>
                <w:b/>
                <w:sz w:val="28"/>
                <w:szCs w:val="28"/>
              </w:rPr>
            </w:pPr>
          </w:p>
          <w:p w:rsidRDefault="001C41F3" w:rsidR="001C41F3">
            <w:pPr>
              <w:spacing w:after="0"/>
              <w:rPr>
                <w:rFonts w:cs="Times New Roman" w:eastAsia="Times New Roman" w:hAnsi="Times New Roman" w:ascii="Times New Roman"/>
                <w:b/>
                <w:sz w:val="28"/>
                <w:szCs w:val="28"/>
              </w:rPr>
            </w:pPr>
          </w:p>
          <w:p w:rsidRDefault="001C41F3" w:rsidR="001C41F3">
            <w:pPr>
              <w:spacing w:after="0"/>
              <w:rPr>
                <w:rFonts w:cs="Times New Roman" w:eastAsia="Times New Roman" w:hAnsi="Times New Roman" w:ascii="Times New Roman"/>
                <w:b/>
                <w:sz w:val="28"/>
                <w:szCs w:val="28"/>
              </w:rPr>
            </w:pPr>
          </w:p>
          <w:p w:rsidRDefault="001C41F3" w:rsidR="001C41F3" w:rsidRPr="00C4651A">
            <w:pPr>
              <w:spacing w:after="0"/>
              <w:rPr>
                <w:rFonts w:cs="Times New Roman" w:eastAsia="Times New Roman" w:hAnsi="Times New Roman" w:ascii="Times New Roman"/>
                <w:b/>
                <w:sz w:val="28"/>
                <w:szCs w:val="28"/>
              </w:rPr>
            </w:pPr>
          </w:p>
        </w:tc>
        <w:tc>
          <w:tcPr>
            <w:tcW w:type="dxa" w:w="1403"/>
            <w:noWrap/>
            <w:vAlign w:val="bottom"/>
            <w:hideMark/>
          </w:tcPr>
          <w:p w:rsidRDefault="00C4651A" w:rsidP="00C109F9" w:rsidR="00C4651A" w:rsidRPr="00C4651A">
            <w:pPr>
              <w:spacing w:after="0"/>
              <w:rPr>
                <w:rFonts w:cs="Times New Roman" w:hAnsi="Times New Roman" w:ascii="Times New Roman"/>
                <w:sz w:val="28"/>
                <w:szCs w:val="28"/>
                <w:lang w:eastAsia="zh-CN"/>
              </w:rPr>
            </w:pPr>
          </w:p>
        </w:tc>
      </w:tr>
    </w:tbl>
    <w:p w:rsidRDefault="00490B91" w:rsidP="00490B91" w:rsidR="00490B91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lastRenderedPageBreak/>
        <w:t>Pregled troškova u 2018 godini</w:t>
      </w:r>
    </w:p>
    <w:tbl>
      <w:tblPr>
        <w:tblW w:type="dxa" w:w="8217"/>
        <w:tblLook w:val="04A0" w:noVBand="1" w:noHBand="0" w:lastColumn="0" w:firstColumn="1" w:lastRow="0" w:firstRow="1"/>
      </w:tblPr>
      <w:tblGrid>
        <w:gridCol w:w="960"/>
        <w:gridCol w:w="4683"/>
        <w:gridCol w:w="2574"/>
      </w:tblGrid>
      <w:tr w:rsidTr="00664DA7" w:rsidR="00490B91" w:rsidRPr="00166133">
        <w:trPr>
          <w:trHeight w:val="300"/>
        </w:trPr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90B91" w:rsidP="00664DA7" w:rsidR="00490B91" w:rsidRPr="00166133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  <w:r w:rsidRPr="00166133">
              <w:rPr>
                <w:rFonts w:cs="Times New Roman" w:eastAsia="Times New Roman" w:hAnsi="Calibri" w:ascii="Calibri"/>
                <w:color w:val="000000"/>
              </w:rPr>
              <w:t> </w:t>
            </w:r>
            <w:r>
              <w:rPr>
                <w:rFonts w:cs="Times New Roman" w:eastAsia="Times New Roman" w:hAnsi="Calibri" w:ascii="Calibri"/>
                <w:color w:val="000000"/>
              </w:rPr>
              <w:t>1</w:t>
            </w:r>
          </w:p>
        </w:tc>
        <w:tc>
          <w:tcPr>
            <w:tcW w:type="dxa" w:w="46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90B91" w:rsidP="00664DA7" w:rsidR="00490B91" w:rsidRPr="00166133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  <w:r w:rsidRPr="00166133">
              <w:rPr>
                <w:rFonts w:cs="Times New Roman" w:eastAsia="Times New Roman" w:hAnsi="Calibri" w:ascii="Calibri"/>
                <w:color w:val="000000"/>
              </w:rPr>
              <w:t>Izrada pečata</w:t>
            </w:r>
          </w:p>
        </w:tc>
        <w:tc>
          <w:tcPr>
            <w:tcW w:type="dxa" w:w="257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90B91" w:rsidP="00664DA7" w:rsidR="00490B91" w:rsidRPr="00166133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</w:rPr>
            </w:pPr>
            <w:r w:rsidRPr="00166133">
              <w:rPr>
                <w:rFonts w:cs="Times New Roman" w:eastAsia="Times New Roman" w:hAnsi="Calibri" w:ascii="Calibri"/>
                <w:color w:val="000000"/>
              </w:rPr>
              <w:t>150,00</w:t>
            </w:r>
          </w:p>
        </w:tc>
      </w:tr>
      <w:tr w:rsidTr="00664DA7" w:rsidR="00490B91" w:rsidRPr="00166133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90B91" w:rsidP="00664DA7" w:rsidR="00490B91" w:rsidRPr="00166133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  <w:r w:rsidRPr="00166133">
              <w:rPr>
                <w:rFonts w:cs="Times New Roman" w:eastAsia="Times New Roman" w:hAnsi="Calibri" w:ascii="Calibri"/>
                <w:color w:val="000000"/>
              </w:rPr>
              <w:t> </w:t>
            </w:r>
            <w:r>
              <w:rPr>
                <w:rFonts w:cs="Times New Roman" w:eastAsia="Times New Roman" w:hAnsi="Calibri" w:ascii="Calibri"/>
                <w:color w:val="000000"/>
              </w:rPr>
              <w:t>2</w:t>
            </w:r>
          </w:p>
        </w:tc>
        <w:tc>
          <w:tcPr>
            <w:tcW w:type="dxa" w:w="4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90B91" w:rsidP="00664DA7" w:rsidR="00490B91" w:rsidRPr="00166133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  <w:r w:rsidRPr="00166133">
              <w:rPr>
                <w:rFonts w:cs="Times New Roman" w:eastAsia="Times New Roman" w:hAnsi="Calibri" w:ascii="Calibri"/>
                <w:color w:val="000000"/>
              </w:rPr>
              <w:t>troškovi poštarine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90B91" w:rsidP="00664DA7" w:rsidR="00490B91" w:rsidRPr="00166133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</w:rPr>
            </w:pPr>
            <w:r w:rsidRPr="00166133">
              <w:rPr>
                <w:rFonts w:cs="Times New Roman" w:eastAsia="Times New Roman" w:hAnsi="Calibri" w:ascii="Calibri"/>
                <w:color w:val="000000"/>
              </w:rPr>
              <w:t>34,00</w:t>
            </w:r>
          </w:p>
        </w:tc>
      </w:tr>
      <w:tr w:rsidTr="00664DA7" w:rsidR="00490B91" w:rsidRPr="00166133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90B91" w:rsidP="00664DA7" w:rsidR="00490B91" w:rsidRPr="00166133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  <w:r w:rsidRPr="00166133">
              <w:rPr>
                <w:rFonts w:cs="Times New Roman" w:eastAsia="Times New Roman" w:hAnsi="Calibri" w:ascii="Calibri"/>
                <w:color w:val="000000"/>
              </w:rPr>
              <w:t> </w:t>
            </w:r>
            <w:r>
              <w:rPr>
                <w:rFonts w:cs="Times New Roman" w:eastAsia="Times New Roman" w:hAnsi="Calibri" w:ascii="Calibri"/>
                <w:color w:val="000000"/>
              </w:rPr>
              <w:t>3</w:t>
            </w:r>
          </w:p>
        </w:tc>
        <w:tc>
          <w:tcPr>
            <w:tcW w:type="dxa" w:w="4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90B91" w:rsidP="00664DA7" w:rsidR="00490B91" w:rsidRPr="00166133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  <w:r w:rsidRPr="00166133">
              <w:rPr>
                <w:rFonts w:cs="Times New Roman" w:eastAsia="Times New Roman" w:hAnsi="Calibri" w:ascii="Calibri"/>
                <w:color w:val="000000"/>
              </w:rPr>
              <w:t>Komunalne naknade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90B91" w:rsidP="00664DA7" w:rsidR="00490B91" w:rsidRPr="00166133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</w:rPr>
            </w:pPr>
            <w:r w:rsidRPr="00166133">
              <w:rPr>
                <w:rFonts w:cs="Times New Roman" w:eastAsia="Times New Roman" w:hAnsi="Calibri" w:ascii="Calibri"/>
                <w:color w:val="000000"/>
              </w:rPr>
              <w:t>14.338,40</w:t>
            </w:r>
          </w:p>
        </w:tc>
      </w:tr>
      <w:tr w:rsidTr="00664DA7" w:rsidR="00490B91" w:rsidRPr="00166133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90B91" w:rsidP="00664DA7" w:rsidR="00490B91" w:rsidRPr="00166133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  <w:r w:rsidRPr="00166133">
              <w:rPr>
                <w:rFonts w:cs="Times New Roman" w:eastAsia="Times New Roman" w:hAnsi="Calibri" w:ascii="Calibri"/>
                <w:color w:val="000000"/>
              </w:rPr>
              <w:t> </w:t>
            </w:r>
            <w:r>
              <w:rPr>
                <w:rFonts w:cs="Times New Roman" w:eastAsia="Times New Roman" w:hAnsi="Calibri" w:ascii="Calibri"/>
                <w:color w:val="000000"/>
              </w:rPr>
              <w:t>4</w:t>
            </w:r>
          </w:p>
        </w:tc>
        <w:tc>
          <w:tcPr>
            <w:tcW w:type="dxa" w:w="4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90B91" w:rsidP="00664DA7" w:rsidR="00490B91" w:rsidRPr="00166133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  <w:r w:rsidRPr="00166133">
              <w:rPr>
                <w:rFonts w:cs="Times New Roman" w:eastAsia="Times New Roman" w:hAnsi="Calibri" w:ascii="Calibri"/>
                <w:color w:val="000000"/>
              </w:rPr>
              <w:t>Knjigovodstvene usluge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90B91" w:rsidP="00664DA7" w:rsidR="00490B91" w:rsidRPr="00166133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</w:rPr>
            </w:pPr>
            <w:r w:rsidRPr="00166133">
              <w:rPr>
                <w:rFonts w:cs="Times New Roman" w:eastAsia="Times New Roman" w:hAnsi="Calibri" w:ascii="Calibri"/>
                <w:color w:val="000000"/>
              </w:rPr>
              <w:t>19.600,00</w:t>
            </w:r>
          </w:p>
        </w:tc>
      </w:tr>
      <w:tr w:rsidTr="00664DA7" w:rsidR="00490B91" w:rsidRPr="00166133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90B91" w:rsidP="00664DA7" w:rsidR="00490B91" w:rsidRPr="00166133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  <w:r w:rsidRPr="00166133">
              <w:rPr>
                <w:rFonts w:cs="Times New Roman" w:eastAsia="Times New Roman" w:hAnsi="Calibri" w:ascii="Calibri"/>
                <w:color w:val="000000"/>
              </w:rPr>
              <w:t> </w:t>
            </w:r>
            <w:r>
              <w:rPr>
                <w:rFonts w:cs="Times New Roman" w:eastAsia="Times New Roman" w:hAnsi="Calibri" w:ascii="Calibri"/>
                <w:color w:val="000000"/>
              </w:rPr>
              <w:t>5</w:t>
            </w:r>
          </w:p>
        </w:tc>
        <w:tc>
          <w:tcPr>
            <w:tcW w:type="dxa" w:w="4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90B91" w:rsidP="00664DA7" w:rsidR="00490B91" w:rsidRPr="00166133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  <w:r w:rsidRPr="00166133">
              <w:rPr>
                <w:rFonts w:cs="Times New Roman" w:eastAsia="Times New Roman" w:hAnsi="Calibri" w:ascii="Calibri"/>
                <w:color w:val="000000"/>
              </w:rPr>
              <w:t xml:space="preserve">Odvjetničke i javnobilježničke usluge 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90B91" w:rsidP="00664DA7" w:rsidR="00490B91" w:rsidRPr="00166133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</w:rPr>
            </w:pPr>
            <w:r w:rsidRPr="00166133">
              <w:rPr>
                <w:rFonts w:cs="Times New Roman" w:eastAsia="Times New Roman" w:hAnsi="Calibri" w:ascii="Calibri"/>
                <w:color w:val="000000"/>
              </w:rPr>
              <w:t>85,00</w:t>
            </w:r>
          </w:p>
        </w:tc>
      </w:tr>
      <w:tr w:rsidTr="00664DA7" w:rsidR="00490B91" w:rsidRPr="00166133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90B91" w:rsidP="00664DA7" w:rsidR="00490B91" w:rsidRPr="00166133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  <w:r w:rsidRPr="00166133">
              <w:rPr>
                <w:rFonts w:cs="Times New Roman" w:eastAsia="Times New Roman" w:hAnsi="Calibri" w:ascii="Calibri"/>
                <w:color w:val="000000"/>
              </w:rPr>
              <w:t> </w:t>
            </w:r>
            <w:r>
              <w:rPr>
                <w:rFonts w:cs="Times New Roman" w:eastAsia="Times New Roman" w:hAnsi="Calibri" w:ascii="Calibri"/>
                <w:color w:val="000000"/>
              </w:rPr>
              <w:t>6</w:t>
            </w:r>
          </w:p>
        </w:tc>
        <w:tc>
          <w:tcPr>
            <w:tcW w:type="dxa" w:w="4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90B91" w:rsidP="00664DA7" w:rsidR="00490B91" w:rsidRPr="00166133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  <w:r w:rsidRPr="00166133">
              <w:rPr>
                <w:rFonts w:cs="Times New Roman" w:eastAsia="Times New Roman" w:hAnsi="Calibri" w:ascii="Calibri"/>
                <w:color w:val="000000"/>
              </w:rPr>
              <w:t>Ostale servisne usluge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90B91" w:rsidP="00664DA7" w:rsidR="00490B91" w:rsidRPr="00166133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</w:rPr>
            </w:pPr>
            <w:r w:rsidRPr="00166133">
              <w:rPr>
                <w:rFonts w:cs="Times New Roman" w:eastAsia="Times New Roman" w:hAnsi="Calibri" w:ascii="Calibri"/>
                <w:color w:val="000000"/>
              </w:rPr>
              <w:t>350,00</w:t>
            </w:r>
          </w:p>
        </w:tc>
      </w:tr>
      <w:tr w:rsidTr="00664DA7" w:rsidR="00490B91" w:rsidRPr="00166133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90B91" w:rsidP="00664DA7" w:rsidR="00490B91" w:rsidRPr="00166133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  <w:r w:rsidRPr="00166133">
              <w:rPr>
                <w:rFonts w:cs="Times New Roman" w:eastAsia="Times New Roman" w:hAnsi="Calibri" w:ascii="Calibri"/>
                <w:color w:val="000000"/>
              </w:rPr>
              <w:t> </w:t>
            </w:r>
            <w:r>
              <w:rPr>
                <w:rFonts w:cs="Times New Roman" w:eastAsia="Times New Roman" w:hAnsi="Calibri" w:ascii="Calibri"/>
                <w:color w:val="000000"/>
              </w:rPr>
              <w:t>7</w:t>
            </w:r>
          </w:p>
        </w:tc>
        <w:tc>
          <w:tcPr>
            <w:tcW w:type="dxa" w:w="4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03D1" w:rsidP="001003D1" w:rsidR="00490B91" w:rsidRPr="00166133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Nagr</w:t>
            </w:r>
            <w:r w:rsidR="00490B91" w:rsidRPr="00166133">
              <w:rPr>
                <w:rFonts w:cs="Times New Roman" w:eastAsia="Times New Roman" w:hAnsi="Calibri" w:ascii="Calibri"/>
                <w:color w:val="000000"/>
              </w:rPr>
              <w:t>ada stečajnom upravitelju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03D1" w:rsidP="001003D1" w:rsidR="00490B91" w:rsidRPr="00166133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72.293,75</w:t>
            </w:r>
          </w:p>
        </w:tc>
      </w:tr>
      <w:tr w:rsidTr="00664DA7" w:rsidR="001003D1" w:rsidRPr="00166133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03D1" w:rsidP="00664DA7" w:rsidR="001003D1" w:rsidRPr="00166133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8</w:t>
            </w:r>
          </w:p>
        </w:tc>
        <w:tc>
          <w:tcPr>
            <w:tcW w:type="dxa" w:w="4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03D1" w:rsidP="00664DA7" w:rsidR="001003D1" w:rsidRPr="00166133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Naknada putnih troškova stečajnog upravitelja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03D1" w:rsidP="001003D1" w:rsidR="001003D1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5.409,29</w:t>
            </w:r>
          </w:p>
        </w:tc>
      </w:tr>
      <w:tr w:rsidTr="00664DA7" w:rsidR="00490B91" w:rsidRPr="00166133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90B91" w:rsidP="00664DA7" w:rsidR="00490B91" w:rsidRPr="00166133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  <w:r w:rsidRPr="00166133">
              <w:rPr>
                <w:rFonts w:cs="Times New Roman" w:eastAsia="Times New Roman" w:hAnsi="Calibri" w:ascii="Calibri"/>
                <w:color w:val="000000"/>
              </w:rPr>
              <w:t> </w:t>
            </w:r>
            <w:r w:rsidR="001003D1">
              <w:rPr>
                <w:rFonts w:cs="Times New Roman" w:eastAsia="Times New Roman" w:hAnsi="Calibri" w:ascii="Calibri"/>
                <w:color w:val="000000"/>
              </w:rPr>
              <w:t>9</w:t>
            </w:r>
          </w:p>
        </w:tc>
        <w:tc>
          <w:tcPr>
            <w:tcW w:type="dxa" w:w="4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90B91" w:rsidP="00B67239" w:rsidR="00490B91" w:rsidRPr="00166133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  <w:r w:rsidRPr="00166133">
              <w:rPr>
                <w:rFonts w:cs="Times New Roman" w:eastAsia="Times New Roman" w:hAnsi="Calibri" w:ascii="Calibri"/>
                <w:color w:val="000000"/>
              </w:rPr>
              <w:t>Bankarske usluge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90B91" w:rsidP="00664DA7" w:rsidR="00490B91" w:rsidRPr="00166133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</w:rPr>
            </w:pPr>
            <w:r w:rsidRPr="00166133">
              <w:rPr>
                <w:rFonts w:cs="Times New Roman" w:eastAsia="Times New Roman" w:hAnsi="Calibri" w:ascii="Calibri"/>
                <w:color w:val="000000"/>
              </w:rPr>
              <w:t>970,20</w:t>
            </w:r>
          </w:p>
        </w:tc>
      </w:tr>
      <w:tr w:rsidTr="00664DA7" w:rsidR="00490B91" w:rsidRPr="00166133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90B91" w:rsidP="00664DA7" w:rsidR="00490B91" w:rsidRPr="00166133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  <w:r w:rsidRPr="00166133">
              <w:rPr>
                <w:rFonts w:cs="Times New Roman" w:eastAsia="Times New Roman" w:hAnsi="Calibri" w:ascii="Calibri"/>
                <w:color w:val="000000"/>
              </w:rPr>
              <w:t> </w:t>
            </w:r>
            <w:r w:rsidR="001003D1">
              <w:rPr>
                <w:rFonts w:cs="Times New Roman" w:eastAsia="Times New Roman" w:hAnsi="Calibri" w:ascii="Calibri"/>
                <w:color w:val="000000"/>
              </w:rPr>
              <w:t>10</w:t>
            </w:r>
          </w:p>
        </w:tc>
        <w:tc>
          <w:tcPr>
            <w:tcW w:type="dxa" w:w="4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67239" w:rsidP="00664DA7" w:rsidR="00490B91" w:rsidRPr="00166133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Troškovi</w:t>
            </w:r>
            <w:r w:rsidR="00490B91" w:rsidRPr="00166133">
              <w:rPr>
                <w:rFonts w:cs="Times New Roman" w:eastAsia="Times New Roman" w:hAnsi="Calibri" w:ascii="Calibri"/>
                <w:color w:val="000000"/>
              </w:rPr>
              <w:t xml:space="preserve"> pričuve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90B91" w:rsidP="00664DA7" w:rsidR="00490B91" w:rsidRPr="00166133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</w:rPr>
            </w:pPr>
            <w:r w:rsidRPr="00166133">
              <w:rPr>
                <w:rFonts w:cs="Times New Roman" w:eastAsia="Times New Roman" w:hAnsi="Calibri" w:ascii="Calibri"/>
                <w:color w:val="000000"/>
              </w:rPr>
              <w:t>5.671,05</w:t>
            </w:r>
          </w:p>
        </w:tc>
      </w:tr>
      <w:tr w:rsidTr="00664DA7" w:rsidR="00490B91" w:rsidRPr="00166133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90B91" w:rsidP="00664DA7" w:rsidR="00490B91" w:rsidRPr="00166133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  <w:r w:rsidRPr="00166133">
              <w:rPr>
                <w:rFonts w:cs="Times New Roman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4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90B91" w:rsidP="00664DA7" w:rsidR="00490B91" w:rsidRPr="00166133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  <w:r>
              <w:rPr>
                <w:rFonts w:cs="Times New Roman" w:eastAsia="Times New Roman" w:hAnsi="Calibri" w:ascii="Calibri"/>
                <w:color w:val="000000"/>
              </w:rPr>
              <w:t>UKUPNO</w:t>
            </w:r>
            <w:r w:rsidRPr="00166133">
              <w:rPr>
                <w:rFonts w:cs="Times New Roman" w:eastAsia="Times New Roman" w:hAnsi="Calibri" w:ascii="Calibri"/>
                <w:color w:val="000000"/>
              </w:rPr>
              <w:t> </w:t>
            </w:r>
          </w:p>
        </w:tc>
        <w:tc>
          <w:tcPr>
            <w:tcW w:type="dxa" w:w="257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90B91" w:rsidP="00664DA7" w:rsidR="00490B91" w:rsidRPr="00166133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color w:val="000000"/>
              </w:rPr>
            </w:pPr>
            <w:r w:rsidRPr="00166133">
              <w:rPr>
                <w:rFonts w:cs="Times New Roman" w:eastAsia="Times New Roman" w:hAnsi="Calibri" w:ascii="Calibri"/>
                <w:color w:val="000000"/>
              </w:rPr>
              <w:t>118.736,94</w:t>
            </w:r>
          </w:p>
        </w:tc>
      </w:tr>
    </w:tbl>
    <w:p w:rsidRDefault="00C4651A" w:rsidP="00C4651A" w:rsidR="00C4651A">
      <w:pPr>
        <w:spacing w:after="120"/>
        <w:jc w:val="both"/>
        <w:rPr>
          <w:rFonts w:cs="Times New Roman" w:eastAsia="Calibri" w:hAnsi="Times New Roman" w:ascii="Times New Roman"/>
          <w:sz w:val="28"/>
          <w:szCs w:val="28"/>
          <w:lang w:eastAsia="en-US" w:val="pl-PL"/>
        </w:rPr>
      </w:pPr>
    </w:p>
    <w:p w:rsidRDefault="00C4651A" w:rsidP="00C4651A" w:rsidR="00C4651A" w:rsidRPr="00C4651A">
      <w:pPr>
        <w:spacing w:after="120"/>
        <w:jc w:val="both"/>
        <w:rPr>
          <w:rFonts w:cs="Times New Roman" w:hAnsi="Times New Roman" w:ascii="Times New Roman"/>
          <w:sz w:val="28"/>
          <w:szCs w:val="28"/>
        </w:rPr>
      </w:pPr>
    </w:p>
    <w:p w:rsidRDefault="003D4F38" w:rsidP="00C4651A" w:rsidR="00C4651A" w:rsidRPr="00C4651A">
      <w:pPr>
        <w:spacing w:after="120"/>
        <w:jc w:val="both"/>
        <w:rPr>
          <w:rFonts w:cs="Times New Roman" w:hAnsi="Times New Roman" w:ascii="Times New Roman"/>
          <w:b/>
          <w:sz w:val="28"/>
          <w:szCs w:val="28"/>
          <w:u w:val="single"/>
        </w:rPr>
      </w:pPr>
      <w:r>
        <w:rPr>
          <w:rFonts w:cs="Times New Roman" w:hAnsi="Times New Roman" w:ascii="Times New Roman"/>
          <w:b/>
          <w:sz w:val="28"/>
          <w:szCs w:val="28"/>
          <w:u w:val="single"/>
        </w:rPr>
        <w:t>II. Završna bilanca</w:t>
      </w:r>
    </w:p>
    <w:p w:rsidRDefault="00C4651A" w:rsidP="00C4651A" w:rsidR="00C4651A" w:rsidRPr="00C4651A">
      <w:pPr>
        <w:spacing w:after="120"/>
        <w:jc w:val="both"/>
        <w:rPr>
          <w:rFonts w:cs="Times New Roman" w:hAnsi="Times New Roman" w:ascii="Times New Roman"/>
          <w:b/>
          <w:sz w:val="28"/>
          <w:szCs w:val="28"/>
          <w:u w:val="single"/>
        </w:rPr>
      </w:pPr>
    </w:p>
    <w:p w:rsidRDefault="00C4651A" w:rsidP="00C4651A" w:rsidR="00C4651A" w:rsidRPr="00C4651A">
      <w:pPr>
        <w:spacing w:after="120"/>
        <w:jc w:val="both"/>
        <w:rPr>
          <w:rFonts w:cs="Times New Roman" w:hAnsi="Times New Roman" w:ascii="Times New Roman"/>
          <w:sz w:val="28"/>
          <w:szCs w:val="28"/>
          <w:u w:val="single"/>
          <w:lang w:val="pl-PL"/>
        </w:rPr>
      </w:pPr>
      <w:r w:rsidRPr="00C4651A">
        <w:rPr>
          <w:rFonts w:cs="Times New Roman" w:hAnsi="Times New Roman" w:ascii="Times New Roman"/>
          <w:sz w:val="28"/>
          <w:szCs w:val="28"/>
        </w:rPr>
        <w:t>Danom otvaranj</w:t>
      </w:r>
      <w:r w:rsidR="008C4376">
        <w:rPr>
          <w:rFonts w:cs="Times New Roman" w:hAnsi="Times New Roman" w:ascii="Times New Roman"/>
          <w:sz w:val="28"/>
          <w:szCs w:val="28"/>
        </w:rPr>
        <w:t>a stečajnog postupka, 24.08.2016.</w:t>
      </w:r>
      <w:r w:rsidRPr="00C4651A">
        <w:rPr>
          <w:rFonts w:cs="Times New Roman" w:hAnsi="Times New Roman" w:ascii="Times New Roman"/>
          <w:sz w:val="28"/>
          <w:szCs w:val="28"/>
        </w:rPr>
        <w:t>. godine, utvrđena je</w:t>
      </w:r>
      <w:r w:rsidR="00A55162">
        <w:rPr>
          <w:rFonts w:cs="Times New Roman" w:hAnsi="Times New Roman" w:ascii="Times New Roman"/>
          <w:sz w:val="28"/>
          <w:szCs w:val="28"/>
        </w:rPr>
        <w:t xml:space="preserve"> početna stečajna bilanca  prema dostupnim podacima ( GFI od 2012.god. )</w:t>
      </w:r>
      <w:r w:rsidRPr="00C4651A">
        <w:rPr>
          <w:rFonts w:cs="Times New Roman" w:hAnsi="Times New Roman" w:ascii="Times New Roman"/>
          <w:sz w:val="28"/>
          <w:szCs w:val="28"/>
        </w:rPr>
        <w:t xml:space="preserve">,priznatih tražbina vjerovnika, sa stanjem </w:t>
      </w:r>
      <w:r w:rsidR="00C9280C">
        <w:rPr>
          <w:rFonts w:cs="Times New Roman" w:hAnsi="Times New Roman" w:ascii="Times New Roman"/>
          <w:sz w:val="28"/>
          <w:szCs w:val="28"/>
        </w:rPr>
        <w:t>imovine u iznosu od  -</w:t>
      </w:r>
      <w:r w:rsidRPr="00C4651A">
        <w:rPr>
          <w:rFonts w:cs="Times New Roman" w:hAnsi="Times New Roman" w:ascii="Times New Roman"/>
          <w:sz w:val="28"/>
          <w:szCs w:val="28"/>
        </w:rPr>
        <w:t xml:space="preserve"> kuna i</w:t>
      </w:r>
      <w:r w:rsidR="00C9280C">
        <w:rPr>
          <w:rFonts w:cs="Times New Roman" w:hAnsi="Times New Roman" w:ascii="Times New Roman"/>
          <w:sz w:val="28"/>
          <w:szCs w:val="28"/>
        </w:rPr>
        <w:t xml:space="preserve"> obveza u iznosu od  -</w:t>
      </w:r>
      <w:r w:rsidRPr="00C4651A">
        <w:rPr>
          <w:rFonts w:cs="Times New Roman" w:hAnsi="Times New Roman" w:ascii="Times New Roman"/>
          <w:sz w:val="28"/>
          <w:szCs w:val="28"/>
        </w:rPr>
        <w:t xml:space="preserve"> kn. </w:t>
      </w:r>
      <w:r w:rsidRPr="00C4651A">
        <w:rPr>
          <w:rFonts w:cs="Times New Roman" w:hAnsi="Times New Roman" w:ascii="Times New Roman"/>
          <w:sz w:val="28"/>
          <w:szCs w:val="28"/>
          <w:u w:val="single"/>
        </w:rPr>
        <w:t>Završna stečajna bilanca s iskazanim stanjem imovine nakon prodaje i knjigovodstvenog usklađenja a s</w:t>
      </w:r>
      <w:r w:rsidR="008C4376">
        <w:rPr>
          <w:rFonts w:cs="Times New Roman" w:hAnsi="Times New Roman" w:ascii="Times New Roman"/>
          <w:sz w:val="28"/>
          <w:szCs w:val="28"/>
          <w:u w:val="single"/>
        </w:rPr>
        <w:t>ve kako je to prikazano u ta</w:t>
      </w:r>
      <w:r w:rsidR="00490B91">
        <w:rPr>
          <w:rFonts w:cs="Times New Roman" w:hAnsi="Times New Roman" w:ascii="Times New Roman"/>
          <w:sz w:val="28"/>
          <w:szCs w:val="28"/>
          <w:u w:val="single"/>
        </w:rPr>
        <w:t>b</w:t>
      </w:r>
      <w:r w:rsidR="008C4376">
        <w:rPr>
          <w:rFonts w:cs="Times New Roman" w:hAnsi="Times New Roman" w:ascii="Times New Roman"/>
          <w:sz w:val="28"/>
          <w:szCs w:val="28"/>
          <w:u w:val="single"/>
        </w:rPr>
        <w:t xml:space="preserve">lici </w:t>
      </w:r>
      <w:r w:rsidRPr="00C4651A">
        <w:rPr>
          <w:rFonts w:cs="Times New Roman" w:hAnsi="Times New Roman" w:ascii="Times New Roman"/>
          <w:sz w:val="28"/>
          <w:szCs w:val="28"/>
          <w:u w:val="single"/>
        </w:rPr>
        <w:t>.</w:t>
      </w:r>
    </w:p>
    <w:p w:rsidRDefault="00C4651A" w:rsidP="00C4651A" w:rsidR="00C4651A" w:rsidRPr="00C4651A">
      <w:pPr>
        <w:spacing w:after="120"/>
        <w:jc w:val="both"/>
        <w:rPr>
          <w:rFonts w:cs="Times New Roman" w:hAnsi="Times New Roman" w:ascii="Times New Roman"/>
          <w:sz w:val="28"/>
          <w:szCs w:val="28"/>
          <w:lang w:val="pl-PL"/>
        </w:rPr>
      </w:pPr>
    </w:p>
    <w:p w:rsidRDefault="008C4376" w:rsidP="00C4651A" w:rsidR="00C4651A" w:rsidRPr="00C4651A">
      <w:pPr>
        <w:spacing w:after="120"/>
        <w:jc w:val="both"/>
        <w:rPr>
          <w:rFonts w:cs="Times New Roman" w:hAnsi="Times New Roman" w:ascii="Times New Roman"/>
          <w:b/>
          <w:sz w:val="28"/>
          <w:szCs w:val="28"/>
          <w:u w:val="single"/>
          <w:lang w:val="pl-PL"/>
        </w:rPr>
      </w:pPr>
      <w:r>
        <w:rPr>
          <w:rFonts w:cs="Times New Roman" w:hAnsi="Times New Roman" w:ascii="Times New Roman"/>
          <w:b/>
          <w:sz w:val="28"/>
          <w:szCs w:val="28"/>
          <w:u w:val="single"/>
          <w:lang w:val="pl-PL"/>
        </w:rPr>
        <w:t>Tablica</w:t>
      </w:r>
      <w:r w:rsidR="001C41F3">
        <w:rPr>
          <w:rFonts w:cs="Times New Roman" w:hAnsi="Times New Roman" w:ascii="Times New Roman"/>
          <w:b/>
          <w:sz w:val="28"/>
          <w:szCs w:val="28"/>
          <w:u w:val="single"/>
          <w:lang w:val="pl-PL"/>
        </w:rPr>
        <w:t xml:space="preserve"> </w:t>
      </w:r>
    </w:p>
    <w:p w:rsidRDefault="00C4651A" w:rsidP="00C4651A" w:rsidR="00C4651A" w:rsidRPr="00C4651A">
      <w:pPr>
        <w:spacing w:after="120"/>
        <w:jc w:val="both"/>
        <w:rPr>
          <w:rFonts w:cs="Times New Roman" w:hAnsi="Times New Roman" w:ascii="Times New Roman"/>
          <w:b/>
          <w:i/>
          <w:sz w:val="28"/>
          <w:szCs w:val="28"/>
          <w:u w:val="single"/>
          <w:lang w:val="pl-PL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846"/>
        <w:gridCol w:w="4394"/>
        <w:gridCol w:w="1985"/>
        <w:gridCol w:w="1837"/>
      </w:tblGrid>
      <w:tr w:rsidTr="00664DA7" w:rsidR="00490B91" w:rsidRPr="00BA120D">
        <w:tc>
          <w:tcPr>
            <w:tcW w:type="dxa" w:w="846"/>
            <w:vAlign w:val="center"/>
          </w:tcPr>
          <w:p w:rsidRDefault="00490B91" w:rsidP="00664DA7" w:rsidR="00490B91" w:rsidRPr="00BA120D">
            <w:pPr>
              <w:jc w:val="center"/>
              <w:rPr>
                <w:rFonts w:cs="Times New Roman" w:hAnsi="Times New Roman" w:ascii="Times New Roman"/>
                <w:b/>
                <w:sz w:val="28"/>
                <w:szCs w:val="28"/>
              </w:rPr>
            </w:pPr>
            <w:r>
              <w:rPr>
                <w:rFonts w:cs="Times New Roman" w:hAnsi="Times New Roman" w:ascii="Times New Roman"/>
                <w:b/>
                <w:sz w:val="28"/>
                <w:szCs w:val="28"/>
              </w:rPr>
              <w:t>R. br.</w:t>
            </w:r>
          </w:p>
        </w:tc>
        <w:tc>
          <w:tcPr>
            <w:tcW w:type="dxa" w:w="4394"/>
            <w:vAlign w:val="center"/>
          </w:tcPr>
          <w:p w:rsidRDefault="00490B91" w:rsidP="00664DA7" w:rsidR="00490B91" w:rsidRPr="00BA120D">
            <w:pPr>
              <w:jc w:val="center"/>
              <w:rPr>
                <w:rFonts w:cs="Times New Roman" w:hAnsi="Times New Roman" w:ascii="Times New Roman"/>
                <w:b/>
                <w:sz w:val="28"/>
                <w:szCs w:val="28"/>
              </w:rPr>
            </w:pPr>
            <w:r>
              <w:rPr>
                <w:rFonts w:cs="Times New Roman" w:hAnsi="Times New Roman" w:ascii="Times New Roman"/>
                <w:b/>
                <w:sz w:val="28"/>
                <w:szCs w:val="28"/>
              </w:rPr>
              <w:t>POZICIJA</w:t>
            </w:r>
          </w:p>
        </w:tc>
        <w:tc>
          <w:tcPr>
            <w:tcW w:type="dxa" w:w="1985"/>
            <w:vAlign w:val="center"/>
          </w:tcPr>
          <w:p w:rsidRDefault="00490B91" w:rsidP="00664DA7" w:rsidR="00490B91" w:rsidRPr="00BA120D">
            <w:pPr>
              <w:jc w:val="center"/>
              <w:rPr>
                <w:rFonts w:cs="Times New Roman" w:hAnsi="Times New Roman" w:ascii="Times New Roman"/>
                <w:b/>
                <w:sz w:val="28"/>
                <w:szCs w:val="28"/>
              </w:rPr>
            </w:pPr>
            <w:r>
              <w:rPr>
                <w:rFonts w:cs="Times New Roman" w:hAnsi="Times New Roman" w:ascii="Times New Roman"/>
                <w:b/>
                <w:sz w:val="28"/>
                <w:szCs w:val="28"/>
              </w:rPr>
              <w:t>Početna stečajna bilanca</w:t>
            </w:r>
          </w:p>
        </w:tc>
        <w:tc>
          <w:tcPr>
            <w:tcW w:type="dxa" w:w="1837"/>
            <w:vAlign w:val="center"/>
          </w:tcPr>
          <w:p w:rsidRDefault="00490B91" w:rsidP="00664DA7" w:rsidR="00490B91" w:rsidRPr="00BA120D">
            <w:pPr>
              <w:jc w:val="center"/>
              <w:rPr>
                <w:rFonts w:cs="Times New Roman" w:hAnsi="Times New Roman" w:ascii="Times New Roman"/>
                <w:b/>
                <w:sz w:val="28"/>
                <w:szCs w:val="28"/>
              </w:rPr>
            </w:pPr>
            <w:r>
              <w:rPr>
                <w:rFonts w:cs="Times New Roman" w:hAnsi="Times New Roman" w:ascii="Times New Roman"/>
                <w:b/>
                <w:sz w:val="28"/>
                <w:szCs w:val="28"/>
              </w:rPr>
              <w:t>Bilanca na dan 20.11.2018</w:t>
            </w:r>
          </w:p>
        </w:tc>
      </w:tr>
      <w:tr w:rsidTr="00664DA7" w:rsidR="00490B91" w:rsidRPr="00BA120D">
        <w:tc>
          <w:tcPr>
            <w:tcW w:type="dxa" w:w="846"/>
            <w:vAlign w:val="center"/>
          </w:tcPr>
          <w:p w:rsidRDefault="00490B91" w:rsidP="00664DA7" w:rsidR="00490B91" w:rsidRPr="00BA120D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4394"/>
          </w:tcPr>
          <w:p w:rsidRDefault="00490B91" w:rsidP="00664DA7" w:rsidR="00490B91" w:rsidRPr="00BA120D">
            <w:pPr>
              <w:rPr>
                <w:rFonts w:cs="Times New Roman" w:hAnsi="Times New Roman" w:ascii="Times New Roman"/>
                <w:b/>
              </w:rPr>
            </w:pPr>
            <w:r>
              <w:rPr>
                <w:rFonts w:cs="Times New Roman" w:hAnsi="Times New Roman" w:ascii="Times New Roman"/>
                <w:b/>
              </w:rPr>
              <w:t>AKTIVA</w:t>
            </w:r>
          </w:p>
        </w:tc>
        <w:tc>
          <w:tcPr>
            <w:tcW w:type="dxa" w:w="1985"/>
          </w:tcPr>
          <w:p w:rsidRDefault="00490B91" w:rsidP="00664DA7" w:rsidR="00490B91" w:rsidRPr="00BA120D">
            <w:pPr>
              <w:jc w:val="right"/>
              <w:rPr>
                <w:rFonts w:cs="Times New Roman" w:hAnsi="Times New Roman" w:ascii="Times New Roman"/>
              </w:rPr>
            </w:pPr>
          </w:p>
        </w:tc>
        <w:tc>
          <w:tcPr>
            <w:tcW w:type="dxa" w:w="1837"/>
          </w:tcPr>
          <w:p w:rsidRDefault="00490B91" w:rsidP="00664DA7" w:rsidR="00490B91" w:rsidRPr="00BA120D">
            <w:pPr>
              <w:jc w:val="right"/>
              <w:rPr>
                <w:rFonts w:cs="Times New Roman" w:hAnsi="Times New Roman" w:ascii="Times New Roman"/>
              </w:rPr>
            </w:pPr>
          </w:p>
        </w:tc>
      </w:tr>
      <w:tr w:rsidTr="00664DA7" w:rsidR="00490B91" w:rsidRPr="00BA120D">
        <w:tc>
          <w:tcPr>
            <w:tcW w:type="dxa" w:w="846"/>
            <w:vAlign w:val="center"/>
          </w:tcPr>
          <w:p w:rsidRDefault="00490B91" w:rsidP="00664DA7" w:rsidR="00490B91" w:rsidRPr="00BA120D">
            <w:pPr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A</w:t>
            </w:r>
          </w:p>
        </w:tc>
        <w:tc>
          <w:tcPr>
            <w:tcW w:type="dxa" w:w="4394"/>
          </w:tcPr>
          <w:p w:rsidRDefault="00490B91" w:rsidP="00664DA7" w:rsidR="00490B91" w:rsidRPr="00BA120D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 xml:space="preserve">Potraživanja za upisani kapital </w:t>
            </w:r>
          </w:p>
        </w:tc>
        <w:tc>
          <w:tcPr>
            <w:tcW w:type="dxa" w:w="1985"/>
          </w:tcPr>
          <w:p w:rsidRDefault="00490B91" w:rsidP="00664DA7" w:rsidR="00490B91" w:rsidRPr="00BA120D">
            <w:pPr>
              <w:jc w:val="right"/>
              <w:rPr>
                <w:rFonts w:cs="Times New Roman" w:hAnsi="Times New Roman" w:ascii="Times New Roman"/>
              </w:rPr>
            </w:pPr>
          </w:p>
        </w:tc>
        <w:tc>
          <w:tcPr>
            <w:tcW w:type="dxa" w:w="1837"/>
          </w:tcPr>
          <w:p w:rsidRDefault="00490B91" w:rsidP="00664DA7" w:rsidR="00490B91" w:rsidRPr="00BA120D">
            <w:pPr>
              <w:jc w:val="right"/>
              <w:rPr>
                <w:rFonts w:cs="Times New Roman" w:hAnsi="Times New Roman" w:ascii="Times New Roman"/>
              </w:rPr>
            </w:pPr>
          </w:p>
        </w:tc>
      </w:tr>
      <w:tr w:rsidTr="00664DA7" w:rsidR="00490B91" w:rsidRPr="00BA120D">
        <w:tc>
          <w:tcPr>
            <w:tcW w:type="dxa" w:w="846"/>
            <w:vAlign w:val="center"/>
          </w:tcPr>
          <w:p w:rsidRDefault="00490B91" w:rsidP="00664DA7" w:rsidR="00490B91" w:rsidRPr="00BA120D">
            <w:pPr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B</w:t>
            </w:r>
          </w:p>
        </w:tc>
        <w:tc>
          <w:tcPr>
            <w:tcW w:type="dxa" w:w="4394"/>
          </w:tcPr>
          <w:p w:rsidRDefault="00490B91" w:rsidP="00664DA7" w:rsidR="00490B91" w:rsidRPr="00BA120D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 xml:space="preserve">DUGOTARJNA IMOVINA </w:t>
            </w:r>
          </w:p>
        </w:tc>
        <w:tc>
          <w:tcPr>
            <w:tcW w:type="dxa" w:w="1985"/>
          </w:tcPr>
          <w:p w:rsidRDefault="00BA049D" w:rsidP="00664DA7" w:rsidR="00490B91" w:rsidRPr="00BA120D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1.918.538</w:t>
            </w:r>
          </w:p>
        </w:tc>
        <w:tc>
          <w:tcPr>
            <w:tcW w:type="dxa" w:w="1837"/>
          </w:tcPr>
          <w:p w:rsidRDefault="00BA049D" w:rsidP="00664DA7" w:rsidR="00490B91" w:rsidRPr="00BA120D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214.966</w:t>
            </w:r>
          </w:p>
        </w:tc>
      </w:tr>
      <w:tr w:rsidTr="00664DA7" w:rsidR="00490B91" w:rsidRPr="00BA120D">
        <w:tc>
          <w:tcPr>
            <w:tcW w:type="dxa" w:w="846"/>
            <w:vAlign w:val="center"/>
          </w:tcPr>
          <w:p w:rsidRDefault="00490B91" w:rsidP="00664DA7" w:rsidR="00490B91" w:rsidRPr="00BA120D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4394"/>
          </w:tcPr>
          <w:p w:rsidRDefault="00490B91" w:rsidP="00664DA7" w:rsidR="00490B91" w:rsidRPr="00BA120D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 xml:space="preserve">I. </w:t>
            </w:r>
            <w:r w:rsidRPr="00BA120D">
              <w:rPr>
                <w:rFonts w:cs="Times New Roman" w:hAnsi="Times New Roman" w:ascii="Times New Roman"/>
              </w:rPr>
              <w:t xml:space="preserve">Nematerijalna imovina </w:t>
            </w:r>
          </w:p>
        </w:tc>
        <w:tc>
          <w:tcPr>
            <w:tcW w:type="dxa" w:w="1985"/>
          </w:tcPr>
          <w:p w:rsidRDefault="00490B91" w:rsidP="00664DA7" w:rsidR="00490B91" w:rsidRPr="00BA120D">
            <w:pPr>
              <w:jc w:val="right"/>
              <w:rPr>
                <w:rFonts w:cs="Times New Roman" w:hAnsi="Times New Roman" w:ascii="Times New Roman"/>
              </w:rPr>
            </w:pPr>
          </w:p>
        </w:tc>
        <w:tc>
          <w:tcPr>
            <w:tcW w:type="dxa" w:w="1837"/>
          </w:tcPr>
          <w:p w:rsidRDefault="00490B91" w:rsidP="00664DA7" w:rsidR="00490B91" w:rsidRPr="00BA120D">
            <w:pPr>
              <w:jc w:val="right"/>
              <w:rPr>
                <w:rFonts w:cs="Times New Roman" w:hAnsi="Times New Roman" w:ascii="Times New Roman"/>
              </w:rPr>
            </w:pPr>
          </w:p>
        </w:tc>
      </w:tr>
      <w:tr w:rsidTr="00664DA7" w:rsidR="00490B91" w:rsidRPr="00BA120D">
        <w:tc>
          <w:tcPr>
            <w:tcW w:type="dxa" w:w="846"/>
            <w:vAlign w:val="center"/>
          </w:tcPr>
          <w:p w:rsidRDefault="00490B91" w:rsidP="00664DA7" w:rsidR="00490B91" w:rsidRPr="00BA120D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4394"/>
          </w:tcPr>
          <w:p w:rsidRDefault="00490B91" w:rsidP="00664DA7" w:rsidR="00490B91" w:rsidRPr="00BA120D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 xml:space="preserve">II. Materijalna imovina </w:t>
            </w:r>
          </w:p>
        </w:tc>
        <w:tc>
          <w:tcPr>
            <w:tcW w:type="dxa" w:w="1985"/>
          </w:tcPr>
          <w:p w:rsidRDefault="00490B91" w:rsidP="00664DA7" w:rsidR="00490B91" w:rsidRPr="00BA120D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1.206.904</w:t>
            </w:r>
          </w:p>
        </w:tc>
        <w:tc>
          <w:tcPr>
            <w:tcW w:type="dxa" w:w="1837"/>
          </w:tcPr>
          <w:p w:rsidRDefault="00490B91" w:rsidP="00664DA7" w:rsidR="00490B91" w:rsidRPr="00BA120D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214.966</w:t>
            </w:r>
          </w:p>
        </w:tc>
      </w:tr>
      <w:tr w:rsidTr="00664DA7" w:rsidR="00490B91" w:rsidRPr="00BA120D">
        <w:tc>
          <w:tcPr>
            <w:tcW w:type="dxa" w:w="846"/>
            <w:vAlign w:val="center"/>
          </w:tcPr>
          <w:p w:rsidRDefault="00490B91" w:rsidP="00664DA7" w:rsidR="00490B91" w:rsidRPr="00BA120D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4394"/>
          </w:tcPr>
          <w:p w:rsidRDefault="00490B91" w:rsidP="00664DA7" w:rsidR="00490B91" w:rsidRPr="00BA120D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 xml:space="preserve">III. Financijska imovina  </w:t>
            </w:r>
          </w:p>
        </w:tc>
        <w:tc>
          <w:tcPr>
            <w:tcW w:type="dxa" w:w="1985"/>
          </w:tcPr>
          <w:p w:rsidRDefault="00490B91" w:rsidP="00664DA7" w:rsidR="00490B91" w:rsidRPr="00BA120D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711.634</w:t>
            </w:r>
          </w:p>
        </w:tc>
        <w:tc>
          <w:tcPr>
            <w:tcW w:type="dxa" w:w="1837"/>
          </w:tcPr>
          <w:p w:rsidRDefault="00490B91" w:rsidP="00664DA7" w:rsidR="00490B91" w:rsidRPr="00BA120D">
            <w:pPr>
              <w:jc w:val="right"/>
              <w:rPr>
                <w:rFonts w:cs="Times New Roman" w:hAnsi="Times New Roman" w:ascii="Times New Roman"/>
              </w:rPr>
            </w:pPr>
          </w:p>
        </w:tc>
      </w:tr>
      <w:tr w:rsidTr="00664DA7" w:rsidR="00490B91" w:rsidRPr="00BA120D">
        <w:tc>
          <w:tcPr>
            <w:tcW w:type="dxa" w:w="846"/>
            <w:vAlign w:val="center"/>
          </w:tcPr>
          <w:p w:rsidRDefault="00490B91" w:rsidP="00664DA7" w:rsidR="00490B91" w:rsidRPr="00BA120D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4394"/>
          </w:tcPr>
          <w:p w:rsidRDefault="00490B91" w:rsidP="00664DA7" w:rsidR="00490B91" w:rsidRPr="00BA120D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 xml:space="preserve">IV. Potraživanja </w:t>
            </w:r>
          </w:p>
        </w:tc>
        <w:tc>
          <w:tcPr>
            <w:tcW w:type="dxa" w:w="1985"/>
          </w:tcPr>
          <w:p w:rsidRDefault="00490B91" w:rsidP="00664DA7" w:rsidR="00490B91" w:rsidRPr="00BA120D">
            <w:pPr>
              <w:jc w:val="right"/>
              <w:rPr>
                <w:rFonts w:cs="Times New Roman" w:hAnsi="Times New Roman" w:ascii="Times New Roman"/>
              </w:rPr>
            </w:pPr>
          </w:p>
        </w:tc>
        <w:tc>
          <w:tcPr>
            <w:tcW w:type="dxa" w:w="1837"/>
          </w:tcPr>
          <w:p w:rsidRDefault="00490B91" w:rsidP="00664DA7" w:rsidR="00490B91" w:rsidRPr="00BA120D">
            <w:pPr>
              <w:jc w:val="right"/>
              <w:rPr>
                <w:rFonts w:cs="Times New Roman" w:hAnsi="Times New Roman" w:ascii="Times New Roman"/>
              </w:rPr>
            </w:pPr>
          </w:p>
        </w:tc>
      </w:tr>
      <w:tr w:rsidTr="00664DA7" w:rsidR="00490B91" w:rsidRPr="00BA120D">
        <w:tc>
          <w:tcPr>
            <w:tcW w:type="dxa" w:w="846"/>
            <w:vAlign w:val="center"/>
          </w:tcPr>
          <w:p w:rsidRDefault="00490B91" w:rsidP="00664DA7" w:rsidR="00490B91" w:rsidRPr="00BA120D">
            <w:pPr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C.</w:t>
            </w:r>
          </w:p>
        </w:tc>
        <w:tc>
          <w:tcPr>
            <w:tcW w:type="dxa" w:w="4394"/>
          </w:tcPr>
          <w:p w:rsidRDefault="00490B91" w:rsidP="00664DA7" w:rsidR="00490B91" w:rsidRPr="00BA120D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KRATKOTRAJNA IMOVINA..</w:t>
            </w:r>
          </w:p>
        </w:tc>
        <w:tc>
          <w:tcPr>
            <w:tcW w:type="dxa" w:w="1985"/>
          </w:tcPr>
          <w:p w:rsidRDefault="00490B91" w:rsidP="00664DA7" w:rsidR="00490B91" w:rsidRPr="00BA120D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445.287</w:t>
            </w:r>
          </w:p>
        </w:tc>
        <w:tc>
          <w:tcPr>
            <w:tcW w:type="dxa" w:w="1837"/>
          </w:tcPr>
          <w:p w:rsidRDefault="00BA049D" w:rsidP="00664DA7" w:rsidR="00490B91" w:rsidRPr="00BA120D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522</w:t>
            </w:r>
          </w:p>
        </w:tc>
      </w:tr>
      <w:tr w:rsidTr="00664DA7" w:rsidR="00490B91" w:rsidRPr="00BA120D">
        <w:tc>
          <w:tcPr>
            <w:tcW w:type="dxa" w:w="846"/>
            <w:vAlign w:val="center"/>
          </w:tcPr>
          <w:p w:rsidRDefault="00490B91" w:rsidP="00664DA7" w:rsidR="00490B91" w:rsidRPr="00BA120D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4394"/>
          </w:tcPr>
          <w:p w:rsidRDefault="00490B91" w:rsidP="00664DA7" w:rsidR="00490B91" w:rsidRPr="00BA120D">
            <w:pPr>
              <w:rPr>
                <w:rFonts w:cs="Times New Roman" w:hAnsi="Times New Roman" w:ascii="Times New Roman"/>
              </w:rPr>
            </w:pPr>
            <w:r w:rsidRPr="00BA120D">
              <w:rPr>
                <w:rFonts w:cs="Times New Roman" w:hAnsi="Times New Roman" w:ascii="Times New Roman"/>
              </w:rPr>
              <w:t>I.Zalihe</w:t>
            </w:r>
          </w:p>
        </w:tc>
        <w:tc>
          <w:tcPr>
            <w:tcW w:type="dxa" w:w="1985"/>
          </w:tcPr>
          <w:p w:rsidRDefault="00490B91" w:rsidP="00664DA7" w:rsidR="00490B91" w:rsidRPr="00BA120D">
            <w:pPr>
              <w:jc w:val="right"/>
              <w:rPr>
                <w:rFonts w:cs="Times New Roman" w:hAnsi="Times New Roman" w:ascii="Times New Roman"/>
              </w:rPr>
            </w:pPr>
          </w:p>
        </w:tc>
        <w:tc>
          <w:tcPr>
            <w:tcW w:type="dxa" w:w="1837"/>
          </w:tcPr>
          <w:p w:rsidRDefault="00490B91" w:rsidP="00664DA7" w:rsidR="00490B91" w:rsidRPr="00BA120D">
            <w:pPr>
              <w:jc w:val="right"/>
              <w:rPr>
                <w:rFonts w:cs="Times New Roman" w:hAnsi="Times New Roman" w:ascii="Times New Roman"/>
              </w:rPr>
            </w:pPr>
          </w:p>
        </w:tc>
      </w:tr>
      <w:tr w:rsidTr="00664DA7" w:rsidR="00490B91" w:rsidRPr="00BA120D">
        <w:tc>
          <w:tcPr>
            <w:tcW w:type="dxa" w:w="846"/>
            <w:vAlign w:val="center"/>
          </w:tcPr>
          <w:p w:rsidRDefault="00490B91" w:rsidP="00664DA7" w:rsidR="00490B91" w:rsidRPr="00BA120D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4394"/>
          </w:tcPr>
          <w:p w:rsidRDefault="00490B91" w:rsidP="00664DA7" w:rsidR="00490B91" w:rsidRPr="00BA120D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 xml:space="preserve">II. Potraživanja </w:t>
            </w:r>
          </w:p>
        </w:tc>
        <w:tc>
          <w:tcPr>
            <w:tcW w:type="dxa" w:w="1985"/>
          </w:tcPr>
          <w:p w:rsidRDefault="00490B91" w:rsidP="00664DA7" w:rsidR="00490B91" w:rsidRPr="00BA120D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334.998</w:t>
            </w:r>
          </w:p>
        </w:tc>
        <w:tc>
          <w:tcPr>
            <w:tcW w:type="dxa" w:w="1837"/>
          </w:tcPr>
          <w:p w:rsidRDefault="00490B91" w:rsidP="00664DA7" w:rsidR="00490B91" w:rsidRPr="00BA120D">
            <w:pPr>
              <w:jc w:val="right"/>
              <w:rPr>
                <w:rFonts w:cs="Times New Roman" w:hAnsi="Times New Roman" w:ascii="Times New Roman"/>
              </w:rPr>
            </w:pPr>
          </w:p>
        </w:tc>
      </w:tr>
      <w:tr w:rsidTr="00664DA7" w:rsidR="00490B91" w:rsidRPr="00BA120D">
        <w:tc>
          <w:tcPr>
            <w:tcW w:type="dxa" w:w="846"/>
            <w:vAlign w:val="center"/>
          </w:tcPr>
          <w:p w:rsidRDefault="00490B91" w:rsidP="00664DA7" w:rsidR="00490B91" w:rsidRPr="00BA120D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4394"/>
          </w:tcPr>
          <w:p w:rsidRDefault="00490B91" w:rsidP="00664DA7" w:rsidR="00490B91" w:rsidRPr="00BA120D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III. Financijska imovina</w:t>
            </w:r>
          </w:p>
        </w:tc>
        <w:tc>
          <w:tcPr>
            <w:tcW w:type="dxa" w:w="1985"/>
          </w:tcPr>
          <w:p w:rsidRDefault="00490B91" w:rsidP="00664DA7" w:rsidR="00490B91" w:rsidRPr="00BA120D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81.080</w:t>
            </w:r>
          </w:p>
        </w:tc>
        <w:tc>
          <w:tcPr>
            <w:tcW w:type="dxa" w:w="1837"/>
          </w:tcPr>
          <w:p w:rsidRDefault="00490B91" w:rsidP="00664DA7" w:rsidR="00490B91" w:rsidRPr="00BA120D">
            <w:pPr>
              <w:jc w:val="right"/>
              <w:rPr>
                <w:rFonts w:cs="Times New Roman" w:hAnsi="Times New Roman" w:ascii="Times New Roman"/>
              </w:rPr>
            </w:pPr>
          </w:p>
        </w:tc>
      </w:tr>
      <w:tr w:rsidTr="00664DA7" w:rsidR="00490B91" w:rsidRPr="00BA120D">
        <w:tc>
          <w:tcPr>
            <w:tcW w:type="dxa" w:w="846"/>
            <w:vAlign w:val="center"/>
          </w:tcPr>
          <w:p w:rsidRDefault="00490B91" w:rsidP="00664DA7" w:rsidR="00490B91" w:rsidRPr="00BA120D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4394"/>
          </w:tcPr>
          <w:p w:rsidRDefault="00490B91" w:rsidP="00664DA7" w:rsidR="00490B91" w:rsidRPr="00BA120D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IV. Novac u blagajni</w:t>
            </w:r>
          </w:p>
        </w:tc>
        <w:tc>
          <w:tcPr>
            <w:tcW w:type="dxa" w:w="1985"/>
          </w:tcPr>
          <w:p w:rsidRDefault="00490B91" w:rsidP="00664DA7" w:rsidR="00490B91" w:rsidRPr="00BA120D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39.209</w:t>
            </w:r>
          </w:p>
        </w:tc>
        <w:tc>
          <w:tcPr>
            <w:tcW w:type="dxa" w:w="1837"/>
          </w:tcPr>
          <w:p w:rsidRDefault="00490B91" w:rsidP="00664DA7" w:rsidR="00490B91" w:rsidRPr="00BA120D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522</w:t>
            </w:r>
          </w:p>
        </w:tc>
      </w:tr>
      <w:tr w:rsidTr="00664DA7" w:rsidR="00490B91" w:rsidRPr="00B67239">
        <w:tc>
          <w:tcPr>
            <w:tcW w:type="dxa" w:w="846"/>
            <w:vAlign w:val="center"/>
          </w:tcPr>
          <w:p w:rsidRDefault="00490B91" w:rsidP="00664DA7" w:rsidR="00490B91" w:rsidRPr="00B67239">
            <w:pPr>
              <w:jc w:val="center"/>
              <w:rPr>
                <w:rFonts w:cs="Times New Roman" w:hAnsi="Times New Roman" w:ascii="Times New Roman"/>
                <w:b/>
              </w:rPr>
            </w:pPr>
            <w:r w:rsidRPr="00B67239">
              <w:rPr>
                <w:rFonts w:cs="Times New Roman" w:hAnsi="Times New Roman" w:ascii="Times New Roman"/>
                <w:b/>
              </w:rPr>
              <w:t xml:space="preserve">D. </w:t>
            </w:r>
          </w:p>
        </w:tc>
        <w:tc>
          <w:tcPr>
            <w:tcW w:type="dxa" w:w="4394"/>
          </w:tcPr>
          <w:p w:rsidRDefault="00490B91" w:rsidP="00664DA7" w:rsidR="00490B91" w:rsidRPr="00B67239">
            <w:pPr>
              <w:rPr>
                <w:rFonts w:cs="Times New Roman" w:hAnsi="Times New Roman" w:ascii="Times New Roman"/>
                <w:b/>
              </w:rPr>
            </w:pPr>
            <w:r w:rsidRPr="00B67239">
              <w:rPr>
                <w:rFonts w:cs="Times New Roman" w:hAnsi="Times New Roman" w:ascii="Times New Roman"/>
                <w:b/>
              </w:rPr>
              <w:t xml:space="preserve">UKUPNA AKTIVA </w:t>
            </w:r>
          </w:p>
        </w:tc>
        <w:tc>
          <w:tcPr>
            <w:tcW w:type="dxa" w:w="1985"/>
          </w:tcPr>
          <w:p w:rsidRDefault="00490B91" w:rsidP="00664DA7" w:rsidR="00490B91" w:rsidRPr="00B67239">
            <w:pPr>
              <w:jc w:val="right"/>
              <w:rPr>
                <w:rFonts w:cs="Times New Roman" w:hAnsi="Times New Roman" w:ascii="Times New Roman"/>
                <w:b/>
              </w:rPr>
            </w:pPr>
            <w:r w:rsidRPr="00B67239">
              <w:rPr>
                <w:rFonts w:cs="Times New Roman" w:hAnsi="Times New Roman" w:ascii="Times New Roman"/>
                <w:b/>
              </w:rPr>
              <w:t>2.373.825</w:t>
            </w:r>
          </w:p>
        </w:tc>
        <w:tc>
          <w:tcPr>
            <w:tcW w:type="dxa" w:w="1837"/>
          </w:tcPr>
          <w:p w:rsidRDefault="00490B91" w:rsidP="00664DA7" w:rsidR="00490B91" w:rsidRPr="00B67239">
            <w:pPr>
              <w:jc w:val="right"/>
              <w:rPr>
                <w:rFonts w:cs="Times New Roman" w:hAnsi="Times New Roman" w:ascii="Times New Roman"/>
                <w:b/>
              </w:rPr>
            </w:pPr>
            <w:r w:rsidRPr="00B67239">
              <w:rPr>
                <w:rFonts w:cs="Times New Roman" w:hAnsi="Times New Roman" w:ascii="Times New Roman"/>
                <w:b/>
              </w:rPr>
              <w:t>215.488</w:t>
            </w:r>
          </w:p>
        </w:tc>
      </w:tr>
      <w:tr w:rsidTr="00664DA7" w:rsidR="00490B91" w:rsidRPr="00BA120D">
        <w:tc>
          <w:tcPr>
            <w:tcW w:type="dxa" w:w="846"/>
            <w:vAlign w:val="center"/>
          </w:tcPr>
          <w:p w:rsidRDefault="00490B91" w:rsidP="00664DA7" w:rsidR="00490B91" w:rsidRPr="00BA120D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4394"/>
          </w:tcPr>
          <w:p w:rsidRDefault="00490B91" w:rsidP="00664DA7" w:rsidR="00490B91" w:rsidRPr="00BA120D">
            <w:pPr>
              <w:rPr>
                <w:rFonts w:cs="Times New Roman" w:hAnsi="Times New Roman" w:ascii="Times New Roman"/>
                <w:b/>
              </w:rPr>
            </w:pPr>
            <w:r>
              <w:rPr>
                <w:rFonts w:cs="Times New Roman" w:hAnsi="Times New Roman" w:ascii="Times New Roman"/>
                <w:b/>
              </w:rPr>
              <w:t>PASIVA</w:t>
            </w:r>
          </w:p>
        </w:tc>
        <w:tc>
          <w:tcPr>
            <w:tcW w:type="dxa" w:w="1985"/>
          </w:tcPr>
          <w:p w:rsidRDefault="00490B91" w:rsidP="00664DA7" w:rsidR="00490B91" w:rsidRPr="00BA120D">
            <w:pPr>
              <w:jc w:val="right"/>
              <w:rPr>
                <w:rFonts w:cs="Times New Roman" w:hAnsi="Times New Roman" w:ascii="Times New Roman"/>
              </w:rPr>
            </w:pPr>
          </w:p>
        </w:tc>
        <w:tc>
          <w:tcPr>
            <w:tcW w:type="dxa" w:w="1837"/>
          </w:tcPr>
          <w:p w:rsidRDefault="00490B91" w:rsidP="00664DA7" w:rsidR="00490B91" w:rsidRPr="00BA120D">
            <w:pPr>
              <w:jc w:val="right"/>
              <w:rPr>
                <w:rFonts w:cs="Times New Roman" w:hAnsi="Times New Roman" w:ascii="Times New Roman"/>
              </w:rPr>
            </w:pPr>
          </w:p>
        </w:tc>
      </w:tr>
      <w:tr w:rsidTr="00664DA7" w:rsidR="00490B91" w:rsidRPr="00BA120D">
        <w:tc>
          <w:tcPr>
            <w:tcW w:type="dxa" w:w="846"/>
            <w:vAlign w:val="center"/>
          </w:tcPr>
          <w:p w:rsidRDefault="00490B91" w:rsidP="00664DA7" w:rsidR="00490B91" w:rsidRPr="00BA120D">
            <w:pPr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A</w:t>
            </w:r>
          </w:p>
        </w:tc>
        <w:tc>
          <w:tcPr>
            <w:tcW w:type="dxa" w:w="4394"/>
          </w:tcPr>
          <w:p w:rsidRDefault="00490B91" w:rsidP="00664DA7" w:rsidR="00490B91" w:rsidRPr="00BA120D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KAPITAL I RTEZERVE</w:t>
            </w:r>
          </w:p>
        </w:tc>
        <w:tc>
          <w:tcPr>
            <w:tcW w:type="dxa" w:w="1985"/>
          </w:tcPr>
          <w:p w:rsidRDefault="00490B91" w:rsidP="00664DA7" w:rsidR="00490B91" w:rsidRPr="00BA120D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61.449</w:t>
            </w:r>
          </w:p>
        </w:tc>
        <w:tc>
          <w:tcPr>
            <w:tcW w:type="dxa" w:w="1837"/>
          </w:tcPr>
          <w:p w:rsidRDefault="00490B91" w:rsidP="00664DA7" w:rsidR="00490B91" w:rsidRPr="00BA120D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-55.769</w:t>
            </w:r>
          </w:p>
        </w:tc>
      </w:tr>
      <w:tr w:rsidTr="00664DA7" w:rsidR="00490B91" w:rsidRPr="00BA120D">
        <w:tc>
          <w:tcPr>
            <w:tcW w:type="dxa" w:w="846"/>
            <w:vAlign w:val="center"/>
          </w:tcPr>
          <w:p w:rsidRDefault="00490B91" w:rsidP="00664DA7" w:rsidR="00490B91" w:rsidRPr="00BA120D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4394"/>
          </w:tcPr>
          <w:p w:rsidRDefault="00490B91" w:rsidP="00664DA7" w:rsidR="00490B91" w:rsidRPr="00BA120D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 xml:space="preserve">I. </w:t>
            </w:r>
            <w:r w:rsidRPr="00BA120D">
              <w:rPr>
                <w:rFonts w:cs="Times New Roman" w:hAnsi="Times New Roman" w:ascii="Times New Roman"/>
              </w:rPr>
              <w:t xml:space="preserve">Upisani kapital </w:t>
            </w:r>
          </w:p>
        </w:tc>
        <w:tc>
          <w:tcPr>
            <w:tcW w:type="dxa" w:w="1985"/>
          </w:tcPr>
          <w:p w:rsidRDefault="00490B91" w:rsidP="00664DA7" w:rsidR="00490B91" w:rsidRPr="00BA120D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20.000</w:t>
            </w:r>
          </w:p>
        </w:tc>
        <w:tc>
          <w:tcPr>
            <w:tcW w:type="dxa" w:w="1837"/>
          </w:tcPr>
          <w:p w:rsidRDefault="00490B91" w:rsidP="00664DA7" w:rsidR="00490B91" w:rsidRPr="00BA120D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20.000</w:t>
            </w:r>
          </w:p>
        </w:tc>
      </w:tr>
      <w:tr w:rsidTr="00664DA7" w:rsidR="00490B91" w:rsidRPr="00BA120D">
        <w:tc>
          <w:tcPr>
            <w:tcW w:type="dxa" w:w="846"/>
            <w:vAlign w:val="center"/>
          </w:tcPr>
          <w:p w:rsidRDefault="00490B91" w:rsidP="00664DA7" w:rsidR="00490B91" w:rsidRPr="00BA120D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4394"/>
          </w:tcPr>
          <w:p w:rsidRDefault="00490B91" w:rsidP="00664DA7" w:rsidR="00490B91" w:rsidRPr="00BA120D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II. Rezerve</w:t>
            </w:r>
          </w:p>
        </w:tc>
        <w:tc>
          <w:tcPr>
            <w:tcW w:type="dxa" w:w="1985"/>
          </w:tcPr>
          <w:p w:rsidRDefault="00490B91" w:rsidP="00664DA7" w:rsidR="00490B91" w:rsidRPr="00BA120D">
            <w:pPr>
              <w:jc w:val="right"/>
              <w:rPr>
                <w:rFonts w:cs="Times New Roman" w:hAnsi="Times New Roman" w:ascii="Times New Roman"/>
              </w:rPr>
            </w:pPr>
          </w:p>
        </w:tc>
        <w:tc>
          <w:tcPr>
            <w:tcW w:type="dxa" w:w="1837"/>
          </w:tcPr>
          <w:p w:rsidRDefault="00490B91" w:rsidP="00664DA7" w:rsidR="00490B91" w:rsidRPr="00BA120D">
            <w:pPr>
              <w:jc w:val="right"/>
              <w:rPr>
                <w:rFonts w:cs="Times New Roman" w:hAnsi="Times New Roman" w:ascii="Times New Roman"/>
              </w:rPr>
            </w:pPr>
          </w:p>
        </w:tc>
      </w:tr>
      <w:tr w:rsidTr="00664DA7" w:rsidR="00490B91" w:rsidRPr="00BA120D">
        <w:tc>
          <w:tcPr>
            <w:tcW w:type="dxa" w:w="846"/>
            <w:vAlign w:val="center"/>
          </w:tcPr>
          <w:p w:rsidRDefault="00490B91" w:rsidP="00664DA7" w:rsidR="00490B91" w:rsidRPr="00BA120D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4394"/>
          </w:tcPr>
          <w:p w:rsidRDefault="00490B91" w:rsidP="00664DA7" w:rsidR="00490B91" w:rsidRPr="00BA120D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III. Preneseni gubitak</w:t>
            </w:r>
          </w:p>
        </w:tc>
        <w:tc>
          <w:tcPr>
            <w:tcW w:type="dxa" w:w="1985"/>
          </w:tcPr>
          <w:p w:rsidRDefault="00490B91" w:rsidP="00664DA7" w:rsidR="00490B91" w:rsidRPr="00BA120D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37.828</w:t>
            </w:r>
          </w:p>
        </w:tc>
        <w:tc>
          <w:tcPr>
            <w:tcW w:type="dxa" w:w="1837"/>
          </w:tcPr>
          <w:p w:rsidRDefault="00490B91" w:rsidP="00664DA7" w:rsidR="00490B91" w:rsidRPr="00BA120D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6.760</w:t>
            </w:r>
          </w:p>
        </w:tc>
      </w:tr>
      <w:tr w:rsidTr="00664DA7" w:rsidR="00490B91" w:rsidRPr="00BA120D">
        <w:tc>
          <w:tcPr>
            <w:tcW w:type="dxa" w:w="846"/>
            <w:vAlign w:val="center"/>
          </w:tcPr>
          <w:p w:rsidRDefault="00490B91" w:rsidP="00664DA7" w:rsidR="00490B91" w:rsidRPr="00BA120D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4394"/>
          </w:tcPr>
          <w:p w:rsidRDefault="00490B91" w:rsidP="00664DA7" w:rsidR="00490B91" w:rsidRPr="00BA120D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IV. dobit ili gubitak poslovne godine</w:t>
            </w:r>
          </w:p>
        </w:tc>
        <w:tc>
          <w:tcPr>
            <w:tcW w:type="dxa" w:w="1985"/>
          </w:tcPr>
          <w:p w:rsidRDefault="00490B91" w:rsidP="00664DA7" w:rsidR="00490B91" w:rsidRPr="00BA120D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3.621</w:t>
            </w:r>
          </w:p>
        </w:tc>
        <w:tc>
          <w:tcPr>
            <w:tcW w:type="dxa" w:w="1837"/>
          </w:tcPr>
          <w:p w:rsidRDefault="00490B91" w:rsidP="00664DA7" w:rsidR="00490B91" w:rsidRPr="00BA120D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69.009</w:t>
            </w:r>
          </w:p>
        </w:tc>
      </w:tr>
      <w:tr w:rsidTr="00664DA7" w:rsidR="00490B91" w:rsidRPr="00BA120D">
        <w:tc>
          <w:tcPr>
            <w:tcW w:type="dxa" w:w="846"/>
            <w:vAlign w:val="center"/>
          </w:tcPr>
          <w:p w:rsidRDefault="00490B91" w:rsidP="00664DA7" w:rsidR="00490B91" w:rsidRPr="00BA120D">
            <w:pPr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 xml:space="preserve">B. </w:t>
            </w:r>
          </w:p>
        </w:tc>
        <w:tc>
          <w:tcPr>
            <w:tcW w:type="dxa" w:w="4394"/>
          </w:tcPr>
          <w:p w:rsidRDefault="00490B91" w:rsidP="00664DA7" w:rsidR="00490B91" w:rsidRPr="00BA120D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DUGOROČNE OBVEZE</w:t>
            </w:r>
          </w:p>
        </w:tc>
        <w:tc>
          <w:tcPr>
            <w:tcW w:type="dxa" w:w="1985"/>
          </w:tcPr>
          <w:p w:rsidRDefault="00490B91" w:rsidP="00664DA7" w:rsidR="00490B91" w:rsidRPr="00BA120D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1.339.410</w:t>
            </w:r>
          </w:p>
        </w:tc>
        <w:tc>
          <w:tcPr>
            <w:tcW w:type="dxa" w:w="1837"/>
          </w:tcPr>
          <w:p w:rsidRDefault="00490B91" w:rsidP="00664DA7" w:rsidR="00490B91" w:rsidRPr="00BA120D">
            <w:pPr>
              <w:jc w:val="right"/>
              <w:rPr>
                <w:rFonts w:cs="Times New Roman" w:hAnsi="Times New Roman" w:ascii="Times New Roman"/>
              </w:rPr>
            </w:pPr>
          </w:p>
        </w:tc>
      </w:tr>
      <w:tr w:rsidTr="00664DA7" w:rsidR="00490B91" w:rsidRPr="00BA120D">
        <w:tc>
          <w:tcPr>
            <w:tcW w:type="dxa" w:w="846"/>
            <w:vAlign w:val="center"/>
          </w:tcPr>
          <w:p w:rsidRDefault="00490B91" w:rsidP="00664DA7" w:rsidR="00490B91" w:rsidRPr="00BA120D">
            <w:pPr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 xml:space="preserve">C. </w:t>
            </w:r>
          </w:p>
        </w:tc>
        <w:tc>
          <w:tcPr>
            <w:tcW w:type="dxa" w:w="4394"/>
          </w:tcPr>
          <w:p w:rsidRDefault="00490B91" w:rsidP="00664DA7" w:rsidR="00490B91" w:rsidRPr="00BA120D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KRATKOROČNE OBVEZE</w:t>
            </w:r>
          </w:p>
        </w:tc>
        <w:tc>
          <w:tcPr>
            <w:tcW w:type="dxa" w:w="1985"/>
          </w:tcPr>
          <w:p w:rsidRDefault="00490B91" w:rsidP="00664DA7" w:rsidR="00490B91" w:rsidRPr="00BA120D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972.966</w:t>
            </w:r>
          </w:p>
        </w:tc>
        <w:tc>
          <w:tcPr>
            <w:tcW w:type="dxa" w:w="1837"/>
          </w:tcPr>
          <w:p w:rsidRDefault="00490B91" w:rsidP="00664DA7" w:rsidR="00490B91" w:rsidRPr="00BA120D">
            <w:pPr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271.257</w:t>
            </w:r>
          </w:p>
        </w:tc>
      </w:tr>
      <w:tr w:rsidTr="00664DA7" w:rsidR="00490B91" w:rsidRPr="00BA120D">
        <w:tc>
          <w:tcPr>
            <w:tcW w:type="dxa" w:w="846"/>
            <w:vAlign w:val="center"/>
          </w:tcPr>
          <w:p w:rsidRDefault="00490B91" w:rsidP="00664DA7" w:rsidR="00490B91" w:rsidRPr="00BA120D">
            <w:pPr>
              <w:jc w:val="center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 xml:space="preserve">D. </w:t>
            </w:r>
          </w:p>
        </w:tc>
        <w:tc>
          <w:tcPr>
            <w:tcW w:type="dxa" w:w="4394"/>
          </w:tcPr>
          <w:p w:rsidRDefault="00490B91" w:rsidP="00664DA7" w:rsidR="00490B91" w:rsidRPr="00BA120D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ODGOĐENO PLAĆANJE TZROŠKOVA</w:t>
            </w:r>
          </w:p>
        </w:tc>
        <w:tc>
          <w:tcPr>
            <w:tcW w:type="dxa" w:w="1985"/>
          </w:tcPr>
          <w:p w:rsidRDefault="00490B91" w:rsidP="00664DA7" w:rsidR="00490B91" w:rsidRPr="00BA120D">
            <w:pPr>
              <w:jc w:val="right"/>
              <w:rPr>
                <w:rFonts w:cs="Times New Roman" w:hAnsi="Times New Roman" w:ascii="Times New Roman"/>
              </w:rPr>
            </w:pPr>
          </w:p>
        </w:tc>
        <w:tc>
          <w:tcPr>
            <w:tcW w:type="dxa" w:w="1837"/>
          </w:tcPr>
          <w:p w:rsidRDefault="00490B91" w:rsidP="00664DA7" w:rsidR="00490B91" w:rsidRPr="00BA120D">
            <w:pPr>
              <w:jc w:val="right"/>
              <w:rPr>
                <w:rFonts w:cs="Times New Roman" w:hAnsi="Times New Roman" w:ascii="Times New Roman"/>
              </w:rPr>
            </w:pPr>
          </w:p>
        </w:tc>
      </w:tr>
      <w:tr w:rsidTr="00664DA7" w:rsidR="00490B91" w:rsidRPr="00B67239">
        <w:tc>
          <w:tcPr>
            <w:tcW w:type="dxa" w:w="846"/>
            <w:vAlign w:val="center"/>
          </w:tcPr>
          <w:p w:rsidRDefault="00490B91" w:rsidP="00664DA7" w:rsidR="00490B91" w:rsidRPr="00B67239">
            <w:pPr>
              <w:jc w:val="center"/>
              <w:rPr>
                <w:rFonts w:cs="Times New Roman" w:hAnsi="Times New Roman" w:ascii="Times New Roman"/>
                <w:b/>
              </w:rPr>
            </w:pPr>
            <w:r w:rsidRPr="00B67239">
              <w:rPr>
                <w:rFonts w:cs="Times New Roman" w:hAnsi="Times New Roman" w:ascii="Times New Roman"/>
                <w:b/>
              </w:rPr>
              <w:t>E</w:t>
            </w:r>
          </w:p>
        </w:tc>
        <w:tc>
          <w:tcPr>
            <w:tcW w:type="dxa" w:w="4394"/>
          </w:tcPr>
          <w:p w:rsidRDefault="00490B91" w:rsidP="00664DA7" w:rsidR="00490B91" w:rsidRPr="00B67239">
            <w:pPr>
              <w:rPr>
                <w:rFonts w:cs="Times New Roman" w:hAnsi="Times New Roman" w:ascii="Times New Roman"/>
                <w:b/>
              </w:rPr>
            </w:pPr>
            <w:r w:rsidRPr="00B67239">
              <w:rPr>
                <w:rFonts w:cs="Times New Roman" w:hAnsi="Times New Roman" w:ascii="Times New Roman"/>
                <w:b/>
              </w:rPr>
              <w:t xml:space="preserve">UKUPNO PASIVA </w:t>
            </w:r>
          </w:p>
        </w:tc>
        <w:tc>
          <w:tcPr>
            <w:tcW w:type="dxa" w:w="1985"/>
          </w:tcPr>
          <w:p w:rsidRDefault="00490B91" w:rsidP="00664DA7" w:rsidR="00490B91" w:rsidRPr="00B67239">
            <w:pPr>
              <w:jc w:val="right"/>
              <w:rPr>
                <w:rFonts w:cs="Times New Roman" w:hAnsi="Times New Roman" w:ascii="Times New Roman"/>
                <w:b/>
              </w:rPr>
            </w:pPr>
            <w:r w:rsidRPr="00B67239">
              <w:rPr>
                <w:rFonts w:cs="Times New Roman" w:hAnsi="Times New Roman" w:ascii="Times New Roman"/>
                <w:b/>
              </w:rPr>
              <w:t>2.373.825</w:t>
            </w:r>
          </w:p>
        </w:tc>
        <w:tc>
          <w:tcPr>
            <w:tcW w:type="dxa" w:w="1837"/>
          </w:tcPr>
          <w:p w:rsidRDefault="00490B91" w:rsidP="00664DA7" w:rsidR="00490B91" w:rsidRPr="00B67239">
            <w:pPr>
              <w:jc w:val="right"/>
              <w:rPr>
                <w:rFonts w:cs="Times New Roman" w:hAnsi="Times New Roman" w:ascii="Times New Roman"/>
                <w:b/>
              </w:rPr>
            </w:pPr>
            <w:r w:rsidRPr="00B67239">
              <w:rPr>
                <w:rFonts w:cs="Times New Roman" w:hAnsi="Times New Roman" w:ascii="Times New Roman"/>
                <w:b/>
              </w:rPr>
              <w:t>215.488</w:t>
            </w:r>
          </w:p>
        </w:tc>
      </w:tr>
      <w:tr w:rsidTr="00664DA7" w:rsidR="00490B91" w:rsidRPr="00BA120D">
        <w:tc>
          <w:tcPr>
            <w:tcW w:type="dxa" w:w="846"/>
            <w:vAlign w:val="center"/>
          </w:tcPr>
          <w:p w:rsidRDefault="00490B91" w:rsidP="00664DA7" w:rsidR="00490B91" w:rsidRPr="00BA120D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4394"/>
          </w:tcPr>
          <w:p w:rsidRDefault="00490B91" w:rsidP="00664DA7" w:rsidR="00490B91" w:rsidRPr="00BA120D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985"/>
          </w:tcPr>
          <w:p w:rsidRDefault="00490B91" w:rsidP="00664DA7" w:rsidR="00490B91" w:rsidRPr="00BA120D">
            <w:pPr>
              <w:jc w:val="right"/>
              <w:rPr>
                <w:rFonts w:cs="Times New Roman" w:hAnsi="Times New Roman" w:ascii="Times New Roman"/>
              </w:rPr>
            </w:pPr>
          </w:p>
        </w:tc>
        <w:tc>
          <w:tcPr>
            <w:tcW w:type="dxa" w:w="1837"/>
          </w:tcPr>
          <w:p w:rsidRDefault="00490B91" w:rsidP="00664DA7" w:rsidR="00490B91" w:rsidRPr="00BA120D">
            <w:pPr>
              <w:jc w:val="right"/>
              <w:rPr>
                <w:rFonts w:cs="Times New Roman" w:hAnsi="Times New Roman" w:ascii="Times New Roman"/>
              </w:rPr>
            </w:pPr>
          </w:p>
        </w:tc>
      </w:tr>
      <w:tr w:rsidTr="00664DA7" w:rsidR="00490B91" w:rsidRPr="00BA120D">
        <w:tc>
          <w:tcPr>
            <w:tcW w:type="dxa" w:w="846"/>
            <w:vAlign w:val="center"/>
          </w:tcPr>
          <w:p w:rsidRDefault="00490B91" w:rsidP="00664DA7" w:rsidR="00490B91" w:rsidRPr="00BA120D">
            <w:pPr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4394"/>
          </w:tcPr>
          <w:p w:rsidRDefault="00490B91" w:rsidP="00664DA7" w:rsidR="00490B91" w:rsidRPr="00BA120D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985"/>
          </w:tcPr>
          <w:p w:rsidRDefault="00490B91" w:rsidP="00664DA7" w:rsidR="00490B91" w:rsidRPr="00BA120D">
            <w:pPr>
              <w:jc w:val="right"/>
              <w:rPr>
                <w:rFonts w:cs="Times New Roman" w:hAnsi="Times New Roman" w:ascii="Times New Roman"/>
              </w:rPr>
            </w:pPr>
          </w:p>
        </w:tc>
        <w:tc>
          <w:tcPr>
            <w:tcW w:type="dxa" w:w="1837"/>
          </w:tcPr>
          <w:p w:rsidRDefault="00490B91" w:rsidP="00664DA7" w:rsidR="00490B91" w:rsidRPr="00BA120D">
            <w:pPr>
              <w:jc w:val="right"/>
              <w:rPr>
                <w:rFonts w:cs="Times New Roman" w:hAnsi="Times New Roman" w:ascii="Times New Roman"/>
              </w:rPr>
            </w:pPr>
          </w:p>
        </w:tc>
      </w:tr>
    </w:tbl>
    <w:p w:rsidRDefault="00C4651A" w:rsidP="00C4651A" w:rsidR="00C4651A" w:rsidRPr="00C4651A">
      <w:pPr>
        <w:spacing w:after="120"/>
        <w:jc w:val="both"/>
        <w:rPr>
          <w:rFonts w:cs="Times New Roman" w:eastAsia="Calibri" w:hAnsi="Times New Roman" w:ascii="Times New Roman"/>
          <w:sz w:val="28"/>
          <w:szCs w:val="28"/>
          <w:lang w:eastAsia="en-US" w:val="pl-PL"/>
        </w:rPr>
      </w:pPr>
    </w:p>
    <w:p w:rsidRDefault="00C4651A" w:rsidP="00C4651A" w:rsidR="00C4651A">
      <w:pPr>
        <w:spacing w:after="120"/>
        <w:jc w:val="both"/>
        <w:rPr>
          <w:rFonts w:cs="Times New Roman" w:hAnsi="Times New Roman" w:ascii="Times New Roman"/>
          <w:sz w:val="28"/>
          <w:szCs w:val="28"/>
        </w:rPr>
      </w:pPr>
    </w:p>
    <w:p w:rsidRDefault="00BA049D" w:rsidP="00C4651A" w:rsidR="00BA049D" w:rsidRPr="00C4651A">
      <w:pPr>
        <w:spacing w:after="120"/>
        <w:jc w:val="both"/>
        <w:rPr>
          <w:rFonts w:cs="Times New Roman" w:hAnsi="Times New Roman" w:ascii="Times New Roman"/>
          <w:sz w:val="28"/>
          <w:szCs w:val="28"/>
        </w:rPr>
      </w:pPr>
    </w:p>
    <w:p w:rsidRDefault="003D4F38" w:rsidP="00C4651A" w:rsidR="00C4651A" w:rsidRPr="00C4651A">
      <w:pPr>
        <w:spacing w:after="120"/>
        <w:jc w:val="both"/>
        <w:rPr>
          <w:rFonts w:cs="Times New Roman" w:hAnsi="Times New Roman" w:ascii="Times New Roman"/>
          <w:b/>
          <w:sz w:val="28"/>
          <w:szCs w:val="28"/>
        </w:rPr>
      </w:pPr>
      <w:r>
        <w:rPr>
          <w:rFonts w:cs="Times New Roman" w:hAnsi="Times New Roman" w:ascii="Times New Roman"/>
          <w:b/>
          <w:sz w:val="28"/>
          <w:szCs w:val="28"/>
        </w:rPr>
        <w:t>III. Završno izvješće stečajnog upravitelja</w:t>
      </w:r>
    </w:p>
    <w:p w:rsidRDefault="00C4651A" w:rsidP="00C4651A" w:rsidR="00B20A98">
      <w:pPr>
        <w:jc w:val="both"/>
        <w:rPr>
          <w:rFonts w:cs="Times New Roman" w:hAnsi="Times New Roman" w:ascii="Times New Roman"/>
          <w:sz w:val="28"/>
          <w:szCs w:val="28"/>
          <w:lang w:val="pl-PL"/>
        </w:rPr>
      </w:pPr>
      <w:r w:rsidRPr="00C4651A">
        <w:rPr>
          <w:rFonts w:cs="Times New Roman" w:hAnsi="Times New Roman" w:ascii="Times New Roman"/>
          <w:sz w:val="28"/>
          <w:szCs w:val="28"/>
          <w:lang w:val="pl-PL"/>
        </w:rPr>
        <w:t>Stečajni postupak nad stečajn</w:t>
      </w:r>
      <w:r w:rsidR="00C9280C">
        <w:rPr>
          <w:rFonts w:cs="Times New Roman" w:hAnsi="Times New Roman" w:ascii="Times New Roman"/>
          <w:sz w:val="28"/>
          <w:szCs w:val="28"/>
          <w:lang w:val="pl-PL"/>
        </w:rPr>
        <w:t>im dužnikom otvoren je 24.08.2016</w:t>
      </w:r>
      <w:r w:rsidRPr="00C4651A">
        <w:rPr>
          <w:rFonts w:cs="Times New Roman" w:hAnsi="Times New Roman" w:ascii="Times New Roman"/>
          <w:sz w:val="28"/>
          <w:szCs w:val="28"/>
          <w:lang w:val="pl-PL"/>
        </w:rPr>
        <w:t xml:space="preserve"> .godine rješenj</w:t>
      </w:r>
      <w:r w:rsidR="00C9280C">
        <w:rPr>
          <w:rFonts w:cs="Times New Roman" w:hAnsi="Times New Roman" w:ascii="Times New Roman"/>
          <w:sz w:val="28"/>
          <w:szCs w:val="28"/>
          <w:lang w:val="pl-PL"/>
        </w:rPr>
        <w:t>em naslovnog suda broj St-213/16</w:t>
      </w:r>
      <w:r w:rsidRPr="00C4651A">
        <w:rPr>
          <w:rFonts w:cs="Times New Roman" w:hAnsi="Times New Roman" w:ascii="Times New Roman"/>
          <w:sz w:val="28"/>
          <w:szCs w:val="28"/>
          <w:lang w:val="pl-PL"/>
        </w:rPr>
        <w:t>. Opće ispitno i izvještaj</w:t>
      </w:r>
      <w:r w:rsidR="00C9280C">
        <w:rPr>
          <w:rFonts w:cs="Times New Roman" w:hAnsi="Times New Roman" w:ascii="Times New Roman"/>
          <w:sz w:val="28"/>
          <w:szCs w:val="28"/>
          <w:lang w:val="pl-PL"/>
        </w:rPr>
        <w:t xml:space="preserve">no ročište održano je </w:t>
      </w:r>
      <w:r w:rsidRPr="00C4651A">
        <w:rPr>
          <w:rFonts w:cs="Times New Roman" w:hAnsi="Times New Roman" w:ascii="Times New Roman"/>
          <w:sz w:val="28"/>
          <w:szCs w:val="28"/>
          <w:lang w:val="pl-PL"/>
        </w:rPr>
        <w:t>.</w:t>
      </w:r>
      <w:r w:rsidR="00E21C83">
        <w:rPr>
          <w:rFonts w:cs="Times New Roman" w:hAnsi="Times New Roman" w:ascii="Times New Roman"/>
          <w:sz w:val="28"/>
          <w:szCs w:val="28"/>
          <w:lang w:val="pl-PL"/>
        </w:rPr>
        <w:t>10. studeni 2016.</w:t>
      </w:r>
      <w:r w:rsidRPr="00C4651A">
        <w:rPr>
          <w:rFonts w:cs="Times New Roman" w:hAnsi="Times New Roman" w:ascii="Times New Roman"/>
          <w:sz w:val="28"/>
          <w:szCs w:val="28"/>
          <w:lang w:val="pl-PL"/>
        </w:rPr>
        <w:t xml:space="preserve"> godine. Na općem ispitnom ročištu ispitane su tražbine vjerovnika II višeg isplatnog reda koje su prijavljene </w:t>
      </w:r>
      <w:r w:rsidR="00D75700">
        <w:rPr>
          <w:rFonts w:cs="Times New Roman" w:hAnsi="Times New Roman" w:ascii="Times New Roman"/>
          <w:sz w:val="28"/>
          <w:szCs w:val="28"/>
          <w:lang w:val="pl-PL"/>
        </w:rPr>
        <w:t xml:space="preserve">u ukupnom iznosu od </w:t>
      </w:r>
      <w:r w:rsidR="00B20A98" w:rsidRPr="00B20A98">
        <w:rPr>
          <w:b/>
          <w:sz w:val="28"/>
          <w:szCs w:val="28"/>
        </w:rPr>
        <w:t>1.720.545,31</w:t>
      </w:r>
      <w:r w:rsidR="001C41F3">
        <w:rPr>
          <w:b/>
          <w:sz w:val="28"/>
          <w:szCs w:val="28"/>
        </w:rPr>
        <w:t xml:space="preserve"> </w:t>
      </w:r>
      <w:r w:rsidRPr="00C4651A">
        <w:rPr>
          <w:rFonts w:cs="Times New Roman" w:hAnsi="Times New Roman" w:ascii="Times New Roman"/>
          <w:sz w:val="28"/>
          <w:szCs w:val="28"/>
          <w:lang w:val="pl-PL"/>
        </w:rPr>
        <w:t>kn i priznate su u ukupnom iznosu od</w:t>
      </w:r>
      <w:r w:rsidR="001C41F3">
        <w:rPr>
          <w:rFonts w:cs="Times New Roman" w:hAnsi="Times New Roman" w:ascii="Times New Roman"/>
          <w:sz w:val="28"/>
          <w:szCs w:val="28"/>
          <w:lang w:val="pl-PL"/>
        </w:rPr>
        <w:t xml:space="preserve"> </w:t>
      </w:r>
      <w:r w:rsidR="00B20A98" w:rsidRPr="00B20A98">
        <w:rPr>
          <w:b/>
          <w:sz w:val="28"/>
          <w:szCs w:val="28"/>
        </w:rPr>
        <w:t>1.720.545,31</w:t>
      </w:r>
      <w:r w:rsidR="001C41F3">
        <w:rPr>
          <w:b/>
          <w:sz w:val="28"/>
          <w:szCs w:val="28"/>
        </w:rPr>
        <w:t xml:space="preserve"> </w:t>
      </w:r>
      <w:r w:rsidR="00B20A98">
        <w:rPr>
          <w:rFonts w:cs="Times New Roman" w:hAnsi="Times New Roman" w:ascii="Times New Roman"/>
          <w:sz w:val="28"/>
          <w:szCs w:val="28"/>
          <w:lang w:val="pl-PL"/>
        </w:rPr>
        <w:t>kn.</w:t>
      </w:r>
      <w:r w:rsidRPr="00C4651A">
        <w:rPr>
          <w:rFonts w:cs="Times New Roman" w:hAnsi="Times New Roman" w:ascii="Times New Roman"/>
          <w:sz w:val="28"/>
          <w:szCs w:val="28"/>
          <w:lang w:val="pl-PL"/>
        </w:rPr>
        <w:t>. Rješenje o utvrđenim tražbinama objavljeno je na mrežnim stranicama e-oglasna</w:t>
      </w:r>
      <w:r w:rsidR="00B20A98">
        <w:rPr>
          <w:rFonts w:cs="Times New Roman" w:hAnsi="Times New Roman" w:ascii="Times New Roman"/>
          <w:sz w:val="28"/>
          <w:szCs w:val="28"/>
          <w:lang w:val="pl-PL"/>
        </w:rPr>
        <w:t xml:space="preserve"> ploča Trgovačkog suda u Bjelovaru.</w:t>
      </w:r>
      <w:r w:rsidRPr="00C4651A">
        <w:rPr>
          <w:rFonts w:cs="Times New Roman" w:hAnsi="Times New Roman" w:ascii="Times New Roman"/>
          <w:sz w:val="28"/>
          <w:szCs w:val="28"/>
          <w:lang w:val="pl-PL"/>
        </w:rPr>
        <w:t xml:space="preserve"> . </w:t>
      </w:r>
    </w:p>
    <w:p w:rsidRDefault="00B20A98" w:rsidP="00C4651A" w:rsidR="00181C39">
      <w:pPr>
        <w:jc w:val="both"/>
        <w:rPr>
          <w:rFonts w:cs="Times New Roman" w:hAnsi="Times New Roman" w:ascii="Times New Roman"/>
          <w:sz w:val="28"/>
          <w:szCs w:val="28"/>
          <w:lang w:val="pl-PL"/>
        </w:rPr>
      </w:pPr>
      <w:r>
        <w:rPr>
          <w:rFonts w:cs="Times New Roman" w:hAnsi="Times New Roman" w:ascii="Times New Roman"/>
          <w:sz w:val="28"/>
          <w:szCs w:val="28"/>
          <w:lang w:val="pl-PL"/>
        </w:rPr>
        <w:t>Nakon izvještajnog ročišta stečajni upravitelj poduzeo</w:t>
      </w:r>
      <w:r w:rsidR="00C4651A" w:rsidRPr="00C4651A">
        <w:rPr>
          <w:rFonts w:cs="Times New Roman" w:hAnsi="Times New Roman" w:ascii="Times New Roman"/>
          <w:sz w:val="28"/>
          <w:szCs w:val="28"/>
          <w:lang w:val="pl-PL"/>
        </w:rPr>
        <w:t xml:space="preserve"> je sve radnje</w:t>
      </w:r>
      <w:r w:rsidR="001C41F3">
        <w:rPr>
          <w:rFonts w:cs="Times New Roman" w:hAnsi="Times New Roman" w:ascii="Times New Roman"/>
          <w:sz w:val="28"/>
          <w:szCs w:val="28"/>
          <w:lang w:val="pl-PL"/>
        </w:rPr>
        <w:t xml:space="preserve"> </w:t>
      </w:r>
      <w:r w:rsidR="00C4651A" w:rsidRPr="00C4651A">
        <w:rPr>
          <w:rFonts w:cs="Times New Roman" w:hAnsi="Times New Roman" w:ascii="Times New Roman"/>
          <w:sz w:val="28"/>
          <w:szCs w:val="28"/>
          <w:lang w:val="pl-PL"/>
        </w:rPr>
        <w:t>radi unovčenja stečajne mas</w:t>
      </w:r>
      <w:r w:rsidR="001C41F3">
        <w:rPr>
          <w:rFonts w:cs="Times New Roman" w:hAnsi="Times New Roman" w:ascii="Times New Roman"/>
          <w:sz w:val="28"/>
          <w:szCs w:val="28"/>
          <w:lang w:val="pl-PL"/>
        </w:rPr>
        <w:t>e. i utvrđenja</w:t>
      </w:r>
      <w:r>
        <w:rPr>
          <w:rFonts w:cs="Times New Roman" w:hAnsi="Times New Roman" w:ascii="Times New Roman"/>
          <w:sz w:val="28"/>
          <w:szCs w:val="28"/>
          <w:lang w:val="pl-PL"/>
        </w:rPr>
        <w:t xml:space="preserve"> vrijednost</w:t>
      </w:r>
      <w:r w:rsidR="001C41F3">
        <w:rPr>
          <w:rFonts w:cs="Times New Roman" w:hAnsi="Times New Roman" w:ascii="Times New Roman"/>
          <w:sz w:val="28"/>
          <w:szCs w:val="28"/>
          <w:lang w:val="pl-PL"/>
        </w:rPr>
        <w:t>i</w:t>
      </w:r>
      <w:r>
        <w:rPr>
          <w:rFonts w:cs="Times New Roman" w:hAnsi="Times New Roman" w:ascii="Times New Roman"/>
          <w:sz w:val="28"/>
          <w:szCs w:val="28"/>
          <w:lang w:val="pl-PL"/>
        </w:rPr>
        <w:t xml:space="preserve">  nekretnine koja je  činila imovinu stečajnog dužnika.,</w:t>
      </w:r>
    </w:p>
    <w:p w:rsidRDefault="00B20A98" w:rsidP="00C4651A" w:rsidR="00E51B00">
      <w:pPr>
        <w:jc w:val="both"/>
        <w:rPr>
          <w:rFonts w:cs="Times New Roman" w:hAnsi="Times New Roman" w:ascii="Times New Roman"/>
          <w:sz w:val="28"/>
          <w:szCs w:val="28"/>
          <w:lang w:val="pl-PL"/>
        </w:rPr>
      </w:pPr>
      <w:r>
        <w:rPr>
          <w:rFonts w:cs="Times New Roman" w:hAnsi="Times New Roman" w:ascii="Times New Roman"/>
          <w:sz w:val="28"/>
          <w:szCs w:val="28"/>
          <w:lang w:val="pl-PL"/>
        </w:rPr>
        <w:t>Trgovački sud u Bjelovaru</w:t>
      </w:r>
      <w:r w:rsidR="00C4651A" w:rsidRPr="00C4651A">
        <w:rPr>
          <w:rFonts w:cs="Times New Roman" w:hAnsi="Times New Roman" w:ascii="Times New Roman"/>
          <w:sz w:val="28"/>
          <w:szCs w:val="28"/>
          <w:lang w:val="pl-PL"/>
        </w:rPr>
        <w:t xml:space="preserve"> rješenjem </w:t>
      </w:r>
      <w:r w:rsidR="00AF6AD0">
        <w:rPr>
          <w:rFonts w:cs="Times New Roman" w:hAnsi="Times New Roman" w:ascii="Times New Roman"/>
          <w:sz w:val="28"/>
          <w:szCs w:val="28"/>
          <w:lang w:val="pl-PL"/>
        </w:rPr>
        <w:t>o prodaji,od</w:t>
      </w:r>
      <w:r w:rsidR="001C41F3">
        <w:rPr>
          <w:rFonts w:cs="Times New Roman" w:hAnsi="Times New Roman" w:ascii="Times New Roman"/>
          <w:sz w:val="28"/>
          <w:szCs w:val="28"/>
          <w:lang w:val="pl-PL"/>
        </w:rPr>
        <w:t xml:space="preserve"> </w:t>
      </w:r>
      <w:r w:rsidR="00AF6AD0">
        <w:rPr>
          <w:rFonts w:cs="Times New Roman" w:hAnsi="Times New Roman" w:ascii="Times New Roman"/>
          <w:sz w:val="28"/>
          <w:szCs w:val="28"/>
          <w:lang w:val="pl-PL"/>
        </w:rPr>
        <w:t xml:space="preserve">13.veljače </w:t>
      </w:r>
      <w:r w:rsidR="00E51B00">
        <w:rPr>
          <w:rFonts w:cs="Times New Roman" w:hAnsi="Times New Roman" w:ascii="Times New Roman"/>
          <w:sz w:val="28"/>
          <w:szCs w:val="28"/>
          <w:lang w:val="pl-PL"/>
        </w:rPr>
        <w:t xml:space="preserve"> 2017.</w:t>
      </w:r>
      <w:r w:rsidR="00AF6AD0">
        <w:rPr>
          <w:rFonts w:cs="Times New Roman" w:hAnsi="Times New Roman" w:ascii="Times New Roman"/>
          <w:sz w:val="28"/>
          <w:szCs w:val="28"/>
          <w:lang w:val="pl-PL"/>
        </w:rPr>
        <w:t>i Zaključak</w:t>
      </w:r>
      <w:r w:rsidR="00E70D1D">
        <w:rPr>
          <w:rFonts w:cs="Times New Roman" w:hAnsi="Times New Roman" w:ascii="Times New Roman"/>
          <w:sz w:val="28"/>
          <w:szCs w:val="28"/>
          <w:lang w:val="pl-PL"/>
        </w:rPr>
        <w:t xml:space="preserve"> o prodaji od 10.ožujkla 2017. o</w:t>
      </w:r>
      <w:r w:rsidR="00AF6AD0">
        <w:rPr>
          <w:rFonts w:cs="Times New Roman" w:hAnsi="Times New Roman" w:ascii="Times New Roman"/>
          <w:sz w:val="28"/>
          <w:szCs w:val="28"/>
          <w:lang w:val="pl-PL"/>
        </w:rPr>
        <w:t>dredđeni su uvjeti i način prodaje nekretnine..</w:t>
      </w:r>
    </w:p>
    <w:p w:rsidRDefault="00E70D1D" w:rsidP="00C4651A" w:rsidR="00BE28F8">
      <w:pPr>
        <w:jc w:val="both"/>
        <w:rPr>
          <w:rFonts w:cs="Times New Roman" w:hAnsi="Times New Roman" w:ascii="Times New Roman"/>
          <w:sz w:val="28"/>
          <w:szCs w:val="28"/>
          <w:lang w:val="pl-PL"/>
        </w:rPr>
      </w:pPr>
      <w:r>
        <w:rPr>
          <w:rFonts w:cs="Times New Roman" w:hAnsi="Times New Roman" w:ascii="Times New Roman"/>
          <w:sz w:val="28"/>
          <w:szCs w:val="28"/>
          <w:lang w:val="pl-PL"/>
        </w:rPr>
        <w:t xml:space="preserve"> Na održanoj prvoj ( 1 ) elektoničkoj javnoj dražbi radi prodaje imovine stečajnog dužnika-Velika promet d.o.o. za proizv., trgovinu i usluge u stečaju,</w:t>
      </w:r>
      <w:r w:rsidR="00C4651A" w:rsidRPr="00C4651A">
        <w:rPr>
          <w:rFonts w:cs="Times New Roman" w:hAnsi="Times New Roman" w:ascii="Times New Roman"/>
          <w:sz w:val="28"/>
          <w:szCs w:val="28"/>
          <w:lang w:val="pl-PL"/>
        </w:rPr>
        <w:t xml:space="preserve"> prodane su nekretnine s</w:t>
      </w:r>
      <w:r w:rsidR="001C41F3">
        <w:rPr>
          <w:rFonts w:cs="Times New Roman" w:hAnsi="Times New Roman" w:ascii="Times New Roman"/>
          <w:sz w:val="28"/>
          <w:szCs w:val="28"/>
          <w:lang w:val="pl-PL"/>
        </w:rPr>
        <w:t>tečajnog dužnika te je sud  20.</w:t>
      </w:r>
      <w:r>
        <w:rPr>
          <w:rFonts w:cs="Times New Roman" w:hAnsi="Times New Roman" w:ascii="Times New Roman"/>
          <w:sz w:val="28"/>
          <w:szCs w:val="28"/>
          <w:lang w:val="pl-PL"/>
        </w:rPr>
        <w:t>03.</w:t>
      </w:r>
      <w:r w:rsidR="00C4651A" w:rsidRPr="00C4651A">
        <w:rPr>
          <w:rFonts w:cs="Times New Roman" w:hAnsi="Times New Roman" w:ascii="Times New Roman"/>
          <w:sz w:val="28"/>
          <w:szCs w:val="28"/>
          <w:lang w:val="pl-PL"/>
        </w:rPr>
        <w:t>2018. do</w:t>
      </w:r>
      <w:r w:rsidR="00FF3769">
        <w:rPr>
          <w:rFonts w:cs="Times New Roman" w:hAnsi="Times New Roman" w:ascii="Times New Roman"/>
          <w:sz w:val="28"/>
          <w:szCs w:val="28"/>
          <w:lang w:val="pl-PL"/>
        </w:rPr>
        <w:t xml:space="preserve">nio rješenje o dosudi </w:t>
      </w:r>
      <w:r w:rsidR="00BE28F8">
        <w:rPr>
          <w:rFonts w:cs="Times New Roman" w:hAnsi="Times New Roman" w:ascii="Times New Roman"/>
          <w:sz w:val="28"/>
          <w:szCs w:val="28"/>
          <w:lang w:val="pl-PL"/>
        </w:rPr>
        <w:t xml:space="preserve">i rješenje o </w:t>
      </w:r>
      <w:r w:rsidR="001C41F3">
        <w:rPr>
          <w:rFonts w:cs="Times New Roman" w:hAnsi="Times New Roman" w:ascii="Times New Roman"/>
          <w:sz w:val="28"/>
          <w:szCs w:val="28"/>
          <w:lang w:val="pl-PL"/>
        </w:rPr>
        <w:t>namirenju od 05.07.</w:t>
      </w:r>
      <w:r w:rsidR="00BE28F8">
        <w:rPr>
          <w:rFonts w:cs="Times New Roman" w:hAnsi="Times New Roman" w:ascii="Times New Roman"/>
          <w:sz w:val="28"/>
          <w:szCs w:val="28"/>
          <w:lang w:val="pl-PL"/>
        </w:rPr>
        <w:t>2018</w:t>
      </w:r>
      <w:r w:rsidR="00C4651A" w:rsidRPr="00C4651A">
        <w:rPr>
          <w:rFonts w:cs="Times New Roman" w:hAnsi="Times New Roman" w:ascii="Times New Roman"/>
          <w:sz w:val="28"/>
          <w:szCs w:val="28"/>
          <w:lang w:val="pl-PL"/>
        </w:rPr>
        <w:t>.godine.</w:t>
      </w:r>
    </w:p>
    <w:p w:rsidRDefault="00C4651A" w:rsidP="008806FF" w:rsidR="00C4651A" w:rsidRPr="00BE28F8">
      <w:pPr>
        <w:jc w:val="both"/>
        <w:rPr>
          <w:rFonts w:cs="Times New Roman" w:hAnsi="Times New Roman" w:ascii="Times New Roman"/>
          <w:b/>
          <w:sz w:val="28"/>
          <w:szCs w:val="28"/>
          <w:u w:val="single"/>
        </w:rPr>
      </w:pPr>
      <w:r w:rsidRPr="00C4651A">
        <w:rPr>
          <w:rFonts w:cs="Times New Roman" w:hAnsi="Times New Roman" w:ascii="Times New Roman"/>
          <w:sz w:val="28"/>
          <w:szCs w:val="28"/>
          <w:lang w:val="pl-PL"/>
        </w:rPr>
        <w:t xml:space="preserve"> </w:t>
      </w:r>
      <w:r w:rsidR="008806FF">
        <w:rPr>
          <w:rFonts w:cs="Times New Roman" w:hAnsi="Times New Roman" w:ascii="Times New Roman"/>
          <w:sz w:val="28"/>
          <w:szCs w:val="28"/>
          <w:lang w:val="pl-PL"/>
        </w:rPr>
        <w:t>R</w:t>
      </w:r>
      <w:r w:rsidR="00BE28F8">
        <w:rPr>
          <w:rFonts w:cs="Times New Roman" w:hAnsi="Times New Roman" w:ascii="Times New Roman"/>
          <w:sz w:val="28"/>
          <w:szCs w:val="28"/>
          <w:lang w:val="pl-PL"/>
        </w:rPr>
        <w:t xml:space="preserve">ješenjem Općinskog suda u Bjelovaru, od 11.svibnja 2018. „ dopušta se uknjižba prava vlasništva za korist </w:t>
      </w:r>
      <w:r w:rsidR="00BE28F8" w:rsidRPr="00BE28F8">
        <w:rPr>
          <w:rFonts w:cs="Times New Roman" w:hAnsi="Times New Roman" w:ascii="Times New Roman"/>
          <w:b/>
          <w:sz w:val="28"/>
          <w:szCs w:val="28"/>
          <w:lang w:val="pl-PL"/>
        </w:rPr>
        <w:t>Erste&amp; Steiermarkische Bank d.d.</w:t>
      </w:r>
      <w:r w:rsidR="00BE28F8">
        <w:rPr>
          <w:rFonts w:cs="Times New Roman" w:hAnsi="Times New Roman" w:ascii="Times New Roman"/>
          <w:b/>
          <w:sz w:val="28"/>
          <w:szCs w:val="28"/>
          <w:lang w:val="pl-PL"/>
        </w:rPr>
        <w:t>,</w:t>
      </w:r>
      <w:r w:rsidR="00BE28F8" w:rsidRPr="00BE28F8">
        <w:rPr>
          <w:rFonts w:cs="Times New Roman" w:hAnsi="Times New Roman" w:ascii="Times New Roman"/>
          <w:sz w:val="28"/>
          <w:szCs w:val="28"/>
          <w:lang w:val="pl-PL"/>
        </w:rPr>
        <w:t>i brisanje upisa  i tereta</w:t>
      </w:r>
      <w:r w:rsidR="00BE28F8">
        <w:rPr>
          <w:rFonts w:cs="Times New Roman" w:hAnsi="Times New Roman" w:ascii="Times New Roman"/>
          <w:b/>
          <w:sz w:val="28"/>
          <w:szCs w:val="28"/>
          <w:lang w:val="pl-PL"/>
        </w:rPr>
        <w:t xml:space="preserve"> .</w:t>
      </w:r>
    </w:p>
    <w:p w:rsidRDefault="00C4651A" w:rsidP="00C4651A" w:rsidR="00C4651A" w:rsidRPr="00C4651A">
      <w:pPr>
        <w:pStyle w:val="Bezproreda"/>
        <w:jc w:val="both"/>
        <w:rPr>
          <w:rFonts w:hAnsi="Times New Roman" w:ascii="Times New Roman"/>
          <w:sz w:val="28"/>
          <w:szCs w:val="28"/>
        </w:rPr>
      </w:pPr>
    </w:p>
    <w:p w:rsidRDefault="005D6EE0" w:rsidP="00C364B2" w:rsidR="005D6EE0">
      <w:pPr>
        <w:ind w:left="284"/>
        <w:rPr>
          <w:rFonts w:cs="Times New Roman" w:hAnsi="Times New Roman" w:ascii="Times New Roman"/>
          <w:sz w:val="28"/>
          <w:szCs w:val="28"/>
        </w:rPr>
      </w:pPr>
    </w:p>
    <w:p w:rsidRDefault="00E5674C" w:rsidP="005D6EE0" w:rsidR="00C364B2">
      <w:pPr>
        <w:ind w:left="284"/>
        <w:jc w:val="both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lastRenderedPageBreak/>
        <w:t>Stečajni upravitelj</w:t>
      </w:r>
      <w:r w:rsidR="00C4651A" w:rsidRPr="00C4651A">
        <w:rPr>
          <w:rFonts w:cs="Times New Roman" w:hAnsi="Times New Roman" w:ascii="Times New Roman"/>
          <w:sz w:val="28"/>
          <w:szCs w:val="28"/>
        </w:rPr>
        <w:t xml:space="preserve"> u stečajnom predmet</w:t>
      </w:r>
      <w:r w:rsidR="005D6EE0">
        <w:rPr>
          <w:rFonts w:cs="Times New Roman" w:hAnsi="Times New Roman" w:ascii="Times New Roman"/>
          <w:sz w:val="28"/>
          <w:szCs w:val="28"/>
        </w:rPr>
        <w:t xml:space="preserve">u </w:t>
      </w:r>
      <w:r>
        <w:rPr>
          <w:rFonts w:cs="Times New Roman" w:hAnsi="Times New Roman" w:ascii="Times New Roman"/>
          <w:sz w:val="28"/>
          <w:szCs w:val="28"/>
        </w:rPr>
        <w:t>dostavio</w:t>
      </w:r>
      <w:r w:rsidR="00C4651A" w:rsidRPr="00C4651A">
        <w:rPr>
          <w:rFonts w:cs="Times New Roman" w:hAnsi="Times New Roman" w:ascii="Times New Roman"/>
          <w:sz w:val="28"/>
          <w:szCs w:val="28"/>
        </w:rPr>
        <w:t xml:space="preserve"> je prijedlog za diobu kupovnine ostvarenu prodajom nekretnina,</w:t>
      </w:r>
      <w:r>
        <w:rPr>
          <w:rFonts w:cs="Times New Roman" w:hAnsi="Times New Roman" w:ascii="Times New Roman"/>
          <w:sz w:val="28"/>
          <w:szCs w:val="28"/>
        </w:rPr>
        <w:t xml:space="preserve"> u ukupnom iznosu od </w:t>
      </w:r>
      <w:r w:rsidRPr="00E5674C">
        <w:rPr>
          <w:rFonts w:cs="Times New Roman" w:hAnsi="Times New Roman" w:ascii="Times New Roman"/>
          <w:b/>
          <w:sz w:val="28"/>
          <w:szCs w:val="28"/>
        </w:rPr>
        <w:t>532.500,00</w:t>
      </w:r>
      <w:r w:rsidR="00C4651A" w:rsidRPr="00E5674C">
        <w:rPr>
          <w:rFonts w:cs="Times New Roman" w:hAnsi="Times New Roman" w:ascii="Times New Roman"/>
          <w:b/>
          <w:sz w:val="28"/>
          <w:szCs w:val="28"/>
        </w:rPr>
        <w:t>kn</w:t>
      </w:r>
      <w:r>
        <w:rPr>
          <w:rFonts w:cs="Times New Roman" w:hAnsi="Times New Roman" w:ascii="Times New Roman"/>
          <w:sz w:val="28"/>
          <w:szCs w:val="28"/>
        </w:rPr>
        <w:t xml:space="preserve"> i diobnog  održanog ročišta  od 21.lipnja </w:t>
      </w:r>
      <w:r w:rsidR="00C4651A" w:rsidRPr="00C4651A">
        <w:rPr>
          <w:rFonts w:cs="Times New Roman" w:hAnsi="Times New Roman" w:ascii="Times New Roman"/>
          <w:sz w:val="28"/>
          <w:szCs w:val="28"/>
        </w:rPr>
        <w:t xml:space="preserve"> 201</w:t>
      </w:r>
      <w:r w:rsidR="00181C39">
        <w:rPr>
          <w:rFonts w:cs="Times New Roman" w:hAnsi="Times New Roman" w:ascii="Times New Roman"/>
          <w:sz w:val="28"/>
          <w:szCs w:val="28"/>
        </w:rPr>
        <w:t xml:space="preserve">8. g. </w:t>
      </w:r>
      <w:r w:rsidR="00C4651A" w:rsidRPr="00C4651A">
        <w:rPr>
          <w:rFonts w:cs="Times New Roman" w:hAnsi="Times New Roman" w:ascii="Times New Roman"/>
          <w:sz w:val="28"/>
          <w:szCs w:val="28"/>
        </w:rPr>
        <w:t xml:space="preserve"> stekli su se uvjeti za n</w:t>
      </w:r>
      <w:r w:rsidR="005D6EE0">
        <w:rPr>
          <w:rFonts w:cs="Times New Roman" w:hAnsi="Times New Roman" w:ascii="Times New Roman"/>
          <w:sz w:val="28"/>
          <w:szCs w:val="28"/>
        </w:rPr>
        <w:t xml:space="preserve">amirenje i </w:t>
      </w:r>
      <w:r>
        <w:rPr>
          <w:rFonts w:cs="Times New Roman" w:hAnsi="Times New Roman" w:ascii="Times New Roman"/>
          <w:sz w:val="28"/>
          <w:szCs w:val="28"/>
        </w:rPr>
        <w:t>Trgovački sud u  Bjelovaru,</w:t>
      </w:r>
      <w:r w:rsidR="00C364B2">
        <w:rPr>
          <w:rFonts w:cs="Times New Roman" w:hAnsi="Times New Roman" w:ascii="Times New Roman"/>
          <w:sz w:val="28"/>
          <w:szCs w:val="28"/>
        </w:rPr>
        <w:t xml:space="preserve">dana 05.srpnja </w:t>
      </w:r>
      <w:r w:rsidR="00C364B2" w:rsidRPr="00C4651A">
        <w:rPr>
          <w:rFonts w:cs="Times New Roman" w:hAnsi="Times New Roman" w:ascii="Times New Roman"/>
          <w:sz w:val="28"/>
          <w:szCs w:val="28"/>
        </w:rPr>
        <w:t>.2018. godine o</w:t>
      </w:r>
      <w:r w:rsidR="00C4651A" w:rsidRPr="00C4651A">
        <w:rPr>
          <w:rFonts w:cs="Times New Roman" w:hAnsi="Times New Roman" w:ascii="Times New Roman"/>
          <w:sz w:val="28"/>
          <w:szCs w:val="28"/>
        </w:rPr>
        <w:t xml:space="preserve"> donio je rješenje </w:t>
      </w:r>
      <w:r w:rsidR="00C364B2">
        <w:rPr>
          <w:rFonts w:cs="Times New Roman" w:hAnsi="Times New Roman" w:ascii="Times New Roman"/>
          <w:sz w:val="28"/>
          <w:szCs w:val="28"/>
        </w:rPr>
        <w:t xml:space="preserve"> o namirenju i </w:t>
      </w:r>
      <w:r w:rsidR="00C4651A" w:rsidRPr="00C4651A">
        <w:rPr>
          <w:rFonts w:cs="Times New Roman" w:hAnsi="Times New Roman" w:ascii="Times New Roman"/>
          <w:sz w:val="28"/>
          <w:szCs w:val="28"/>
        </w:rPr>
        <w:t xml:space="preserve"> diobi kupovn</w:t>
      </w:r>
      <w:r w:rsidR="00AD1C47">
        <w:rPr>
          <w:rFonts w:cs="Times New Roman" w:hAnsi="Times New Roman" w:ascii="Times New Roman"/>
          <w:sz w:val="28"/>
          <w:szCs w:val="28"/>
        </w:rPr>
        <w:t>in</w:t>
      </w:r>
      <w:r w:rsidR="00C4651A" w:rsidRPr="00C4651A">
        <w:rPr>
          <w:rFonts w:cs="Times New Roman" w:hAnsi="Times New Roman" w:ascii="Times New Roman"/>
          <w:sz w:val="28"/>
          <w:szCs w:val="28"/>
        </w:rPr>
        <w:t xml:space="preserve">e dobivene prodajom nekretnina stečajnog dužnika upisanih kod </w:t>
      </w:r>
      <w:r w:rsidR="00C364B2">
        <w:rPr>
          <w:rFonts w:cs="Times New Roman" w:hAnsi="Times New Roman" w:ascii="Times New Roman"/>
          <w:sz w:val="28"/>
          <w:szCs w:val="28"/>
        </w:rPr>
        <w:t>Opć.suda u Bjelovaru,nekretnine upisane u zk.ul 8245, k.o. Bjelovar</w:t>
      </w:r>
      <w:r w:rsidR="00C364B2" w:rsidRPr="002864CD">
        <w:rPr>
          <w:rFonts w:cs="Times New Roman" w:hAnsi="Times New Roman" w:ascii="Times New Roman"/>
          <w:sz w:val="28"/>
          <w:szCs w:val="28"/>
        </w:rPr>
        <w:t xml:space="preserve">,i to </w:t>
      </w:r>
      <w:r w:rsidR="00181C39">
        <w:rPr>
          <w:rFonts w:cs="Times New Roman" w:hAnsi="Times New Roman" w:ascii="Times New Roman"/>
          <w:sz w:val="28"/>
          <w:szCs w:val="28"/>
        </w:rPr>
        <w:t>k.č.br.2481/4-u naravi poslovni prostor:</w:t>
      </w:r>
    </w:p>
    <w:p w:rsidRDefault="00C364B2" w:rsidP="00C364B2" w:rsidR="00C364B2">
      <w:pPr>
        <w:ind w:left="284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1.suvlasnički dio  neodređenim omjerom Etažno vlasništvo,E-1</w:t>
      </w:r>
    </w:p>
    <w:p w:rsidRDefault="00C364B2" w:rsidP="00C364B2" w:rsidR="00C364B2">
      <w:pPr>
        <w:ind w:left="284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 xml:space="preserve">1.Lokal „A“ koji se nalazi u prizemlju stambeno-poslovne zgrade P+3,a sastoji se od prodajnog prostora,ureda,spremišta, predprostor i wc-a,neto korisne površine=46,99 m2,i </w:t>
      </w:r>
    </w:p>
    <w:p w:rsidRDefault="00C364B2" w:rsidP="00C364B2" w:rsidR="00C364B2">
      <w:pPr>
        <w:ind w:left="284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2.suvlasnički dio  s neodređenim omjerom Etažno vlasništvo,E-2</w:t>
      </w:r>
    </w:p>
    <w:p w:rsidRDefault="00C364B2" w:rsidP="00C364B2" w:rsidR="00C364B2">
      <w:pPr>
        <w:ind w:left="284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1.Lokal „B“ koji se nalazi u prizemlju stambeno-poslovne zgrade,P+3,a sastoji se od prodajnog prostora,ureda,spremišta i wc-a,neto korisne površine</w:t>
      </w:r>
    </w:p>
    <w:p w:rsidRDefault="00C364B2" w:rsidP="00C364B2" w:rsidR="00832F8E">
      <w:pPr>
        <w:ind w:left="284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49,58 m2.</w:t>
      </w:r>
    </w:p>
    <w:p w:rsidRDefault="00C364B2" w:rsidP="00E5674C" w:rsidR="00C4651A" w:rsidRPr="00C4651A">
      <w:pPr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 xml:space="preserve">Na </w:t>
      </w:r>
      <w:r w:rsidR="00C4651A" w:rsidRPr="00C4651A">
        <w:rPr>
          <w:rFonts w:cs="Times New Roman" w:hAnsi="Times New Roman" w:ascii="Times New Roman"/>
          <w:sz w:val="28"/>
          <w:szCs w:val="28"/>
        </w:rPr>
        <w:t xml:space="preserve"> nekretninama upisano je razlučno pravo za korist Addikobank d.d. (ranije Hypo Alpe-Adrija Bank d.d</w:t>
      </w:r>
      <w:r w:rsidR="00092A15">
        <w:rPr>
          <w:rFonts w:cs="Times New Roman" w:hAnsi="Times New Roman" w:ascii="Times New Roman"/>
          <w:sz w:val="28"/>
          <w:szCs w:val="28"/>
        </w:rPr>
        <w:t>ban</w:t>
      </w:r>
      <w:r w:rsidR="00DA5A1A">
        <w:rPr>
          <w:rFonts w:cs="Times New Roman" w:hAnsi="Times New Roman" w:ascii="Times New Roman"/>
          <w:sz w:val="28"/>
          <w:szCs w:val="28"/>
        </w:rPr>
        <w:t>k</w:t>
      </w:r>
      <w:r w:rsidR="00DA5A1A" w:rsidRPr="00C4651A">
        <w:rPr>
          <w:rFonts w:cs="Times New Roman" w:hAnsi="Times New Roman" w:ascii="Times New Roman"/>
          <w:sz w:val="28"/>
          <w:szCs w:val="28"/>
        </w:rPr>
        <w:t xml:space="preserve">.) </w:t>
      </w:r>
      <w:r w:rsidR="00DA5A1A">
        <w:rPr>
          <w:rFonts w:cs="Times New Roman" w:hAnsi="Times New Roman" w:ascii="Times New Roman"/>
          <w:sz w:val="28"/>
          <w:szCs w:val="28"/>
        </w:rPr>
        <w:t xml:space="preserve">Erste Steiermarkische  Bank </w:t>
      </w:r>
      <w:r w:rsidR="00092A15">
        <w:rPr>
          <w:rFonts w:cs="Times New Roman" w:hAnsi="Times New Roman" w:ascii="Times New Roman"/>
          <w:sz w:val="28"/>
          <w:szCs w:val="28"/>
        </w:rPr>
        <w:t xml:space="preserve"> d</w:t>
      </w:r>
      <w:r w:rsidR="003D4F38">
        <w:rPr>
          <w:rFonts w:cs="Times New Roman" w:hAnsi="Times New Roman" w:ascii="Times New Roman"/>
          <w:sz w:val="28"/>
          <w:szCs w:val="28"/>
        </w:rPr>
        <w:t>.d. i RH Ministarstvo financija.</w:t>
      </w:r>
    </w:p>
    <w:p w:rsidRDefault="00C4651A" w:rsidP="00BE28F8" w:rsidR="00C4651A" w:rsidRPr="00C4651A">
      <w:pPr>
        <w:pStyle w:val="Odlomakpopisa"/>
        <w:widowControl w:val="false"/>
        <w:tabs>
          <w:tab w:pos="7215" w:val="left"/>
        </w:tabs>
        <w:suppressAutoHyphens/>
        <w:autoSpaceDN w:val="false"/>
        <w:jc w:val="both"/>
        <w:textAlignment w:val="baseline"/>
        <w:rPr>
          <w:rFonts w:hAnsi="Times New Roman" w:ascii="Times New Roman"/>
          <w:sz w:val="28"/>
          <w:szCs w:val="28"/>
        </w:rPr>
      </w:pPr>
    </w:p>
    <w:p w:rsidRDefault="00C4651A" w:rsidP="00C4651A" w:rsidR="00C4651A">
      <w:pPr>
        <w:spacing w:after="120"/>
        <w:jc w:val="both"/>
        <w:rPr>
          <w:rFonts w:cs="Times New Roman" w:hAnsi="Times New Roman" w:ascii="Times New Roman"/>
          <w:b/>
          <w:sz w:val="28"/>
          <w:szCs w:val="28"/>
        </w:rPr>
      </w:pPr>
      <w:r w:rsidRPr="00C4651A">
        <w:rPr>
          <w:rFonts w:cs="Times New Roman" w:hAnsi="Times New Roman" w:ascii="Times New Roman"/>
          <w:b/>
          <w:sz w:val="28"/>
          <w:szCs w:val="28"/>
        </w:rPr>
        <w:t>IV. IMOVINA KOJA JE ČINILA STEČAJNU MASU STEČAJNOG DUŽNIKA :</w:t>
      </w:r>
    </w:p>
    <w:p w:rsidRDefault="006B07F6" w:rsidP="00C4651A" w:rsidR="006B07F6" w:rsidRPr="00C4651A">
      <w:pPr>
        <w:spacing w:after="120"/>
        <w:jc w:val="both"/>
        <w:rPr>
          <w:rFonts w:cs="Times New Roman" w:hAnsi="Times New Roman" w:ascii="Times New Roman"/>
          <w:b/>
          <w:sz w:val="28"/>
          <w:szCs w:val="28"/>
        </w:rPr>
      </w:pPr>
    </w:p>
    <w:p w:rsidRDefault="00C4651A" w:rsidP="00E5674C" w:rsidR="00E5674C">
      <w:pPr>
        <w:ind w:left="284"/>
        <w:rPr>
          <w:rFonts w:cs="Times New Roman" w:hAnsi="Times New Roman" w:ascii="Times New Roman"/>
          <w:sz w:val="28"/>
          <w:szCs w:val="28"/>
        </w:rPr>
      </w:pPr>
      <w:r w:rsidRPr="00C4651A">
        <w:rPr>
          <w:rFonts w:cs="Times New Roman" w:hAnsi="Times New Roman" w:ascii="Times New Roman"/>
          <w:b/>
          <w:sz w:val="28"/>
          <w:szCs w:val="28"/>
        </w:rPr>
        <w:t>I.</w:t>
      </w:r>
      <w:r w:rsidRPr="00C4651A">
        <w:rPr>
          <w:rFonts w:cs="Times New Roman" w:hAnsi="Times New Roman" w:ascii="Times New Roman"/>
          <w:sz w:val="28"/>
          <w:szCs w:val="28"/>
        </w:rPr>
        <w:t xml:space="preserve"> Nekretnina opterećena razlučnim pravom za korist Addiko banke d.d. (ranije Hypo Alpe Adria Bank d.d. ) </w:t>
      </w:r>
      <w:r w:rsidR="00DA5A1A">
        <w:rPr>
          <w:rFonts w:cs="Times New Roman" w:hAnsi="Times New Roman" w:ascii="Times New Roman"/>
          <w:sz w:val="28"/>
          <w:szCs w:val="28"/>
        </w:rPr>
        <w:t>,</w:t>
      </w:r>
      <w:r w:rsidR="00DE1D96">
        <w:rPr>
          <w:rFonts w:cs="Times New Roman" w:hAnsi="Times New Roman" w:ascii="Times New Roman"/>
          <w:sz w:val="28"/>
          <w:szCs w:val="28"/>
        </w:rPr>
        <w:t xml:space="preserve"> Erste &amp;Steiermarkische Bank d.d</w:t>
      </w:r>
      <w:r w:rsidR="00DA5A1A">
        <w:rPr>
          <w:rFonts w:cs="Times New Roman" w:hAnsi="Times New Roman" w:ascii="Times New Roman"/>
          <w:sz w:val="28"/>
          <w:szCs w:val="28"/>
        </w:rPr>
        <w:t>i</w:t>
      </w:r>
      <w:r w:rsidR="00446C37">
        <w:rPr>
          <w:rFonts w:cs="Times New Roman" w:hAnsi="Times New Roman" w:ascii="Times New Roman"/>
          <w:sz w:val="28"/>
          <w:szCs w:val="28"/>
        </w:rPr>
        <w:t xml:space="preserve"> i </w:t>
      </w:r>
      <w:r w:rsidR="00DA5A1A">
        <w:rPr>
          <w:rFonts w:cs="Times New Roman" w:hAnsi="Times New Roman" w:ascii="Times New Roman"/>
          <w:sz w:val="28"/>
          <w:szCs w:val="28"/>
        </w:rPr>
        <w:t xml:space="preserve"> RH Ministarstvo financija,</w:t>
      </w:r>
      <w:r w:rsidRPr="00C4651A">
        <w:rPr>
          <w:rFonts w:cs="Times New Roman" w:hAnsi="Times New Roman" w:ascii="Times New Roman"/>
          <w:sz w:val="28"/>
          <w:szCs w:val="28"/>
        </w:rPr>
        <w:t xml:space="preserve">upisana </w:t>
      </w:r>
      <w:r w:rsidR="00BE28F8">
        <w:rPr>
          <w:rFonts w:cs="Times New Roman" w:hAnsi="Times New Roman" w:ascii="Times New Roman"/>
          <w:bCs/>
          <w:sz w:val="28"/>
          <w:szCs w:val="28"/>
        </w:rPr>
        <w:t>kod Općinskog suda u Bjelovaru</w:t>
      </w:r>
      <w:r w:rsidR="00DE1D96">
        <w:rPr>
          <w:rFonts w:cs="Times New Roman" w:hAnsi="Times New Roman" w:ascii="Times New Roman"/>
          <w:bCs/>
          <w:sz w:val="28"/>
          <w:szCs w:val="28"/>
        </w:rPr>
        <w:t>,</w:t>
      </w:r>
      <w:r w:rsidRPr="00C4651A">
        <w:rPr>
          <w:rFonts w:cs="Times New Roman" w:hAnsi="Times New Roman" w:ascii="Times New Roman"/>
          <w:bCs/>
          <w:sz w:val="28"/>
          <w:szCs w:val="28"/>
        </w:rPr>
        <w:t>zemljišno</w:t>
      </w:r>
      <w:r w:rsidR="00DE1D96">
        <w:rPr>
          <w:rFonts w:cs="Times New Roman" w:hAnsi="Times New Roman" w:ascii="Times New Roman"/>
          <w:bCs/>
          <w:sz w:val="28"/>
          <w:szCs w:val="28"/>
        </w:rPr>
        <w:t>-</w:t>
      </w:r>
      <w:r w:rsidRPr="00C4651A">
        <w:rPr>
          <w:rFonts w:cs="Times New Roman" w:hAnsi="Times New Roman" w:ascii="Times New Roman"/>
          <w:bCs/>
          <w:sz w:val="28"/>
          <w:szCs w:val="28"/>
        </w:rPr>
        <w:t xml:space="preserve">knjižni odjel </w:t>
      </w:r>
      <w:r w:rsidR="00E5674C">
        <w:rPr>
          <w:rFonts w:cs="Times New Roman" w:hAnsi="Times New Roman" w:ascii="Times New Roman"/>
          <w:bCs/>
          <w:sz w:val="28"/>
          <w:szCs w:val="28"/>
        </w:rPr>
        <w:t>,</w:t>
      </w:r>
      <w:r w:rsidR="00E5674C">
        <w:rPr>
          <w:rFonts w:cs="Times New Roman" w:hAnsi="Times New Roman" w:ascii="Times New Roman"/>
          <w:sz w:val="28"/>
          <w:szCs w:val="28"/>
        </w:rPr>
        <w:t>nekretnine upisane u zk.ul 8245, k.o. Bjelovar</w:t>
      </w:r>
      <w:r w:rsidR="00E5674C" w:rsidRPr="002864CD">
        <w:rPr>
          <w:rFonts w:cs="Times New Roman" w:hAnsi="Times New Roman" w:ascii="Times New Roman"/>
          <w:sz w:val="28"/>
          <w:szCs w:val="28"/>
        </w:rPr>
        <w:t xml:space="preserve">,i to </w:t>
      </w:r>
      <w:r w:rsidR="00DA5A1A">
        <w:rPr>
          <w:rFonts w:cs="Times New Roman" w:hAnsi="Times New Roman" w:ascii="Times New Roman"/>
          <w:sz w:val="28"/>
          <w:szCs w:val="28"/>
        </w:rPr>
        <w:t>k.č.br.2481/4-u naravi poslovni prostor.</w:t>
      </w:r>
    </w:p>
    <w:p w:rsidRDefault="00E5674C" w:rsidP="00E5674C" w:rsidR="00E5674C">
      <w:pPr>
        <w:ind w:left="284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1.suvlasnički dio  neodređenim omjerom Etažno vlasništvo,E-1</w:t>
      </w:r>
    </w:p>
    <w:p w:rsidRDefault="00E5674C" w:rsidP="00E5674C" w:rsidR="00E5674C">
      <w:pPr>
        <w:ind w:left="284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1.Lokal „A“ koji se nalazi u prizemlju stambeno-poslovne zgrade P+3,a sastoji se od prodajnog prostora,ureda,spremišta, predprostor</w:t>
      </w:r>
      <w:r w:rsidR="00BA049D">
        <w:rPr>
          <w:rFonts w:cs="Times New Roman" w:hAnsi="Times New Roman" w:ascii="Times New Roman"/>
          <w:sz w:val="28"/>
          <w:szCs w:val="28"/>
        </w:rPr>
        <w:t>a</w:t>
      </w:r>
      <w:r>
        <w:rPr>
          <w:rFonts w:cs="Times New Roman" w:hAnsi="Times New Roman" w:ascii="Times New Roman"/>
          <w:sz w:val="28"/>
          <w:szCs w:val="28"/>
        </w:rPr>
        <w:t xml:space="preserve"> i wc-a,neto korisne površine=46,99 m2,i </w:t>
      </w:r>
    </w:p>
    <w:p w:rsidRDefault="00E5674C" w:rsidP="00E5674C" w:rsidR="00E5674C">
      <w:pPr>
        <w:ind w:left="284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lastRenderedPageBreak/>
        <w:t>2.suvlasnički dio  s neodređenim omjerom Etažno vlasništvo,E-2</w:t>
      </w:r>
    </w:p>
    <w:p w:rsidRDefault="00E5674C" w:rsidP="00817410" w:rsidR="00C4651A" w:rsidRPr="00026267">
      <w:pPr>
        <w:ind w:left="284"/>
        <w:jc w:val="both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1.Lokal „B“ koji se nalazi u prizemlju stambeno-poslovne zgrade,P+3,a sastoji se od prodajnog prostora,reda,</w:t>
      </w:r>
      <w:r w:rsidR="00BA049D">
        <w:rPr>
          <w:rFonts w:cs="Times New Roman" w:hAnsi="Times New Roman" w:ascii="Times New Roman"/>
          <w:sz w:val="28"/>
          <w:szCs w:val="28"/>
        </w:rPr>
        <w:t xml:space="preserve"> spremišta </w:t>
      </w:r>
      <w:r>
        <w:rPr>
          <w:rFonts w:cs="Times New Roman" w:hAnsi="Times New Roman" w:ascii="Times New Roman"/>
          <w:sz w:val="28"/>
          <w:szCs w:val="28"/>
        </w:rPr>
        <w:t>i wc-a,neto korisne površine</w:t>
      </w:r>
      <w:r w:rsidR="00817410">
        <w:rPr>
          <w:rFonts w:cs="Times New Roman" w:hAnsi="Times New Roman" w:ascii="Times New Roman"/>
          <w:sz w:val="28"/>
          <w:szCs w:val="28"/>
        </w:rPr>
        <w:t xml:space="preserve"> </w:t>
      </w:r>
      <w:r w:rsidR="00181C39">
        <w:rPr>
          <w:rFonts w:cs="Times New Roman" w:hAnsi="Times New Roman" w:ascii="Times New Roman"/>
          <w:sz w:val="28"/>
          <w:szCs w:val="28"/>
        </w:rPr>
        <w:t>49,58 m2.</w:t>
      </w:r>
    </w:p>
    <w:p w:rsidRDefault="00446C37" w:rsidP="00C4651A" w:rsidR="00C4651A" w:rsidRPr="00C4651A">
      <w:pPr>
        <w:pStyle w:val="Odlomakpopisa"/>
        <w:numPr>
          <w:ilvl w:val="0"/>
          <w:numId w:val="2"/>
        </w:numPr>
        <w:spacing w:after="120"/>
        <w:jc w:val="both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sz w:val="28"/>
          <w:szCs w:val="28"/>
          <w:lang w:val="pl-PL"/>
        </w:rPr>
        <w:t xml:space="preserve">Utvrđena vrijednost </w:t>
      </w:r>
      <w:r w:rsidR="005D6EE0">
        <w:rPr>
          <w:rFonts w:hAnsi="Times New Roman" w:ascii="Times New Roman"/>
          <w:sz w:val="28"/>
          <w:szCs w:val="28"/>
          <w:lang w:val="pl-PL"/>
        </w:rPr>
        <w:t xml:space="preserve">  nekretnine  </w:t>
      </w:r>
      <w:r w:rsidR="00C4651A" w:rsidRPr="00C4651A">
        <w:rPr>
          <w:rFonts w:hAnsi="Times New Roman" w:ascii="Times New Roman"/>
          <w:sz w:val="28"/>
          <w:szCs w:val="28"/>
          <w:lang w:val="pl-PL"/>
        </w:rPr>
        <w:t>:</w:t>
      </w:r>
      <w:r w:rsidR="009E4571">
        <w:rPr>
          <w:rFonts w:hAnsi="Times New Roman" w:ascii="Times New Roman"/>
          <w:sz w:val="28"/>
          <w:szCs w:val="28"/>
          <w:lang w:val="pl-PL"/>
        </w:rPr>
        <w:t xml:space="preserve">   </w:t>
      </w:r>
      <w:r w:rsidR="003D4F38">
        <w:rPr>
          <w:rFonts w:hAnsi="Times New Roman" w:ascii="Times New Roman"/>
          <w:sz w:val="28"/>
          <w:szCs w:val="28"/>
          <w:lang w:val="pl-PL"/>
        </w:rPr>
        <w:t>710</w:t>
      </w:r>
      <w:r w:rsidR="00C4651A" w:rsidRPr="00C4651A">
        <w:rPr>
          <w:rFonts w:hAnsi="Times New Roman" w:ascii="Times New Roman"/>
          <w:sz w:val="28"/>
          <w:szCs w:val="28"/>
          <w:lang w:val="pl-PL"/>
        </w:rPr>
        <w:t xml:space="preserve">.000,00 kn </w:t>
      </w:r>
    </w:p>
    <w:p w:rsidRDefault="00C4651A" w:rsidP="00C4651A" w:rsidR="00C4651A" w:rsidRPr="008B06AD">
      <w:pPr>
        <w:pStyle w:val="Odlomakpopisa"/>
        <w:numPr>
          <w:ilvl w:val="0"/>
          <w:numId w:val="2"/>
        </w:numPr>
        <w:spacing w:after="120"/>
        <w:jc w:val="both"/>
        <w:rPr>
          <w:rFonts w:hAnsi="Times New Roman" w:ascii="Times New Roman"/>
          <w:sz w:val="28"/>
          <w:szCs w:val="28"/>
        </w:rPr>
      </w:pPr>
      <w:r w:rsidRPr="00C4651A">
        <w:rPr>
          <w:rFonts w:hAnsi="Times New Roman" w:ascii="Times New Roman"/>
          <w:sz w:val="28"/>
          <w:szCs w:val="28"/>
        </w:rPr>
        <w:t>Rezultat unovčenja stečajne mase:</w:t>
      </w:r>
      <w:r w:rsidR="003D4F38">
        <w:rPr>
          <w:rFonts w:hAnsi="Times New Roman" w:ascii="Times New Roman"/>
          <w:b/>
          <w:bCs/>
          <w:sz w:val="28"/>
          <w:szCs w:val="28"/>
        </w:rPr>
        <w:t xml:space="preserve">- </w:t>
      </w:r>
      <w:r w:rsidR="003D4F38">
        <w:rPr>
          <w:rFonts w:hAnsi="Times New Roman" w:ascii="Times New Roman"/>
          <w:bCs/>
          <w:sz w:val="28"/>
          <w:szCs w:val="28"/>
        </w:rPr>
        <w:t xml:space="preserve">532.500,00 </w:t>
      </w:r>
      <w:r w:rsidRPr="00C4651A">
        <w:rPr>
          <w:rFonts w:hAnsi="Times New Roman" w:ascii="Times New Roman"/>
          <w:bCs/>
          <w:sz w:val="28"/>
          <w:szCs w:val="28"/>
        </w:rPr>
        <w:t>kn</w:t>
      </w:r>
    </w:p>
    <w:p w:rsidRDefault="00817410" w:rsidP="00C4651A" w:rsidR="00817410">
      <w:pPr>
        <w:rPr>
          <w:rFonts w:cs="Times New Roman" w:hAnsi="Times New Roman" w:ascii="Times New Roman"/>
          <w:b/>
          <w:sz w:val="28"/>
          <w:szCs w:val="28"/>
        </w:rPr>
      </w:pPr>
    </w:p>
    <w:p w:rsidRDefault="00DA5A1A" w:rsidP="00C4651A" w:rsidR="00C4651A" w:rsidRPr="006C2677">
      <w:pPr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b/>
          <w:sz w:val="28"/>
          <w:szCs w:val="28"/>
        </w:rPr>
        <w:t>V. Završni diobni popis</w:t>
      </w:r>
    </w:p>
    <w:p w:rsidRDefault="00C4651A" w:rsidP="00C4651A" w:rsidR="00C4651A" w:rsidRPr="00C4651A">
      <w:pPr>
        <w:spacing w:after="0"/>
        <w:jc w:val="both"/>
        <w:rPr>
          <w:rFonts w:cs="Times New Roman" w:hAnsi="Times New Roman" w:ascii="Times New Roman"/>
          <w:sz w:val="28"/>
          <w:szCs w:val="28"/>
          <w:lang w:val="pl-PL"/>
        </w:rPr>
      </w:pPr>
      <w:r w:rsidRPr="00C4651A">
        <w:rPr>
          <w:rFonts w:cs="Times New Roman" w:hAnsi="Times New Roman" w:ascii="Times New Roman"/>
          <w:sz w:val="28"/>
          <w:szCs w:val="28"/>
          <w:lang w:val="pl-PL"/>
        </w:rPr>
        <w:t xml:space="preserve">Prijavljene i priznate tražbine stečajnih vjerovnika I višeg </w:t>
      </w:r>
      <w:r w:rsidR="00446C37">
        <w:rPr>
          <w:rFonts w:cs="Times New Roman" w:hAnsi="Times New Roman" w:ascii="Times New Roman"/>
          <w:sz w:val="28"/>
          <w:szCs w:val="28"/>
          <w:lang w:val="pl-PL"/>
        </w:rPr>
        <w:t xml:space="preserve">isplatnog reda iznose </w:t>
      </w:r>
      <w:r w:rsidR="00446C37" w:rsidRPr="00446C37">
        <w:rPr>
          <w:rFonts w:cs="Times New Roman" w:hAnsi="Times New Roman" w:ascii="Times New Roman"/>
          <w:sz w:val="28"/>
          <w:szCs w:val="28"/>
          <w:lang w:val="pl-PL"/>
        </w:rPr>
        <w:t>0,00 kn</w:t>
      </w:r>
      <w:r w:rsidRPr="00C4651A">
        <w:rPr>
          <w:rFonts w:cs="Times New Roman" w:hAnsi="Times New Roman" w:ascii="Times New Roman"/>
          <w:sz w:val="28"/>
          <w:szCs w:val="28"/>
          <w:lang w:val="pl-PL"/>
        </w:rPr>
        <w:t xml:space="preserve"> tražbine vjerovnika II  višeg isplatnog reda koje </w:t>
      </w:r>
      <w:r w:rsidR="00446C37">
        <w:rPr>
          <w:rFonts w:cs="Times New Roman" w:hAnsi="Times New Roman" w:ascii="Times New Roman"/>
          <w:sz w:val="28"/>
          <w:szCs w:val="28"/>
          <w:lang w:val="pl-PL"/>
        </w:rPr>
        <w:t xml:space="preserve">su priznate iznose </w:t>
      </w:r>
      <w:r w:rsidR="00A57FF5" w:rsidRPr="006C2677">
        <w:rPr>
          <w:rFonts w:cs="Times New Roman" w:hAnsi="Times New Roman" w:ascii="Times New Roman"/>
          <w:b/>
          <w:sz w:val="28"/>
          <w:szCs w:val="28"/>
          <w:lang w:val="pl-PL"/>
        </w:rPr>
        <w:t>1</w:t>
      </w:r>
      <w:r w:rsidR="00446C37" w:rsidRPr="006C2677">
        <w:rPr>
          <w:b/>
          <w:sz w:val="28"/>
          <w:szCs w:val="28"/>
        </w:rPr>
        <w:t>.720.545,31</w:t>
      </w:r>
      <w:r w:rsidRPr="006C2677">
        <w:rPr>
          <w:rFonts w:cs="Times New Roman" w:hAnsi="Times New Roman" w:ascii="Times New Roman"/>
          <w:b/>
          <w:sz w:val="28"/>
          <w:szCs w:val="28"/>
          <w:lang w:val="pl-PL"/>
        </w:rPr>
        <w:t>kn.</w:t>
      </w:r>
    </w:p>
    <w:p w:rsidRDefault="00C4651A" w:rsidP="00C4651A" w:rsidR="00C4651A" w:rsidRPr="00C4651A">
      <w:pPr>
        <w:spacing w:after="0"/>
        <w:jc w:val="both"/>
        <w:rPr>
          <w:rFonts w:cs="Times New Roman" w:hAnsi="Times New Roman" w:ascii="Times New Roman"/>
          <w:sz w:val="28"/>
          <w:szCs w:val="28"/>
          <w:lang w:val="pl-PL"/>
        </w:rPr>
      </w:pPr>
    </w:p>
    <w:p w:rsidRDefault="00C4651A" w:rsidP="00C4651A" w:rsidR="00C4651A" w:rsidRPr="00C4651A">
      <w:pPr>
        <w:spacing w:after="0"/>
        <w:rPr>
          <w:rFonts w:cs="Times New Roman" w:hAnsi="Times New Roman" w:ascii="Times New Roman"/>
          <w:b/>
          <w:sz w:val="28"/>
          <w:szCs w:val="28"/>
          <w:lang w:val="pl-PL"/>
        </w:rPr>
      </w:pPr>
      <w:r w:rsidRPr="00DA5A1A">
        <w:rPr>
          <w:rFonts w:cs="Times New Roman" w:hAnsi="Times New Roman" w:ascii="Times New Roman"/>
          <w:sz w:val="28"/>
          <w:szCs w:val="28"/>
          <w:lang w:val="pl-PL"/>
        </w:rPr>
        <w:t xml:space="preserve">I </w:t>
      </w:r>
      <w:r w:rsidR="00DA5A1A" w:rsidRPr="00DA5A1A">
        <w:rPr>
          <w:rFonts w:cs="Times New Roman" w:hAnsi="Times New Roman" w:ascii="Times New Roman"/>
          <w:sz w:val="28"/>
          <w:szCs w:val="28"/>
          <w:lang w:val="pl-PL"/>
        </w:rPr>
        <w:t>viši isplatni red</w:t>
      </w:r>
      <w:r w:rsidR="00DA5A1A">
        <w:rPr>
          <w:rFonts w:cs="Times New Roman" w:hAnsi="Times New Roman" w:ascii="Times New Roman"/>
          <w:b/>
          <w:sz w:val="28"/>
          <w:szCs w:val="28"/>
          <w:lang w:val="pl-PL"/>
        </w:rPr>
        <w:t xml:space="preserve"> – </w:t>
      </w:r>
      <w:r w:rsidR="00B1793B">
        <w:rPr>
          <w:rFonts w:cs="Times New Roman" w:hAnsi="Times New Roman" w:ascii="Times New Roman"/>
          <w:b/>
          <w:sz w:val="28"/>
          <w:szCs w:val="28"/>
          <w:lang w:val="pl-PL"/>
        </w:rPr>
        <w:t xml:space="preserve"> nema</w:t>
      </w:r>
    </w:p>
    <w:p w:rsidRDefault="00C4651A" w:rsidP="00C4651A" w:rsidR="00C4651A" w:rsidRPr="00C4651A">
      <w:pPr>
        <w:spacing w:after="0"/>
        <w:rPr>
          <w:rFonts w:cs="Times New Roman" w:hAnsi="Times New Roman" w:ascii="Times New Roman"/>
          <w:sz w:val="28"/>
          <w:szCs w:val="28"/>
          <w:lang w:val="pl-PL"/>
        </w:rPr>
      </w:pPr>
    </w:p>
    <w:p w:rsidRDefault="00C4651A" w:rsidP="00C4651A" w:rsidR="00C4651A" w:rsidRPr="00446C37">
      <w:pPr>
        <w:spacing w:after="0"/>
        <w:rPr>
          <w:rFonts w:cs="Times New Roman" w:hAnsi="Times New Roman" w:ascii="Times New Roman"/>
          <w:sz w:val="28"/>
          <w:szCs w:val="28"/>
          <w:lang w:val="pl-PL"/>
        </w:rPr>
      </w:pPr>
      <w:r w:rsidRPr="00446C37">
        <w:rPr>
          <w:rFonts w:cs="Times New Roman" w:hAnsi="Times New Roman" w:ascii="Times New Roman"/>
          <w:sz w:val="28"/>
          <w:szCs w:val="28"/>
          <w:lang w:val="pl-PL"/>
        </w:rPr>
        <w:t>II viši isplatni red - priznatih tražbina</w:t>
      </w:r>
      <w:r w:rsidR="00B1793B">
        <w:rPr>
          <w:rFonts w:cs="Times New Roman" w:hAnsi="Times New Roman" w:ascii="Times New Roman"/>
          <w:sz w:val="28"/>
          <w:szCs w:val="28"/>
          <w:lang w:val="pl-PL"/>
        </w:rPr>
        <w:t xml:space="preserve"> </w:t>
      </w:r>
      <w:r w:rsidR="00DA5A1A" w:rsidRPr="00B1793B">
        <w:rPr>
          <w:sz w:val="28"/>
          <w:szCs w:val="28"/>
        </w:rPr>
        <w:t>1.720.545,31</w:t>
      </w:r>
      <w:r w:rsidR="00DA5A1A" w:rsidRPr="00B1793B">
        <w:rPr>
          <w:rFonts w:cs="Times New Roman" w:hAnsi="Times New Roman" w:ascii="Times New Roman"/>
          <w:sz w:val="28"/>
          <w:szCs w:val="28"/>
          <w:lang w:val="pl-PL"/>
        </w:rPr>
        <w:t>kn</w:t>
      </w:r>
      <w:r w:rsidRPr="00446C37">
        <w:rPr>
          <w:rFonts w:cs="Times New Roman" w:hAnsi="Times New Roman" w:ascii="Times New Roman"/>
          <w:sz w:val="28"/>
          <w:szCs w:val="28"/>
          <w:lang w:val="pl-PL"/>
        </w:rPr>
        <w:t xml:space="preserve"> - namirenje 00,00%</w:t>
      </w:r>
    </w:p>
    <w:p w:rsidRDefault="00C4651A" w:rsidP="00C4651A" w:rsidR="00C4651A" w:rsidRPr="00C4651A">
      <w:pPr>
        <w:spacing w:after="0"/>
        <w:rPr>
          <w:rFonts w:cs="Times New Roman" w:hAnsi="Times New Roman" w:ascii="Times New Roman"/>
          <w:sz w:val="28"/>
          <w:szCs w:val="28"/>
          <w:lang w:val="pl-PL"/>
        </w:rPr>
      </w:pPr>
    </w:p>
    <w:p w:rsidRDefault="00C4651A" w:rsidP="00446C37" w:rsidR="00446C37">
      <w:pPr>
        <w:jc w:val="both"/>
        <w:rPr>
          <w:rFonts w:cs="Times New Roman" w:hAnsi="Times New Roman" w:ascii="Times New Roman"/>
          <w:color w:val="000000"/>
          <w:sz w:val="28"/>
          <w:szCs w:val="28"/>
        </w:rPr>
      </w:pPr>
      <w:r w:rsidRPr="00DA5A1A">
        <w:rPr>
          <w:rFonts w:cs="Times New Roman" w:hAnsi="Times New Roman" w:ascii="Times New Roman"/>
          <w:color w:val="000000"/>
          <w:sz w:val="28"/>
          <w:szCs w:val="28"/>
        </w:rPr>
        <w:t>Razlučni</w:t>
      </w:r>
      <w:r w:rsidR="00DA5A1A" w:rsidRPr="00DA5A1A">
        <w:rPr>
          <w:rFonts w:cs="Times New Roman" w:hAnsi="Times New Roman" w:ascii="Times New Roman"/>
          <w:color w:val="000000"/>
          <w:sz w:val="28"/>
          <w:szCs w:val="28"/>
        </w:rPr>
        <w:t xml:space="preserve"> vjerovnik</w:t>
      </w:r>
      <w:r w:rsidR="00446C37">
        <w:rPr>
          <w:rFonts w:cs="Times New Roman" w:hAnsi="Times New Roman" w:ascii="Times New Roman"/>
          <w:sz w:val="28"/>
          <w:szCs w:val="28"/>
        </w:rPr>
        <w:t>Erste &amp;Steiermarkische Bank</w:t>
      </w:r>
      <w:r w:rsidR="00DA5A1A">
        <w:rPr>
          <w:rFonts w:cs="Times New Roman" w:hAnsi="Times New Roman" w:ascii="Times New Roman"/>
          <w:color w:val="000000"/>
          <w:sz w:val="28"/>
          <w:szCs w:val="28"/>
        </w:rPr>
        <w:t>:</w:t>
      </w:r>
      <w:r w:rsidRPr="00DA5A1A">
        <w:rPr>
          <w:rFonts w:cs="Times New Roman" w:hAnsi="Times New Roman" w:ascii="Times New Roman"/>
          <w:color w:val="000000"/>
          <w:sz w:val="28"/>
          <w:szCs w:val="28"/>
        </w:rPr>
        <w:t xml:space="preserve"> namir</w:t>
      </w:r>
      <w:r w:rsidR="006B07F6">
        <w:rPr>
          <w:rFonts w:cs="Times New Roman" w:hAnsi="Times New Roman" w:ascii="Times New Roman"/>
          <w:color w:val="000000"/>
          <w:sz w:val="28"/>
          <w:szCs w:val="28"/>
        </w:rPr>
        <w:t xml:space="preserve">en </w:t>
      </w:r>
      <w:r w:rsidR="00DA5A1A">
        <w:rPr>
          <w:rFonts w:cs="Times New Roman" w:hAnsi="Times New Roman" w:ascii="Times New Roman"/>
          <w:color w:val="000000"/>
          <w:sz w:val="28"/>
          <w:szCs w:val="28"/>
        </w:rPr>
        <w:t xml:space="preserve"> je u iznosu od  </w:t>
      </w:r>
      <w:r w:rsidR="00446C37" w:rsidRPr="00446C37">
        <w:rPr>
          <w:rFonts w:cs="Times New Roman" w:hAnsi="Times New Roman" w:ascii="Times New Roman"/>
          <w:b/>
          <w:color w:val="000000"/>
          <w:sz w:val="28"/>
          <w:szCs w:val="28"/>
        </w:rPr>
        <w:t>411.350,95 kn</w:t>
      </w:r>
      <w:r w:rsidR="00446C37">
        <w:rPr>
          <w:rFonts w:cs="Times New Roman" w:hAnsi="Times New Roman" w:ascii="Times New Roman"/>
          <w:color w:val="000000"/>
          <w:sz w:val="28"/>
          <w:szCs w:val="28"/>
        </w:rPr>
        <w:t>.</w:t>
      </w:r>
    </w:p>
    <w:p w:rsidRDefault="00C4651A" w:rsidP="00C4651A" w:rsidR="00C4651A" w:rsidRPr="00C4651A">
      <w:pPr>
        <w:jc w:val="both"/>
        <w:rPr>
          <w:rFonts w:cs="Times New Roman" w:eastAsia="Calibri" w:hAnsi="Times New Roman" w:ascii="Times New Roman"/>
          <w:sz w:val="28"/>
          <w:szCs w:val="28"/>
          <w:lang w:eastAsia="en-US"/>
        </w:rPr>
      </w:pPr>
    </w:p>
    <w:p w:rsidRDefault="00C4651A" w:rsidP="00C4651A" w:rsidR="00C4651A" w:rsidRPr="00C4651A">
      <w:pPr>
        <w:jc w:val="both"/>
        <w:rPr>
          <w:rFonts w:cs="Times New Roman" w:hAnsi="Times New Roman" w:ascii="Times New Roman"/>
          <w:sz w:val="28"/>
          <w:szCs w:val="28"/>
        </w:rPr>
      </w:pPr>
      <w:r w:rsidRPr="00C4651A">
        <w:rPr>
          <w:rFonts w:cs="Times New Roman" w:hAnsi="Times New Roman" w:ascii="Times New Roman"/>
          <w:sz w:val="28"/>
          <w:szCs w:val="28"/>
        </w:rPr>
        <w:t>Slijedom navedenog, s</w:t>
      </w:r>
      <w:r w:rsidR="00446C37">
        <w:rPr>
          <w:rFonts w:cs="Times New Roman" w:hAnsi="Times New Roman" w:ascii="Times New Roman"/>
          <w:sz w:val="28"/>
          <w:szCs w:val="28"/>
        </w:rPr>
        <w:t>tečajni  upravitelji</w:t>
      </w:r>
      <w:r w:rsidRPr="00C4651A">
        <w:rPr>
          <w:rFonts w:cs="Times New Roman" w:hAnsi="Times New Roman" w:ascii="Times New Roman"/>
          <w:sz w:val="28"/>
          <w:szCs w:val="28"/>
        </w:rPr>
        <w:t xml:space="preserve">  predlaže </w:t>
      </w:r>
      <w:r w:rsidR="00817410">
        <w:rPr>
          <w:rFonts w:cs="Times New Roman" w:hAnsi="Times New Roman" w:ascii="Times New Roman"/>
          <w:sz w:val="28"/>
          <w:szCs w:val="28"/>
        </w:rPr>
        <w:t>:</w:t>
      </w:r>
      <w:r w:rsidR="002B468D">
        <w:rPr>
          <w:rFonts w:cs="Times New Roman" w:hAnsi="Times New Roman" w:ascii="Times New Roman"/>
          <w:sz w:val="28"/>
          <w:szCs w:val="28"/>
        </w:rPr>
        <w:t xml:space="preserve">       </w:t>
      </w:r>
    </w:p>
    <w:p w:rsidRDefault="00C4651A" w:rsidP="00C4651A" w:rsidR="00C4651A" w:rsidRPr="00C4651A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8"/>
          <w:szCs w:val="28"/>
        </w:rPr>
      </w:pPr>
      <w:r w:rsidRPr="00C4651A">
        <w:rPr>
          <w:rFonts w:hAnsi="Times New Roman" w:ascii="Times New Roman"/>
          <w:sz w:val="28"/>
          <w:szCs w:val="28"/>
        </w:rPr>
        <w:t>da se prihvati završno izvješće</w:t>
      </w:r>
      <w:r w:rsidR="00B1793B">
        <w:rPr>
          <w:rFonts w:hAnsi="Times New Roman" w:ascii="Times New Roman"/>
          <w:sz w:val="28"/>
          <w:szCs w:val="28"/>
        </w:rPr>
        <w:t xml:space="preserve"> </w:t>
      </w:r>
      <w:r w:rsidRPr="00C4651A">
        <w:rPr>
          <w:rFonts w:hAnsi="Times New Roman" w:ascii="Times New Roman"/>
          <w:sz w:val="28"/>
          <w:szCs w:val="28"/>
        </w:rPr>
        <w:t xml:space="preserve">i završni račun </w:t>
      </w:r>
    </w:p>
    <w:p w:rsidRDefault="00C4651A" w:rsidP="00C4651A" w:rsidR="00C4651A" w:rsidRPr="009E4571">
      <w:pPr>
        <w:pStyle w:val="Odlomakpopisa"/>
        <w:numPr>
          <w:ilvl w:val="0"/>
          <w:numId w:val="3"/>
        </w:numPr>
        <w:spacing w:after="120"/>
        <w:jc w:val="both"/>
        <w:rPr>
          <w:rFonts w:hAnsi="Times New Roman" w:ascii="Times New Roman"/>
          <w:sz w:val="28"/>
          <w:szCs w:val="28"/>
          <w:u w:val="single"/>
          <w:lang w:val="pl-PL"/>
        </w:rPr>
      </w:pPr>
      <w:r w:rsidRPr="00C4651A">
        <w:rPr>
          <w:rFonts w:hAnsi="Times New Roman" w:ascii="Times New Roman"/>
          <w:sz w:val="28"/>
          <w:szCs w:val="28"/>
        </w:rPr>
        <w:t xml:space="preserve">da se stečajni postupak zaključi temeljem čl. 286 st.1 Stečajnog zakona </w:t>
      </w:r>
    </w:p>
    <w:p w:rsidRDefault="009E4571" w:rsidP="009E4571" w:rsidR="009E4571" w:rsidRPr="009E4571">
      <w:pPr>
        <w:pStyle w:val="Odlomakpopisa"/>
        <w:numPr>
          <w:ilvl w:val="0"/>
          <w:numId w:val="3"/>
        </w:numPr>
        <w:spacing w:after="120"/>
        <w:jc w:val="both"/>
        <w:rPr>
          <w:rFonts w:hAnsi="Times New Roman" w:ascii="Times New Roman"/>
          <w:sz w:val="28"/>
          <w:szCs w:val="28"/>
          <w:u w:val="single"/>
          <w:lang w:val="pl-PL"/>
        </w:rPr>
      </w:pPr>
      <w:r>
        <w:rPr>
          <w:rFonts w:hAnsi="Times New Roman" w:ascii="Times New Roman"/>
          <w:sz w:val="28"/>
          <w:szCs w:val="28"/>
        </w:rPr>
        <w:t>ovlašćuje se stečajni upravitelj da nakon zaključenja stečajnog postupka unovči pokretnu  imovinu (inventar i oprema)</w:t>
      </w:r>
      <w:r w:rsidR="002B468D">
        <w:rPr>
          <w:rFonts w:hAnsi="Times New Roman" w:ascii="Times New Roman"/>
          <w:sz w:val="28"/>
          <w:szCs w:val="28"/>
        </w:rPr>
        <w:t>-za korist Min. Financija,Porezna Uprava,Područni ured Bjelovar )</w:t>
      </w:r>
      <w:r>
        <w:rPr>
          <w:rFonts w:hAnsi="Times New Roman" w:ascii="Times New Roman"/>
          <w:sz w:val="28"/>
          <w:szCs w:val="28"/>
        </w:rPr>
        <w:t xml:space="preserve">  navedene u zapisniku o izvršenoj pljenidbi i procjeni pokretne imovine</w:t>
      </w:r>
      <w:r w:rsidR="002B468D">
        <w:rPr>
          <w:rFonts w:hAnsi="Times New Roman" w:ascii="Times New Roman"/>
          <w:sz w:val="28"/>
          <w:szCs w:val="28"/>
        </w:rPr>
        <w:t xml:space="preserve"> od 13.04.2014/2015.</w:t>
      </w:r>
      <w:r>
        <w:rPr>
          <w:rFonts w:hAnsi="Times New Roman" w:ascii="Times New Roman"/>
          <w:sz w:val="28"/>
          <w:szCs w:val="28"/>
        </w:rPr>
        <w:t>.</w:t>
      </w:r>
    </w:p>
    <w:p w:rsidRDefault="00C4651A" w:rsidP="009E4571" w:rsidR="00C4651A" w:rsidRPr="00B1793B">
      <w:pPr>
        <w:pStyle w:val="Odlomakpopisa"/>
        <w:spacing w:after="0"/>
        <w:jc w:val="both"/>
        <w:rPr>
          <w:rFonts w:eastAsia="Times New Roman" w:hAnsi="Times New Roman" w:ascii="Times New Roman"/>
          <w:sz w:val="28"/>
          <w:szCs w:val="28"/>
        </w:rPr>
      </w:pPr>
    </w:p>
    <w:p w:rsidRDefault="00C4651A" w:rsidP="00C4651A" w:rsidR="00C4651A" w:rsidRPr="00C4651A">
      <w:pPr>
        <w:spacing w:after="0"/>
        <w:jc w:val="both"/>
        <w:rPr>
          <w:rFonts w:cs="Times New Roman" w:eastAsia="Times New Roman" w:hAnsi="Times New Roman" w:ascii="Times New Roman"/>
          <w:sz w:val="28"/>
          <w:szCs w:val="28"/>
        </w:rPr>
      </w:pPr>
    </w:p>
    <w:p w:rsidRDefault="00C4651A" w:rsidP="00C4651A" w:rsidR="00C4651A" w:rsidRPr="00C4651A">
      <w:pPr>
        <w:spacing w:after="0"/>
        <w:jc w:val="both"/>
        <w:rPr>
          <w:rFonts w:cs="Times New Roman" w:eastAsia="Times New Roman" w:hAnsi="Times New Roman" w:ascii="Times New Roman"/>
          <w:sz w:val="28"/>
          <w:szCs w:val="28"/>
        </w:rPr>
      </w:pPr>
    </w:p>
    <w:p w:rsidRDefault="00446C37" w:rsidP="00C4651A" w:rsidR="00C4651A" w:rsidRPr="00C4651A">
      <w:pPr>
        <w:spacing w:after="0"/>
        <w:jc w:val="right"/>
        <w:rPr>
          <w:rFonts w:cs="Times New Roman" w:eastAsia="Times New Roman" w:hAnsi="Times New Roman" w:ascii="Times New Roman"/>
          <w:sz w:val="28"/>
          <w:szCs w:val="28"/>
        </w:rPr>
      </w:pPr>
      <w:r>
        <w:rPr>
          <w:rFonts w:cs="Times New Roman" w:eastAsia="Times New Roman" w:hAnsi="Times New Roman" w:ascii="Times New Roman"/>
          <w:sz w:val="28"/>
          <w:szCs w:val="28"/>
        </w:rPr>
        <w:t xml:space="preserve">Stečajni  upravitelj </w:t>
      </w:r>
      <w:r w:rsidR="00026267">
        <w:rPr>
          <w:rFonts w:cs="Times New Roman" w:eastAsia="Times New Roman" w:hAnsi="Times New Roman" w:ascii="Times New Roman"/>
          <w:sz w:val="28"/>
          <w:szCs w:val="28"/>
        </w:rPr>
        <w:t>stečajnog dužnika Velika promet</w:t>
      </w:r>
      <w:r w:rsidR="00C4651A" w:rsidRPr="00C4651A">
        <w:rPr>
          <w:rFonts w:cs="Times New Roman" w:eastAsia="Times New Roman" w:hAnsi="Times New Roman" w:ascii="Times New Roman"/>
          <w:sz w:val="28"/>
          <w:szCs w:val="28"/>
        </w:rPr>
        <w:t xml:space="preserve"> d.o.o. u stečaju</w:t>
      </w:r>
    </w:p>
    <w:p w:rsidRDefault="00026267" w:rsidP="00B1793B" w:rsidR="00C4651A" w:rsidRPr="00C4651A">
      <w:pPr>
        <w:spacing w:after="0"/>
        <w:jc w:val="right"/>
        <w:rPr>
          <w:rFonts w:cs="Times New Roman" w:eastAsia="Times New Roman" w:hAnsi="Times New Roman" w:ascii="Times New Roman"/>
          <w:sz w:val="28"/>
          <w:szCs w:val="28"/>
        </w:rPr>
      </w:pPr>
      <w:r>
        <w:rPr>
          <w:rFonts w:cs="Times New Roman" w:eastAsia="Times New Roman" w:hAnsi="Times New Roman" w:ascii="Times New Roman"/>
          <w:sz w:val="28"/>
          <w:szCs w:val="28"/>
        </w:rPr>
        <w:t>Zorislav Novoselac</w:t>
      </w:r>
    </w:p>
    <w:sectPr w:rsidSect="009107C0" w:rsidR="00C4651A" w:rsidRPr="00C4651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3466A0"/>
    <w:multiLevelType w:val="hybridMultilevel"/>
    <w:tmpl w:val="637868D6"/>
    <w:lvl w:tplc="2A545856" w:ilvl="0">
      <w:start w:val="1"/>
      <w:numFmt w:val="lowerLetter"/>
      <w:lvlText w:val="%1)"/>
      <w:lvlJc w:val="left"/>
      <w:pPr>
        <w:ind w:hanging="360" w:left="360"/>
      </w:pPr>
    </w:lvl>
    <w:lvl w:tplc="041A0019"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decimal"/>
      <w:lvlText w:val="%3."/>
      <w:lvlJc w:val="left"/>
      <w:pPr>
        <w:tabs>
          <w:tab w:pos="1800" w:val="num"/>
        </w:tabs>
        <w:ind w:hanging="36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decimal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decimal"/>
      <w:lvlText w:val="%6."/>
      <w:lvlJc w:val="left"/>
      <w:pPr>
        <w:tabs>
          <w:tab w:pos="3960" w:val="num"/>
        </w:tabs>
        <w:ind w:hanging="36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decimal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decimal"/>
      <w:lvlText w:val="%9."/>
      <w:lvlJc w:val="left"/>
      <w:pPr>
        <w:tabs>
          <w:tab w:pos="6120" w:val="num"/>
        </w:tabs>
        <w:ind w:hanging="360" w:left="6120"/>
      </w:pPr>
    </w:lvl>
  </w:abstractNum>
  <w:abstractNum w:abstractNumId="1">
    <w:nsid w:val="5D9E3497"/>
    <w:multiLevelType w:val="hybridMultilevel"/>
    <w:tmpl w:val="8B3AB34A"/>
    <w:lvl w:tplc="ACE8CEFE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Bookman Old Style" w:ascii="Bookman Old Style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F8D6866"/>
    <w:multiLevelType w:val="hybridMultilevel"/>
    <w:tmpl w:val="637868D6"/>
    <w:lvl w:tplc="2A545856" w:ilvl="0">
      <w:start w:val="1"/>
      <w:numFmt w:val="lowerLetter"/>
      <w:lvlText w:val="%1)"/>
      <w:lvlJc w:val="left"/>
      <w:pPr>
        <w:ind w:hanging="360" w:left="1069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51A"/>
    <w:rsid w:val="000033F5"/>
    <w:rsid w:val="00026267"/>
    <w:rsid w:val="00092A15"/>
    <w:rsid w:val="000A281B"/>
    <w:rsid w:val="000F3A3D"/>
    <w:rsid w:val="001003D1"/>
    <w:rsid w:val="00106635"/>
    <w:rsid w:val="00181C39"/>
    <w:rsid w:val="001C41F3"/>
    <w:rsid w:val="002207F1"/>
    <w:rsid w:val="0025272B"/>
    <w:rsid w:val="002B468D"/>
    <w:rsid w:val="003B1D7D"/>
    <w:rsid w:val="003D4F38"/>
    <w:rsid w:val="00446C37"/>
    <w:rsid w:val="00490B91"/>
    <w:rsid w:val="005138B0"/>
    <w:rsid w:val="00513C53"/>
    <w:rsid w:val="005D6EE0"/>
    <w:rsid w:val="006415F2"/>
    <w:rsid w:val="00651288"/>
    <w:rsid w:val="006B07F6"/>
    <w:rsid w:val="006C2677"/>
    <w:rsid w:val="007C41D9"/>
    <w:rsid w:val="007F1DB4"/>
    <w:rsid w:val="00817410"/>
    <w:rsid w:val="008307B7"/>
    <w:rsid w:val="008318E9"/>
    <w:rsid w:val="00832F8E"/>
    <w:rsid w:val="00842775"/>
    <w:rsid w:val="008806FF"/>
    <w:rsid w:val="00886A79"/>
    <w:rsid w:val="00895C24"/>
    <w:rsid w:val="008B06AD"/>
    <w:rsid w:val="008C4376"/>
    <w:rsid w:val="008D31E2"/>
    <w:rsid w:val="008F4A51"/>
    <w:rsid w:val="009107C0"/>
    <w:rsid w:val="00935BF6"/>
    <w:rsid w:val="00963A97"/>
    <w:rsid w:val="009E4571"/>
    <w:rsid w:val="00A41CB2"/>
    <w:rsid w:val="00A55162"/>
    <w:rsid w:val="00A57FF5"/>
    <w:rsid w:val="00A76346"/>
    <w:rsid w:val="00AB20A2"/>
    <w:rsid w:val="00AD1C47"/>
    <w:rsid w:val="00AF6AD0"/>
    <w:rsid w:val="00B1793B"/>
    <w:rsid w:val="00B20A98"/>
    <w:rsid w:val="00B67239"/>
    <w:rsid w:val="00BA049D"/>
    <w:rsid w:val="00BB4A45"/>
    <w:rsid w:val="00BE28F8"/>
    <w:rsid w:val="00C109F9"/>
    <w:rsid w:val="00C364B2"/>
    <w:rsid w:val="00C4651A"/>
    <w:rsid w:val="00C9280C"/>
    <w:rsid w:val="00D70D04"/>
    <w:rsid w:val="00D75700"/>
    <w:rsid w:val="00DA5A1A"/>
    <w:rsid w:val="00DC3240"/>
    <w:rsid w:val="00DE1D96"/>
    <w:rsid w:val="00E00E3B"/>
    <w:rsid w:val="00E21C83"/>
    <w:rsid w:val="00E51B00"/>
    <w:rsid w:val="00E5674C"/>
    <w:rsid w:val="00E70D1D"/>
    <w:rsid w:val="00E85204"/>
    <w:rsid w:val="00FB5C32"/>
    <w:rsid w:val="00FE040E"/>
    <w:rsid w:val="00FF3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4651A"/>
    <w:pPr>
      <w:spacing w:lineRule="auto" w:line="240" w:after="0"/>
    </w:pPr>
    <w:rPr>
      <w:rFonts w:cs="Times New Roman" w:eastAsia="Calibri" w:hAnsi="Calibri" w:ascii="Calibri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C4651A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C4651A"/>
    <w:pPr>
      <w:spacing w:lineRule="auto" w:line="240" w:after="80"/>
      <w:ind w:left="720"/>
      <w:contextualSpacing/>
    </w:pPr>
    <w:rPr>
      <w:rFonts w:cs="Times New Roman" w:eastAsia="Calibri" w:hAnsi="Calibri" w:ascii="Calibri"/>
      <w:lang w:eastAsia="en-US"/>
    </w:rPr>
  </w:style>
  <w:style w:styleId="Reetkatablice" w:type="table">
    <w:name w:val="Table Grid"/>
    <w:basedOn w:val="Obinatablica"/>
    <w:uiPriority w:val="39"/>
    <w:rsid w:val="00C109F9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E04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040E"/>
    <w:rPr>
      <w:rFonts w:cs="Times New Roman" w:hAnsi="Times New Roman" w:ascii="Times New Roman"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040E"/>
    <w:rPr>
      <w:rFonts w:cs="Times New Roman" w:hAnsi="Times New Roman" w:ascii="Times New Roman"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040E"/>
    <w:rPr>
      <w:rFonts w:cs="Times New Roman" w:hAnsi="Times New Roman" w:ascii="Times New Roman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040E"/>
    <w:rPr>
      <w:rFonts w:cs="Times New Roman" w:hAnsi="Times New Roman" w:ascii="Times New Roman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4651A"/>
    <w:pPr>
      <w:spacing w:after="0" w:line="240" w:lineRule="auto"/>
    </w:pPr>
    <w:rPr>
      <w:rFonts w:ascii="Calibri" w:cs="Times New Roman" w:eastAsia="Calibri" w:hAnsi="Calibri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C4651A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link w:val="OdlomakpopisaChar"/>
    <w:uiPriority w:val="34"/>
    <w:qFormat/>
    <w:rsid w:val="00C4651A"/>
    <w:pPr>
      <w:spacing w:after="80" w:line="240" w:lineRule="auto"/>
      <w:ind w:left="720"/>
      <w:contextualSpacing/>
    </w:pPr>
    <w:rPr>
      <w:rFonts w:ascii="Calibri" w:cs="Times New Roman" w:eastAsia="Calibri" w:hAnsi="Calibri"/>
      <w:lang w:eastAsia="en-US"/>
    </w:rPr>
  </w:style>
  <w:style w:styleId="Reetkatablice" w:type="table">
    <w:name w:val="Table Grid"/>
    <w:basedOn w:val="Obinatablica"/>
    <w:uiPriority w:val="39"/>
    <w:rsid w:val="00C109F9"/>
    <w:pPr>
      <w:spacing w:after="0" w:line="240" w:lineRule="auto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E04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040E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040E"/>
    <w:rPr>
      <w:rFonts w:ascii="Times New Roman" w:cs="Times New Roman" w:hAnsi="Times New Roman"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040E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040E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2687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907</properties:Words>
  <properties:Characters>5652</properties:Characters>
  <properties:Lines>294</properties:Lines>
  <properties:Paragraphs>160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2018-11-23T10:10:00Z</dcterms:created>
  <dc:creator>korisnik</dc:creator>
  <cp:lastModifiedBy>Vesna Dragišić</cp:lastModifiedBy>
  <cp:lastPrinted>2018-11-22T11:49:00Z</cp:lastPrinted>
  <dcterms:modified xmlns:xsi="http://www.w3.org/2001/XMLSchema-instance" xsi:type="dcterms:W3CDTF">2018-11-23T10:38:00Z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St-213/2016-72 / Podnesak - Završni račun (VELIKA PROMET ZAVRŠNI RAČUN.docx)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