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7ecc" w14:paraId="c567ecc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F962D8">
        <w:t>16</w:t>
      </w:r>
      <w:r w:rsidR="00286E3C">
        <w:t>1</w:t>
      </w:r>
      <w:r w:rsidR="001A109C">
        <w:t>/201</w:t>
      </w:r>
      <w:r w:rsidR="00F962D8">
        <w:t>7</w:t>
      </w:r>
      <w:r w:rsidR="00AE2DC7">
        <w:t>-6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286E3C">
        <w:t>ROSANA I ANTONIO d.o.o., Pirovac, Kralja Krešimira IV 3, OIB: 78925085151</w:t>
      </w:r>
      <w:r w:rsidR="00F962D8" w:rsidRPr="00883C06">
        <w:t xml:space="preserve">, zastupanom po članu uprave </w:t>
      </w:r>
      <w:r w:rsidR="008161D2">
        <w:t>Rosani Periš</w:t>
      </w:r>
      <w:r w:rsidR="00286E3C">
        <w:t xml:space="preserve"> iz Zagreba, Grižanska ulica 17</w:t>
      </w:r>
      <w:r w:rsidR="00677F0E">
        <w:t>,</w:t>
      </w:r>
      <w:r>
        <w:t xml:space="preserve">  </w:t>
      </w:r>
      <w:r w:rsidR="00651005">
        <w:t>22. kolovoza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F962D8">
        <w:rPr>
          <w:b/>
        </w:rPr>
        <w:t>18</w:t>
      </w:r>
      <w:r w:rsidR="00080764">
        <w:rPr>
          <w:b/>
        </w:rPr>
        <w:t>. rujna</w:t>
      </w:r>
      <w:r w:rsidR="002B410E">
        <w:rPr>
          <w:b/>
        </w:rPr>
        <w:t xml:space="preserve"> 2017. u </w:t>
      </w:r>
      <w:r w:rsidR="00E734B3">
        <w:rPr>
          <w:b/>
        </w:rPr>
        <w:t>09,</w:t>
      </w:r>
      <w:r w:rsidR="00286E3C">
        <w:rPr>
          <w:b/>
        </w:rPr>
        <w:t>35</w:t>
      </w:r>
      <w:r>
        <w:t xml:space="preserve"> sati u zgradi </w:t>
      </w:r>
      <w:r w:rsidR="003E3F64">
        <w:t>Trgovačkog suda u Zadru, Stalna služba u Šibeniku, Stjepana Radića 81, sudnica 212.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3E3F64">
        <w:t>poziva</w:t>
      </w:r>
      <w:r>
        <w:t xml:space="preserve"> se osoba ovlaštena</w:t>
      </w:r>
      <w:r w:rsidR="00184452">
        <w:t xml:space="preserve"> za zastupanje dužnika po zakonu </w:t>
      </w:r>
      <w:r w:rsidR="00D5693C">
        <w:t>Rosana Periš</w:t>
      </w:r>
      <w:r w:rsidR="00286E3C">
        <w:t xml:space="preserve"> iz Zagreba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DB0F84">
      <w:pPr>
        <w:ind w:firstLine="708"/>
        <w:jc w:val="both"/>
      </w:pPr>
      <w:r w:rsidRPr="00DB0F84">
        <w:t xml:space="preserve">IV. Ako osoba ovlaštena za zastupanje dužnika po zakonu </w:t>
      </w:r>
      <w:r w:rsidR="00D5693C">
        <w:t>Rosana Periš</w:t>
      </w:r>
      <w:r w:rsidR="002B410E">
        <w:t xml:space="preserve"> </w:t>
      </w:r>
      <w:r w:rsidRPr="00DB0F84">
        <w:t xml:space="preserve"> ne pristupi na navedeno ročište ili u daljnjem tijeku postupka odbije davanje odgovarajućih obavijesti sudu i drugim tijelima stečajnog postupka, kaznit će se novčanom kaznom u iznosu </w:t>
      </w:r>
      <w:r w:rsidR="00DB0F84">
        <w:t>do</w:t>
      </w:r>
      <w:r w:rsidRPr="00DB0F84">
        <w:t xml:space="preserve">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651005">
        <w:t>22. kolovoza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8161D2">
        <w:t>Rosani Periš</w:t>
      </w:r>
      <w:r w:rsidR="00286E3C">
        <w:t xml:space="preserve"> iz Zagreba, Grižanska ulica 17</w:t>
      </w:r>
      <w:r w:rsidR="00080764">
        <w:t>– poštom i putem e-oglasne ploče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</w:t>
      </w:r>
      <w:r w:rsidR="00080764">
        <w:t xml:space="preserve"> - putem e-oglasne ploče</w:t>
      </w:r>
    </w:p>
    <w:p w:rsidRDefault="00080764" w:rsidP="00A576FE" w:rsidR="00080764">
      <w:pPr>
        <w:pStyle w:val="Odlomakpopisa"/>
        <w:numPr>
          <w:ilvl w:val="0"/>
          <w:numId w:val="11"/>
        </w:numPr>
      </w:pPr>
      <w:r>
        <w:t>E-oglasna ploča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98B" w:rsidP="00AA1AD1" w:rsidR="00E3498B">
      <w:r>
        <w:separator/>
      </w:r>
    </w:p>
  </w:endnote>
  <w:endnote w:id="0" w:type="continuationSeparator">
    <w:p w:rsidRDefault="00E3498B" w:rsidP="00AA1AD1" w:rsidR="00E349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98B" w:rsidP="00AA1AD1" w:rsidR="00E3498B">
      <w:r>
        <w:separator/>
      </w:r>
    </w:p>
  </w:footnote>
  <w:footnote w:id="0" w:type="continuationSeparator">
    <w:p w:rsidRDefault="00E3498B" w:rsidP="00AA1AD1" w:rsidR="00E349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586EE0" w:rsidR="00631438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5693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286E3C">
      <w:t>161</w:t>
    </w:r>
    <w:r w:rsidR="006A4863">
      <w:t>/</w:t>
    </w:r>
    <w:r w:rsidR="007B450B">
      <w:t>20</w:t>
    </w:r>
    <w:r w:rsidR="001A109C">
      <w:t>1</w:t>
    </w:r>
    <w:r w:rsidR="00F962D8">
      <w:t>7</w:t>
    </w:r>
    <w:r w:rsidR="006A4863">
      <w:t>-</w:t>
    </w:r>
    <w:r w:rsidR="00AE2DC7">
      <w:t>6</w:t>
    </w: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0764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3D2C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84452"/>
    <w:rsid w:val="00194CAC"/>
    <w:rsid w:val="001A109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86E3C"/>
    <w:rsid w:val="00296976"/>
    <w:rsid w:val="002A16C9"/>
    <w:rsid w:val="002A1E48"/>
    <w:rsid w:val="002A2216"/>
    <w:rsid w:val="002A72E9"/>
    <w:rsid w:val="002B06EA"/>
    <w:rsid w:val="002B410E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3F64"/>
    <w:rsid w:val="003E42F9"/>
    <w:rsid w:val="003F3D1A"/>
    <w:rsid w:val="003F6C53"/>
    <w:rsid w:val="00406201"/>
    <w:rsid w:val="00407508"/>
    <w:rsid w:val="004224E3"/>
    <w:rsid w:val="004270AE"/>
    <w:rsid w:val="004365E4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74435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5684D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6EE0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05"/>
    <w:rsid w:val="006510EC"/>
    <w:rsid w:val="00653F1D"/>
    <w:rsid w:val="006660FA"/>
    <w:rsid w:val="006706FF"/>
    <w:rsid w:val="00673D65"/>
    <w:rsid w:val="00675718"/>
    <w:rsid w:val="00677F0E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50D1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1D2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2F6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2DC7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4A0E"/>
    <w:rsid w:val="00BD1E38"/>
    <w:rsid w:val="00BD5761"/>
    <w:rsid w:val="00BD7F16"/>
    <w:rsid w:val="00BE14DE"/>
    <w:rsid w:val="00BE39EA"/>
    <w:rsid w:val="00BE6BA9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5693C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B0F84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498B"/>
    <w:rsid w:val="00E4366F"/>
    <w:rsid w:val="00E50151"/>
    <w:rsid w:val="00E523CF"/>
    <w:rsid w:val="00E54133"/>
    <w:rsid w:val="00E55A5C"/>
    <w:rsid w:val="00E61FA9"/>
    <w:rsid w:val="00E651B1"/>
    <w:rsid w:val="00E70E79"/>
    <w:rsid w:val="00E734B3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96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86FB4"/>
    <w:rsid w:val="00F902C1"/>
    <w:rsid w:val="00F92198"/>
    <w:rsid w:val="00F9379E"/>
    <w:rsid w:val="00F962D8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161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1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1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1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1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161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1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1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1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1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St-161/2017-5</izvorni_sadrzaj>
    <derivirana_varijabla naziv="DomainObject.Oznaka_1">St-161/2017-5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St-161/2017</izvorni_sadrzaj>
    <derivirana_varijabla naziv="DomainObject.Predmet.OznakaBroj_1">St-161/2017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ROSANA I ANTONIO d.o.o. za trgovinu i usluge</izvorni_sadrzaj>
    <derivirana_varijabla naziv="DomainObject.Predmet.ProtustrankaFormated_1">  ROSANA I ANTONIO d.o.o. za trgovinu i usluge</derivirana_varijabla>
  </DomainObject.Predmet.ProtustrankaFormated>
  <DomainObject.Predmet.ProtustrankaFormatedOIB>
    <izvorni_sadrzaj>  ROSANA I ANTONIO d.o.o. za trgovinu i usluge, OIB 78925085151</izvorni_sadrzaj>
    <derivirana_varijabla naziv="DomainObject.Predmet.ProtustrankaFormatedOIB_1">  ROSANA I ANTONIO d.o.o. za trgovinu i usluge, OIB 78925085151</derivirana_varijabla>
  </DomainObject.Predmet.ProtustrankaFormatedOIB>
  <DomainObject.Predmet.ProtustrankaFormatedWithAdress>
    <izvorni_sadrzaj> ROSANA I ANTONIO d.o.o. za trgovinu i usluge, Kralja Krešimira IV 3, 22213 Pirovac</izvorni_sadrzaj>
    <derivirana_varijabla naziv="DomainObject.Predmet.ProtustrankaFormatedWithAdress_1"> ROSANA I ANTONIO d.o.o. za trgovinu i usluge, Kralja Krešimira IV 3, 22213 Pirovac</derivirana_varijabla>
  </DomainObject.Predmet.ProtustrankaFormatedWithAdress>
  <DomainObject.Predmet.ProtustrankaFormatedWithAdressOIB>
    <izvorni_sadrzaj> ROSANA I ANTONIO d.o.o. za trgovinu i usluge, OIB 78925085151, Kralja Krešimira IV 3, 22213 Pirovac</izvorni_sadrzaj>
    <derivirana_varijabla naziv="DomainObject.Predmet.ProtustrankaFormatedWithAdressOIB_1"> ROSANA I ANTONIO d.o.o. za trgovinu i usluge, OIB 78925085151, Kralja Krešimira IV 3, 22213 Pirovac</derivirana_varijabla>
  </DomainObject.Predmet.ProtustrankaFormatedWithAdressOIB>
  <DomainObject.Predmet.ProtustrankaWithAdress>
    <izvorni_sadrzaj>ROSANA I ANTONIO d.o.o. za trgovinu i usluge Kralja Krešimira IV 3, 22213 Pirovac</izvorni_sadrzaj>
    <derivirana_varijabla naziv="DomainObject.Predmet.ProtustrankaWithAdress_1">ROSANA I ANTONIO d.o.o. za trgovinu i usluge Kralja Krešimira IV 3, 22213 Pirovac</derivirana_varijabla>
  </DomainObject.Predmet.ProtustrankaWithAdress>
  <DomainObject.Predmet.ProtustrankaWithAdressOIB>
    <izvorni_sadrzaj>ROSANA I ANTONIO d.o.o. za trgovinu i usluge, OIB 78925085151, Kralja Krešimira IV 3, 22213 Pirovac</izvorni_sadrzaj>
    <derivirana_varijabla naziv="DomainObject.Predmet.ProtustrankaWithAdressOIB_1">ROSANA I ANTONIO d.o.o. za trgovinu i usluge, OIB 78925085151, Kralja Krešimira IV 3, 22213 Pirovac</derivirana_varijabla>
  </DomainObject.Predmet.ProtustrankaWithAdressOIB>
  <DomainObject.Predmet.ProtustrankaNazivFormated>
    <izvorni_sadrzaj>ROSANA I ANTONIO d.o.o. za trgovinu i usluge</izvorni_sadrzaj>
    <derivirana_varijabla naziv="DomainObject.Predmet.ProtustrankaNazivFormated_1">ROSANA I ANTONIO d.o.o. za trgovinu i usluge</derivirana_varijabla>
  </DomainObject.Predmet.ProtustrankaNazivFormated>
  <DomainObject.Predmet.ProtustrankaNazivFormatedOIB>
    <izvorni_sadrzaj>ROSANA I ANTONIO d.o.o. za trgovinu i usluge, OIB 78925085151</izvorni_sadrzaj>
    <derivirana_varijabla naziv="DomainObject.Predmet.ProtustrankaNazivFormatedOIB_1">ROSANA I ANTONIO d.o.o. za trgovinu i usluge, OIB 78925085151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ROSANA I ANTONIO d.o.o. za trgovinu i usluge</item>
    </izvorni_sadrzaj>
    <derivirana_varijabla naziv="DomainObject.Predmet.ProtuStrankaListFormated_1">
      <item>ROSANA I ANTONIO d.o.o. za trgovinu i usluge</item>
    </derivirana_varijabla>
  </DomainObject.Predmet.ProtuStrankaListFormated>
  <DomainObject.Predmet.ProtuStrankaListFormatedOIB>
    <izvorni_sadrzaj>
      <item>ROSANA I ANTONIO d.o.o. za trgovinu i usluge, OIB 78925085151</item>
    </izvorni_sadrzaj>
    <derivirana_varijabla naziv="DomainObject.Predmet.ProtuStrankaListFormatedOIB_1">
      <item>ROSANA I ANTONIO d.o.o. za trgovinu i usluge, OIB 78925085151</item>
    </derivirana_varijabla>
  </DomainObject.Predmet.ProtuStrankaListFormatedOIB>
  <DomainObject.Predmet.ProtuStrankaListFormatedWithAdress>
    <izvorni_sadrzaj>
      <item>ROSANA I ANTONIO d.o.o. za trgovinu i usluge, Kralja Krešimira IV 3, 22213 Pirovac</item>
    </izvorni_sadrzaj>
    <derivirana_varijabla naziv="DomainObject.Predmet.ProtuStrankaListFormatedWithAdress_1">
      <item>ROSANA I ANTONIO d.o.o. za trgovinu i usluge, Kralja Krešimira IV 3, 22213 Pirovac</item>
    </derivirana_varijabla>
  </DomainObject.Predmet.ProtuStrankaListFormatedWithAdress>
  <DomainObject.Predmet.ProtuStrankaListFormatedWithAdressOIB>
    <izvorni_sadrzaj>
      <item>ROSANA I ANTONIO d.o.o. za trgovinu i usluge, OIB 78925085151, Kralja Krešimira IV 3, 22213 Pirovac</item>
    </izvorni_sadrzaj>
    <derivirana_varijabla naziv="DomainObject.Predmet.ProtuStrankaListFormatedWithAdressOIB_1">
      <item>ROSANA I ANTONIO d.o.o. za trgovinu i usluge, OIB 78925085151, Kralja Krešimira IV 3, 22213 Pirovac</item>
    </derivirana_varijabla>
  </DomainObject.Predmet.ProtuStrankaListFormatedWithAdressOIB>
  <DomainObject.Predmet.ProtuStrankaListNazivFormated>
    <izvorni_sadrzaj>
      <item>ROSANA I ANTONIO d.o.o. za trgovinu i usluge</item>
    </izvorni_sadrzaj>
    <derivirana_varijabla naziv="DomainObject.Predmet.ProtuStrankaListNazivFormated_1">
      <item>ROSANA I ANTONIO d.o.o. za trgovinu i usluge</item>
    </derivirana_varijabla>
  </DomainObject.Predmet.ProtuStrankaListNazivFormated>
  <DomainObject.Predmet.ProtuStrankaListNazivFormatedOIB>
    <izvorni_sadrzaj>
      <item>ROSANA I ANTONIO d.o.o. za trgovinu i usluge, OIB 78925085151</item>
    </izvorni_sadrzaj>
    <derivirana_varijabla naziv="DomainObject.Predmet.ProtuStrankaListNazivFormatedOIB_1">
      <item>ROSANA I ANTONIO d.o.o. za trgovinu i usluge, OIB 78925085151</item>
    </derivirana_varijabla>
  </DomainObject.Predmet.ProtuStrankaListNazivFormatedOIB>
  <DomainObject.Predmet.OstaliListFormated>
    <izvorni_sadrzaj>
      <item>Rosana Periš</item>
    </izvorni_sadrzaj>
    <derivirana_varijabla naziv="DomainObject.Predmet.OstaliListFormated_1">
      <item>Rosana Periš</item>
    </derivirana_varijabla>
  </DomainObject.Predmet.OstaliListFormated>
  <DomainObject.Predmet.OstaliListFormatedOIB>
    <izvorni_sadrzaj>
      <item>Rosana Periš, OIB 02577564114</item>
    </izvorni_sadrzaj>
    <derivirana_varijabla naziv="DomainObject.Predmet.OstaliListFormatedOIB_1">
      <item>Rosana Periš, OIB 02577564114</item>
    </derivirana_varijabla>
  </DomainObject.Predmet.OstaliListFormatedOIB>
  <DomainObject.Predmet.OstaliListFormatedWithAdress>
    <izvorni_sadrzaj>
      <item>Rosana Periš, Grižanska Ulica 17, 10000 Zagreb</item>
    </izvorni_sadrzaj>
    <derivirana_varijabla naziv="DomainObject.Predmet.OstaliListFormatedWithAdress_1">
      <item>Rosana Periš, Grižanska Ulica 17, 10000 Zagreb</item>
    </derivirana_varijabla>
  </DomainObject.Predmet.OstaliListFormatedWithAdress>
  <DomainObject.Predmet.OstaliListFormatedWithAdressOIB>
    <izvorni_sadrzaj>
      <item>Rosana Periš, OIB 02577564114, Grižanska Ulica 17, 10000 Zagreb</item>
    </izvorni_sadrzaj>
    <derivirana_varijabla naziv="DomainObject.Predmet.OstaliListFormatedWithAdressOIB_1">
      <item>Rosana Periš, OIB 02577564114, Grižanska Ulica 17, 10000 Zagreb</item>
    </derivirana_varijabla>
  </DomainObject.Predmet.OstaliListFormatedWithAdressOIB>
  <DomainObject.Predmet.OstaliListNazivFormated>
    <izvorni_sadrzaj>
      <item>Rosana Periš</item>
    </izvorni_sadrzaj>
    <derivirana_varijabla naziv="DomainObject.Predmet.OstaliListNazivFormated_1">
      <item>Rosana Periš</item>
    </derivirana_varijabla>
  </DomainObject.Predmet.OstaliListNazivFormated>
  <DomainObject.Predmet.OstaliListNazivFormatedOIB>
    <izvorni_sadrzaj>
      <item>Rosana Periš, OIB 02577564114</item>
    </izvorni_sadrzaj>
    <derivirana_varijabla naziv="DomainObject.Predmet.OstaliListNazivFormatedOIB_1">
      <item>Rosana Periš, OIB 02577564114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St-161/2017-5</izvorni_sadrzaj>
    <derivirana_varijabla naziv="DomainObject.PoslovniBrojDokumenta_1">St-161/2017-5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ROSANA I ANTONIO d.o.o. za trgovinu i usluge</izvorni_sadrzaj>
    <derivirana_varijabla naziv="DomainObject.Predmet.ProtustrankaIDrugi_1">ROSANA I ANTONIO d.o.o. za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ROSANA I ANTONIO d.o.o. za trgovinu i usluge, OIB 78925085151, Kralja Krešimira IV 3, 22213 Pirovac</izvorni_sadrzaj>
    <derivirana_varijabla naziv="DomainObject.Predmet.ProtustrankaIDrugiAdressOIB_1">ROSANA I ANTONIO d.o.o. za trgovinu i usluge, OIB 78925085151, Kralja Krešimira IV 3,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ROSANA I ANTONIO d.o.o. za trgovinu i usluge</item>
      <item>Rosana Periš</item>
    </izvorni_sadrzaj>
    <derivirana_varijabla naziv="DomainObject.Predmet.SudioniciListNaziv_1">
      <item>Financijska agencija</item>
      <item>ROSANA I ANTONIO d.o.o. za trgovinu i usluge</item>
      <item>Rosana Periš</item>
    </derivirana_varijabla>
  </DomainObject.Predmet.SudioniciListNaziv>
  <DomainObject.Predmet.SudioniciListAdressOIB>
    <izvorni_sadrzaj>
      <item>Financijska agencija, OIB 85821130368, Perivoj L.Marune 1,22000 Šibenik</item>
      <item>ROSANA I ANTONIO d.o.o. za trgovinu i usluge, OIB 78925085151, Kralja Krešimira IV 3,22213 Pirovac</item>
      <item>Rosana Periš, OIB 02577564114, Grižanska Ulica 17,10000 Zagreb</item>
    </izvorni_sadrzaj>
    <derivirana_varijabla naziv="DomainObject.Predmet.SudioniciListAdressOIB_1">
      <item>Financijska agencija, OIB 85821130368, Perivoj L.Marune 1,22000 Šibenik</item>
      <item>ROSANA I ANTONIO d.o.o. za trgovinu i usluge, OIB 78925085151, Kralja Krešimira IV 3,22213 Pirovac</item>
      <item>Rosana Periš, OIB 02577564114, Grižanska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78925085151</item>
      <item>, OIB 02577564114</item>
    </izvorni_sadrzaj>
    <derivirana_varijabla naziv="DomainObject.Predmet.SudioniciListNazivOIB_1">
      <item>, OIB 85821130368</item>
      <item>, OIB 78925085151</item>
      <item>, OIB 02577564114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0D0229-E04F-4E75-A6C5-82BA202B80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1749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2017-07-17T09:22:00Z</dcterms:created>
  <dc:creator>Administrator</dc:creator>
  <cp:lastModifiedBy>Martina Kalmeta</cp:lastModifiedBy>
  <cp:lastPrinted>2017-08-23T06:10:00Z</cp:lastPrinted>
  <dcterms:modified xmlns:xsi="http://www.w3.org/2001/XMLSchema-instance" xsi:type="dcterms:W3CDTF">2017-08-23T06:10:00Z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St-161/2017-5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