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3ac9c" w14:paraId="4c3ac9c"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B717F4">
        <w:rPr>
          <w:sz w:val="24"/>
          <w:szCs w:val="24"/>
        </w:rPr>
        <w:t>655</w:t>
      </w:r>
      <w:r w:rsidR="00E60A3E" w:rsidRPr="005C7FA2">
        <w:rPr>
          <w:sz w:val="24"/>
          <w:szCs w:val="24"/>
        </w:rPr>
        <w:t>/16</w:t>
      </w:r>
      <w:r w:rsidR="00BB622C" w:rsidRPr="005C7FA2">
        <w:rPr>
          <w:sz w:val="24"/>
          <w:szCs w:val="24"/>
        </w:rPr>
        <w:t>-</w:t>
      </w:r>
      <w:r w:rsidR="00A75729">
        <w:rPr>
          <w:sz w:val="24"/>
          <w:szCs w:val="24"/>
        </w:rPr>
        <w:t>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B717F4" w:rsidR="00B717F4" w:rsidRPr="000D7E17">
      <w:pPr>
        <w:jc w:val="both"/>
        <w:rPr>
          <w:sz w:val="24"/>
        </w:rPr>
      </w:pPr>
      <w:r>
        <w:rPr>
          <w:sz w:val="24"/>
        </w:rPr>
        <w:tab/>
      </w:r>
      <w:r w:rsidR="00B717F4" w:rsidRPr="000D7E17">
        <w:rPr>
          <w:sz w:val="24"/>
        </w:rPr>
        <w:t>Trgovački sud u Zagrebu, po sucu Nikolini Dorić Hadžisejdić, u stečajnom predmetu u povodu prijedloga predlagatelja FINANCIJSKA AGENCIJA, RC Zagreb, Podružnica Zagreb, Trg svibanjskih žrtava 1995. 1, OIB: 85821130368, za otvaranje stečaj</w:t>
      </w:r>
      <w:r w:rsidR="00B717F4" w:rsidRPr="009D1D64">
        <w:rPr>
          <w:sz w:val="24"/>
        </w:rPr>
        <w:t xml:space="preserve">nog postupka nad dužnikom </w:t>
      </w:r>
      <w:r w:rsidR="00B717F4" w:rsidRPr="009D1D64">
        <w:rPr>
          <w:sz w:val="24"/>
          <w:lang w:val="pt-BR"/>
        </w:rPr>
        <w:t>MODA-TEX d.o.o., Zagreb, Crnojezerska 18, OIB 52750819099</w:t>
      </w:r>
      <w:r w:rsidR="00B717F4" w:rsidRPr="00C51B65">
        <w:rPr>
          <w:sz w:val="24"/>
          <w:szCs w:val="24"/>
          <w:lang w:eastAsia="en-US" w:val="pt-BR"/>
        </w:rPr>
        <w:t>,</w:t>
      </w:r>
      <w:r w:rsidR="00B717F4" w:rsidRPr="00261B47">
        <w:rPr>
          <w:sz w:val="24"/>
        </w:rPr>
        <w:t xml:space="preserve"> </w:t>
      </w:r>
      <w:r w:rsidR="00B717F4">
        <w:rPr>
          <w:sz w:val="24"/>
        </w:rPr>
        <w:t>7</w:t>
      </w:r>
      <w:r w:rsidR="00B717F4" w:rsidRPr="00261B47">
        <w:rPr>
          <w:sz w:val="24"/>
        </w:rPr>
        <w:t xml:space="preserve">. </w:t>
      </w:r>
      <w:r w:rsidR="00B717F4">
        <w:rPr>
          <w:sz w:val="24"/>
        </w:rPr>
        <w:t xml:space="preserve">studenog </w:t>
      </w:r>
      <w:r w:rsidR="00B717F4" w:rsidRPr="00261B47">
        <w:rPr>
          <w:sz w:val="24"/>
        </w:rPr>
        <w:t>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B717F4">
        <w:rPr>
          <w:sz w:val="24"/>
          <w:szCs w:val="24"/>
        </w:rPr>
        <w:t>Robertu Bradaču, OIB: 93157630344, Zagreb, Crnojezerska 18</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0F6D58">
        <w:rPr>
          <w:sz w:val="24"/>
          <w:szCs w:val="24"/>
        </w:rPr>
        <w:t>6</w:t>
      </w:r>
      <w:r w:rsidR="00B717F4">
        <w:rPr>
          <w:sz w:val="24"/>
          <w:szCs w:val="24"/>
        </w:rPr>
        <w:t>55</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717F4">
        <w:rPr>
          <w:sz w:val="24"/>
          <w:szCs w:val="24"/>
        </w:rPr>
        <w:t>93157630344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0F6D58">
        <w:rPr>
          <w:sz w:val="24"/>
          <w:szCs w:val="24"/>
        </w:rPr>
        <w:t>306</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B717F4" w:rsidRPr="009D1D64">
        <w:rPr>
          <w:sz w:val="24"/>
          <w:lang w:val="pt-BR"/>
        </w:rPr>
        <w:t>MODA-TEX d.o.o., Zagreb, Crnojezerska 18, OIB 52750819099</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0F6D58">
        <w:rPr>
          <w:sz w:val="24"/>
          <w:szCs w:val="24"/>
        </w:rPr>
        <w:t>3</w:t>
      </w:r>
      <w:r w:rsidR="00B717F4">
        <w:rPr>
          <w:sz w:val="24"/>
          <w:szCs w:val="24"/>
        </w:rPr>
        <w:t>773</w:t>
      </w:r>
      <w:r w:rsidRPr="005C7FA2">
        <w:rPr>
          <w:sz w:val="24"/>
          <w:szCs w:val="24"/>
        </w:rPr>
        <w:t xml:space="preserve"> dana, u ukupnom iznosu od </w:t>
      </w:r>
      <w:r w:rsidR="00B717F4">
        <w:rPr>
          <w:sz w:val="24"/>
          <w:szCs w:val="24"/>
        </w:rPr>
        <w:t>258.111,64</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neizvršenim osnovama za plaćanje (list </w:t>
      </w:r>
      <w:r w:rsidR="000F6D58">
        <w:rPr>
          <w:sz w:val="24"/>
          <w:szCs w:val="24"/>
        </w:rPr>
        <w:t>7</w:t>
      </w:r>
      <w:r w:rsidR="00FF7950" w:rsidRPr="005C7FA2">
        <w:rPr>
          <w:sz w:val="24"/>
          <w:szCs w:val="24"/>
        </w:rPr>
        <w:t xml:space="preserve"> spisa) utvrđeno je da na dan</w:t>
      </w:r>
      <w:r w:rsidR="00CD4EF7">
        <w:rPr>
          <w:sz w:val="24"/>
          <w:szCs w:val="24"/>
        </w:rPr>
        <w:t xml:space="preserve"> </w:t>
      </w:r>
      <w:r w:rsidR="000F6D58">
        <w:rPr>
          <w:sz w:val="24"/>
          <w:szCs w:val="24"/>
        </w:rPr>
        <w:t>7</w:t>
      </w:r>
      <w:r w:rsidR="005A7889">
        <w:rPr>
          <w:sz w:val="24"/>
          <w:szCs w:val="24"/>
        </w:rPr>
        <w:t xml:space="preserve">. </w:t>
      </w:r>
      <w:r w:rsidR="001E5BAB">
        <w:rPr>
          <w:sz w:val="24"/>
          <w:szCs w:val="24"/>
        </w:rPr>
        <w:t>srpnja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B717F4">
        <w:rPr>
          <w:sz w:val="24"/>
          <w:szCs w:val="24"/>
        </w:rPr>
        <w:t>4447</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7C0E1B">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B52E9E">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B52E9E" w:rsidP="00C359B6" w:rsidR="00B52E9E">
      <w:pPr>
        <w:pStyle w:val="Bezproreda"/>
        <w:ind w:left="4956"/>
        <w:jc w:val="right"/>
      </w:pPr>
      <w:r>
        <w:t>Za točnost otpravka - ovlašteni službenik</w:t>
      </w:r>
    </w:p>
    <w:p w:rsidRDefault="00B52E9E" w:rsidP="00C359B6" w:rsidR="00B52E9E">
      <w:pPr>
        <w:pStyle w:val="Bezproreda"/>
        <w:ind w:left="4956"/>
        <w:jc w:val="right"/>
      </w:pPr>
      <w:r>
        <w:t>Karmela Dolenc</w:t>
      </w:r>
    </w:p>
    <w:p w:rsidRDefault="00B52E9E" w:rsidP="00397B61" w:rsidR="00B52E9E" w:rsidRPr="005C7FA2">
      <w:pPr>
        <w:jc w:val="both"/>
        <w:rPr>
          <w:sz w:val="24"/>
          <w:szCs w:val="24"/>
        </w:rPr>
      </w:pPr>
    </w:p>
    <w:sectPr w:rsidSect="00B43556" w:rsidR="00B52E9E"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15F" w:rsidR="0040715F">
      <w:r>
        <w:separator/>
      </w:r>
    </w:p>
  </w:endnote>
  <w:endnote w:id="0" w:type="continuationSeparator">
    <w:p w:rsidRDefault="0040715F" w:rsidR="00407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15F" w:rsidR="0040715F">
      <w:r>
        <w:separator/>
      </w:r>
    </w:p>
  </w:footnote>
  <w:footnote w:id="0" w:type="continuationSeparator">
    <w:p w:rsidRDefault="0040715F" w:rsidR="00407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52E9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0F6D58">
      <w:rPr>
        <w:sz w:val="24"/>
        <w:szCs w:val="24"/>
      </w:rPr>
      <w:t>6</w:t>
    </w:r>
    <w:r w:rsidR="00B717F4">
      <w:rPr>
        <w:sz w:val="24"/>
        <w:szCs w:val="24"/>
      </w:rPr>
      <w:t>55</w:t>
    </w:r>
    <w:r w:rsidR="00DA6CA0">
      <w:rPr>
        <w:sz w:val="24"/>
        <w:szCs w:val="24"/>
      </w:rPr>
      <w:t>/1</w:t>
    </w:r>
    <w:r w:rsidR="00A04802">
      <w:rPr>
        <w:sz w:val="24"/>
        <w:szCs w:val="24"/>
      </w:rPr>
      <w:t>6</w:t>
    </w:r>
    <w:r w:rsidR="00BB622C">
      <w:rPr>
        <w:sz w:val="24"/>
        <w:szCs w:val="24"/>
      </w:rPr>
      <w:t>-</w:t>
    </w:r>
    <w:r w:rsidR="00A75729">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75729"/>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2E9E"/>
    <w:rsid w:val="00B549CB"/>
    <w:rsid w:val="00B651CD"/>
    <w:rsid w:val="00B65F4C"/>
    <w:rsid w:val="00B717F4"/>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52E9E"/>
    <w:rPr>
      <w:color w:val="808080"/>
      <w:bdr w:space="0" w:sz="0" w:color="auto" w:val="none"/>
      <w:shd w:fill="auto" w:color="auto" w:val="clear"/>
    </w:rPr>
  </w:style>
  <w:style w:customStyle="true" w:styleId="eSPISCCParagraphDefaultFont" w:type="character">
    <w:name w:val="eSPIS_CC_Paragraph Default Font"/>
    <w:basedOn w:val="Zadanifontodlomka"/>
    <w:rsid w:val="00B52E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2E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2E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2E9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52E9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52E9E"/>
    <w:rPr>
      <w:color w:val="808080"/>
      <w:bdr w:color="auto" w:space="0" w:sz="0" w:val="none"/>
      <w:shd w:color="auto" w:fill="auto" w:val="clear"/>
    </w:rPr>
  </w:style>
  <w:style w:customStyle="1" w:styleId="eSPISCCParagraphDefaultFont" w:type="character">
    <w:name w:val="eSPIS_CC_Paragraph Default Font"/>
    <w:basedOn w:val="Zadanifontodlomka"/>
    <w:rsid w:val="00B52E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2E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2E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2E9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52E9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4655</izvorni_sadrzaj>
    <derivirana_varijabla naziv="DomainObject.Predmet.Broj_1">4655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St-4655/2016</izvorni_sadrzaj>
    <derivirana_varijabla naziv="DomainObject.Predmet.OznakaBroj_1">St-4655/2016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MODA-TEX d.o.o. zastupanog po punomoćniku Robert Bradač</izvorni_sadrzaj>
    <derivirana_varijabla naziv="DomainObject.Predmet.ProtustrankaFormated_1">  MODA-TEX d.o.o. zastupanog po punomoćniku Robert Bradač</derivirana_varijabla>
  </DomainObject.Predmet.ProtustrankaFormated>
  <DomainObject.Predmet.ProtustrankaFormatedOIB>
    <izvorni_sadrzaj>  MODA-TEX d.o.o., OIB 52750819099 zastupanog po punomoćniku Robert Bradač</izvorni_sadrzaj>
    <derivirana_varijabla naziv="DomainObject.Predmet.ProtustrankaFormatedOIB_1">  MODA-TEX d.o.o., OIB 52750819099 zastupanog po punomoćniku Robert Bradač</derivirana_varijabla>
  </DomainObject.Predmet.ProtustrankaFormatedOIB>
  <DomainObject.Predmet.ProtustrankaFormatedWithAdress>
    <izvorni_sadrzaj> MODA-TEX d.o.o., Crnojezerska 18, 10000 Zagreb zastupanog po punomoćniku Robert Bradač</izvorni_sadrzaj>
    <derivirana_varijabla naziv="DomainObject.Predmet.ProtustrankaFormatedWithAdress_1"> MODA-TEX d.o.o., Crnojezerska 18, 10000 Zagreb zastupanog po punomoćniku Robert Bradač</derivirana_varijabla>
  </DomainObject.Predmet.ProtustrankaFormatedWithAdress>
  <DomainObject.Predmet.ProtustrankaFormatedWithAdressOIB>
    <izvorni_sadrzaj> MODA-TEX d.o.o., OIB 52750819099, Crnojezerska 18, 10000 Zagreb zastupanog po punomoćniku Robert Bradač</izvorni_sadrzaj>
    <derivirana_varijabla naziv="DomainObject.Predmet.ProtustrankaFormatedWithAdressOIB_1"> MODA-TEX d.o.o., OIB 52750819099, Crnojezerska 18, 10000 Zagreb zastupanog po punomoćniku Robert Bradač</derivirana_varijabla>
  </DomainObject.Predmet.ProtustrankaFormatedWithAdressOIB>
  <DomainObject.Predmet.ProtustrankaWithAdress>
    <izvorni_sadrzaj>MODA-TEX d.o.o. Crnojezerska 18, 10000 Zagreb</izvorni_sadrzaj>
    <derivirana_varijabla naziv="DomainObject.Predmet.ProtustrankaWithAdress_1">MODA-TEX d.o.o. Crnojezerska 18, 10000 Zagreb</derivirana_varijabla>
  </DomainObject.Predmet.ProtustrankaWithAdress>
  <DomainObject.Predmet.ProtustrankaWithAdressOIB>
    <izvorni_sadrzaj>MODA-TEX d.o.o., OIB 52750819099, Crnojezerska 18, 10000 Zagreb</izvorni_sadrzaj>
    <derivirana_varijabla naziv="DomainObject.Predmet.ProtustrankaWithAdressOIB_1">MODA-TEX d.o.o., OIB 52750819099, Crnojezerska 18, 10000 Zagreb</derivirana_varijabla>
  </DomainObject.Predmet.ProtustrankaWithAdressOIB>
  <DomainObject.Predmet.ProtustrankaNazivFormated>
    <izvorni_sadrzaj>MODA-TEX d.o.o.</izvorni_sadrzaj>
    <derivirana_varijabla naziv="DomainObject.Predmet.ProtustrankaNazivFormated_1">MODA-TEX d.o.o.</derivirana_varijabla>
  </DomainObject.Predmet.ProtustrankaNazivFormated>
  <DomainObject.Predmet.ProtustrankaNazivFormatedOIB>
    <izvorni_sadrzaj>MODA-TEX d.o.o., OIB 52750819099</izvorni_sadrzaj>
    <derivirana_varijabla naziv="DomainObject.Predmet.ProtustrankaNazivFormatedOIB_1">MODA-TEX d.o.o., OIB 52750819099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MODA-TEX d.o.o. zastupanog po punomoćniku Robert Bradač</item>
    </izvorni_sadrzaj>
    <derivirana_varijabla naziv="DomainObject.Predmet.ProtuStrankaListFormated_1">
      <item>MODA-TEX d.o.o. zastupanog po punomoćniku Robert Bradač</item>
    </derivirana_varijabla>
  </DomainObject.Predmet.ProtuStrankaListFormated>
  <DomainObject.Predmet.ProtuStrankaListFormatedOIB>
    <izvorni_sadrzaj>
      <item>MODA-TEX d.o.o., OIB 52750819099 zastupanog po punomoćniku Robert Bradač</item>
    </izvorni_sadrzaj>
    <derivirana_varijabla naziv="DomainObject.Predmet.ProtuStrankaListFormatedOIB_1">
      <item>MODA-TEX d.o.o., OIB 52750819099 zastupanog po punomoćniku Robert Bradač</item>
    </derivirana_varijabla>
  </DomainObject.Predmet.ProtuStrankaListFormatedOIB>
  <DomainObject.Predmet.ProtuStrankaListFormatedWithAdress>
    <izvorni_sadrzaj>
      <item>MODA-TEX d.o.o., Crnojezerska 18, 10000 Zagreb zastupanog po punomoćniku Robert Bradač</item>
    </izvorni_sadrzaj>
    <derivirana_varijabla naziv="DomainObject.Predmet.ProtuStrankaListFormatedWithAdress_1">
      <item>MODA-TEX d.o.o., Crnojezerska 18, 10000 Zagreb zastupanog po punomoćniku Robert Bradač</item>
    </derivirana_varijabla>
  </DomainObject.Predmet.ProtuStrankaListFormatedWithAdress>
  <DomainObject.Predmet.ProtuStrankaListFormatedWithAdressOIB>
    <izvorni_sadrzaj>
      <item>MODA-TEX d.o.o., OIB 52750819099, Crnojezerska 18, 10000 Zagreb zastupanog po punomoćniku Robert Bradač</item>
    </izvorni_sadrzaj>
    <derivirana_varijabla naziv="DomainObject.Predmet.ProtuStrankaListFormatedWithAdressOIB_1">
      <item>MODA-TEX d.o.o., OIB 52750819099, Crnojezerska 18, 10000 Zagreb zastupanog po punomoćniku Robert Bradač</item>
    </derivirana_varijabla>
  </DomainObject.Predmet.ProtuStrankaListFormatedWithAdressOIB>
  <DomainObject.Predmet.ProtuStrankaListNazivFormated>
    <izvorni_sadrzaj>
      <item>MODA-TEX d.o.o.</item>
    </izvorni_sadrzaj>
    <derivirana_varijabla naziv="DomainObject.Predmet.ProtuStrankaListNazivFormated_1">
      <item>MODA-TEX d.o.o.</item>
    </derivirana_varijabla>
  </DomainObject.Predmet.ProtuStrankaListNazivFormated>
  <DomainObject.Predmet.ProtuStrankaListNazivFormatedOIB>
    <izvorni_sadrzaj>
      <item>MODA-TEX d.o.o., OIB 52750819099</item>
    </izvorni_sadrzaj>
    <derivirana_varijabla naziv="DomainObject.Predmet.ProtuStrankaListNazivFormatedOIB_1">
      <item>MODA-TEX d.o.o., OIB 52750819099</item>
    </derivirana_varijabla>
  </DomainObject.Predmet.ProtuStrankaListNazivFormatedOIB>
  <DomainObject.Predmet.OstaliListFormated>
    <izvorni_sadrzaj>
      <item>Robert Bradač punomoćnik sudionika u postupku MODA-TEX d.o.o.</item>
      <item>PRIVREDNA BANKA ZAGREB - DIONIČKO DRUŠTVO</item>
    </izvorni_sadrzaj>
    <derivirana_varijabla naziv="DomainObject.Predmet.OstaliListFormated_1">
      <item>Robert Bradač punomoćnik sudionika u postupku MODA-TEX d.o.o.</item>
      <item>PRIVREDNA BANKA ZAGREB - DIONIČKO DRUŠTVO</item>
    </derivirana_varijabla>
  </DomainObject.Predmet.OstaliListFormated>
  <DomainObject.Predmet.OstaliListFormatedOIB>
    <izvorni_sadrzaj>
      <item>Robert Bradač, OIB 93157630344 punomoćnik sudionika u postupku MODA-TEX d.o.o.</item>
      <item>PRIVREDNA BANKA ZAGREB - DIONIČKO DRUŠTVO, OIB 02535697732</item>
    </izvorni_sadrzaj>
    <derivirana_varijabla naziv="DomainObject.Predmet.OstaliListFormatedOIB_1">
      <item>Robert Bradač, OIB 93157630344 punomoćnik sudionika u postupku MODA-TEX d.o.o.</item>
      <item>PRIVREDNA BANKA ZAGREB - DIONIČKO DRUŠTVO, OIB 02535697732</item>
    </derivirana_varijabla>
  </DomainObject.Predmet.OstaliListFormatedOIB>
  <DomainObject.Predmet.OstaliListFormatedWithAdress>
    <izvorni_sadrzaj>
      <item>Robert Bradač, Crnojezerska Ulica 18, 10000 Zagreb punomoćnik sudionika u postupku MODA-TEX d.o.o.</item>
      <item>PRIVREDNA BANKA ZAGREB - DIONIČKO DRUŠTVO, Radnička cesta 50, 10000 Zagreb</item>
    </izvorni_sadrzaj>
    <derivirana_varijabla naziv="DomainObject.Predmet.OstaliListFormatedWithAdress_1">
      <item>Robert Bradač, Crnojezerska Ulica 18, 10000 Zagreb punomoćnik sudionika u postupku MODA-TEX d.o.o.</item>
      <item>PRIVREDNA BANKA ZAGREB - DIONIČKO DRUŠTVO, Radnička cesta 50, 10000 Zagreb</item>
    </derivirana_varijabla>
  </DomainObject.Predmet.OstaliListFormatedWithAdress>
  <DomainObject.Predmet.OstaliListFormatedWithAdressOIB>
    <izvorni_sadrzaj>
      <item>Robert Bradač, OIB 93157630344, Crnojezerska Ulica 18, 10000 Zagreb punomoćnik sudionika u postupku MODA-TEX d.o.o.</item>
      <item>PRIVREDNA BANKA ZAGREB - DIONIČKO DRUŠTVO, OIB 02535697732, Radnička cesta 50, 10000 Zagreb</item>
    </izvorni_sadrzaj>
    <derivirana_varijabla naziv="DomainObject.Predmet.OstaliListFormatedWithAdressOIB_1">
      <item>Robert Bradač, OIB 93157630344, Crnojezerska Ulica 18, 10000 Zagreb punomoćnik sudionika u postupku MODA-TEX d.o.o.</item>
      <item>PRIVREDNA BANKA ZAGREB - DIONIČKO DRUŠTVO, OIB 02535697732, Radnička cesta 50, 10000 Zagreb</item>
    </derivirana_varijabla>
  </DomainObject.Predmet.OstaliListFormatedWithAdressOIB>
  <DomainObject.Predmet.OstaliListNazivFormated>
    <izvorni_sadrzaj>
      <item>Robert Bradač</item>
      <item>PRIVREDNA BANKA ZAGREB - DIONIČKO DRUŠTVO</item>
    </izvorni_sadrzaj>
    <derivirana_varijabla naziv="DomainObject.Predmet.OstaliListNazivFormated_1">
      <item>Robert Bradač</item>
      <item>PRIVREDNA BANKA ZAGREB - DIONIČKO DRUŠTVO</item>
    </derivirana_varijabla>
  </DomainObject.Predmet.OstaliListNazivFormated>
  <DomainObject.Predmet.OstaliListNazivFormatedOIB>
    <izvorni_sadrzaj>
      <item>Robert Bradač, OIB 93157630344</item>
      <item>PRIVREDNA BANKA ZAGREB - DIONIČKO DRUŠTVO, OIB 02535697732</item>
    </izvorni_sadrzaj>
    <derivirana_varijabla naziv="DomainObject.Predmet.OstaliListNazivFormatedOIB_1">
      <item>Robert Bradač, OIB 93157630344</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MODA-TEX d.o.o.</izvorni_sadrzaj>
    <derivirana_varijabla naziv="DomainObject.Predmet.ProtustrankaIDrugi_1">MODA-TEX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MODA-TEX d.o.o., OIB 52750819099, Crnojezerska 18, 10000 Zagreb</izvorni_sadrzaj>
    <derivirana_varijabla naziv="DomainObject.Predmet.ProtustrankaIDrugiAdressOIB_1">MODA-TEX d.o.o., OIB 52750819099, Crnojezerska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MODA-TEX d.o.o.</item>
      <item>Robert Bradač</item>
      <item>PRIVREDNA BANKA ZAGREB - DIONIČKO DRUŠTVO</item>
    </izvorni_sadrzaj>
    <derivirana_varijabla naziv="DomainObject.Predmet.SudioniciListNaziv_1">
      <item>FINA Regionalni centar Zagreb</item>
      <item>MODA-TEX d.o.o.</item>
      <item>Robert Bradač</item>
      <item>PRIVREDNA BANKA ZAGREB - DIONIČKO DRUŠTVO</item>
    </derivirana_varijabla>
  </DomainObject.Predmet.SudioniciListNaziv>
  <DomainObject.Predmet.SudioniciListAdressOIB>
    <izvorni_sadrzaj>
      <item>FINA Regionalni centar Zagreb, OIB 85821130368, Trg svibanjskih žrtava 1995. br. 1,10000 Zagreb</item>
      <item>MODA-TEX d.o.o., OIB 52750819099, Crnojezerska 18,10000 Zagreb</item>
      <item>Robert Bradač, OIB 93157630344, Crnojezerska Ulica 18,10000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MODA-TEX d.o.o., OIB 52750819099, Crnojezerska 18,10000 Zagreb</item>
      <item>Robert Bradač, OIB 93157630344, Crnojezerska Ulica 18,10000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52750819099</item>
      <item>, OIB 93157630344</item>
      <item>, OIB 02535697732</item>
    </izvorni_sadrzaj>
    <derivirana_varijabla naziv="DomainObject.Predmet.SudioniciListNazivOIB_1">
      <item>, OIB 85821130368</item>
      <item>, OIB 52750819099</item>
      <item>, OIB 93157630344</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4394</properties:Characters>
  <properties:Lines>94</properties:Lines>
  <properties:Paragraphs>29</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2017-11-08T11:55:00Z</cp:lastPrinted>
  <dcterms:modified xmlns:xsi="http://www.w3.org/2001/XMLSchema-instance" xsi:type="dcterms:W3CDTF">2017-11-08T11:55:00Z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