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d24f7" w14:paraId="16d24f7" w:rsidRDefault="00A27F89" w:rsidP="00A27F89" w:rsidR="00F708F8" w:rsidRPr="00A27F89">
      <w:pPr>
        <w:tabs>
          <w:tab w:pos="6687" w:val="left"/>
        </w:tabs>
        <w15:collapsed w:val="false"/>
        <w:rPr>
          <w:rFonts w:cs="Times New Roman" w:hAnsi="Times New Roman" w:ascii="Times New Roman"/>
          <w:sz w:val="24"/>
          <w:szCs w:val="24"/>
        </w:rPr>
      </w:pPr>
      <w:bookmarkStart w:name="_GoBack" w:id="0"/>
      <w:bookmarkEnd w:id="0"/>
      <w:r w:rsidRPr="00A27F89">
        <w:rPr>
          <w:rFonts w:cs="Times New Roman" w:hAnsi="Times New Roman" w:ascii="Times New Roman"/>
          <w:sz w:val="24"/>
          <w:szCs w:val="24"/>
        </w:rPr>
        <w:tab/>
      </w:r>
      <w:r w:rsidRPr="00A27F89">
        <w:rPr>
          <w:rFonts w:cs="Times New Roman" w:hAnsi="Times New Roman" w:ascii="Times New Roman"/>
          <w:sz w:val="24"/>
          <w:szCs w:val="24"/>
        </w:rPr>
        <w:tab/>
        <w:t xml:space="preserve">44 </w:t>
      </w:r>
      <w:proofErr w:type="spellStart"/>
      <w:r w:rsidRPr="00A27F89">
        <w:rPr>
          <w:rFonts w:cs="Times New Roman" w:hAnsi="Times New Roman" w:ascii="Times New Roman"/>
          <w:sz w:val="24"/>
          <w:szCs w:val="24"/>
        </w:rPr>
        <w:t>Pž</w:t>
      </w:r>
      <w:proofErr w:type="spellEnd"/>
      <w:r w:rsidRPr="00A27F89">
        <w:rPr>
          <w:rFonts w:cs="Times New Roman" w:hAnsi="Times New Roman" w:ascii="Times New Roman"/>
          <w:sz w:val="24"/>
          <w:szCs w:val="24"/>
        </w:rPr>
        <w:t>-6706/2017-2</w:t>
      </w:r>
    </w:p>
    <w:p w:rsidRDefault="00A27F89" w:rsidP="00A27F89" w:rsidR="00A27F89" w:rsidRPr="00A27F89">
      <w:pPr>
        <w:rPr>
          <w:rFonts w:cs="Times New Roman" w:hAnsi="Times New Roman" w:ascii="Times New Roman"/>
          <w:sz w:val="24"/>
          <w:szCs w:val="24"/>
        </w:rPr>
      </w:pPr>
      <w:r w:rsidRPr="00A27F89">
        <w:rPr>
          <w:rFonts w:cs="Times New Roman" w:hAnsi="Times New Roman" w:ascii="Times New Roman"/>
          <w:sz w:val="24"/>
          <w:szCs w:val="24"/>
        </w:rPr>
        <w:t xml:space="preserve">                                  </w:t>
      </w:r>
      <w:r w:rsidRPr="00A27F89">
        <w:rPr>
          <w:rFonts w:cs="Times New Roman"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A27F89" w:rsidP="00A27F89" w:rsidR="00A27F89" w:rsidRPr="00A27F89">
      <w:pPr>
        <w:spacing w:after="0"/>
        <w:rPr>
          <w:rFonts w:cs="Times New Roman" w:hAnsi="Times New Roman" w:ascii="Times New Roman"/>
          <w:bCs/>
          <w:sz w:val="24"/>
          <w:szCs w:val="24"/>
        </w:rPr>
      </w:pPr>
      <w:r w:rsidRPr="00A27F89">
        <w:rPr>
          <w:rFonts w:cs="Times New Roman" w:hAnsi="Times New Roman" w:ascii="Times New Roman"/>
          <w:bCs/>
          <w:sz w:val="24"/>
          <w:szCs w:val="24"/>
        </w:rPr>
        <w:t xml:space="preserve">                        REPUBLIKA HRVATSKA</w:t>
      </w:r>
    </w:p>
    <w:p w:rsidRDefault="00A27F89" w:rsidP="00A27F89" w:rsidR="00A27F89" w:rsidRPr="00A27F89">
      <w:pPr>
        <w:spacing w:after="0"/>
        <w:rPr>
          <w:rFonts w:cs="Times New Roman" w:hAnsi="Times New Roman" w:ascii="Times New Roman"/>
          <w:bCs/>
          <w:sz w:val="24"/>
          <w:szCs w:val="24"/>
        </w:rPr>
      </w:pPr>
      <w:r w:rsidRPr="00A27F89">
        <w:rPr>
          <w:rFonts w:cs="Times New Roman" w:hAnsi="Times New Roman" w:ascii="Times New Roman"/>
          <w:bCs/>
          <w:sz w:val="24"/>
          <w:szCs w:val="24"/>
        </w:rPr>
        <w:t>VISOKI TRGOVAČKI SUD REPUBLIKE  HRVATSKE</w:t>
      </w:r>
    </w:p>
    <w:p w:rsidRDefault="00A27F89" w:rsidP="00A27F89" w:rsidR="00A27F89" w:rsidRPr="00A27F89">
      <w:pPr>
        <w:spacing w:after="0"/>
        <w:rPr>
          <w:rFonts w:cs="Times New Roman" w:hAnsi="Times New Roman" w:ascii="Times New Roman"/>
          <w:sz w:val="24"/>
          <w:szCs w:val="24"/>
        </w:rPr>
      </w:pPr>
      <w:r w:rsidRPr="00A27F89">
        <w:rPr>
          <w:rFonts w:cs="Times New Roman" w:hAnsi="Times New Roman" w:ascii="Times New Roman"/>
          <w:bCs/>
          <w:sz w:val="24"/>
          <w:szCs w:val="24"/>
        </w:rPr>
        <w:t xml:space="preserve">                                    Z A G R E B</w:t>
      </w:r>
    </w:p>
    <w:p w:rsidRDefault="00F708F8" w:rsidP="00F708F8" w:rsidR="00F708F8">
      <w:pPr>
        <w:rPr>
          <w:rFonts w:cs="Times New Roman" w:hAnsi="Times New Roman" w:ascii="Times New Roman"/>
          <w:sz w:val="24"/>
          <w:szCs w:val="24"/>
        </w:rPr>
      </w:pPr>
    </w:p>
    <w:p w:rsidRDefault="00F708F8" w:rsidP="00A27F89" w:rsidR="00F708F8" w:rsidRPr="00A27F89">
      <w:pPr>
        <w:jc w:val="center"/>
        <w:rPr>
          <w:rFonts w:cs="Times New Roman" w:hAnsi="Times New Roman" w:ascii="Times New Roman"/>
          <w:b/>
          <w:sz w:val="24"/>
          <w:szCs w:val="24"/>
        </w:rPr>
      </w:pPr>
      <w:r w:rsidRPr="00A27F89">
        <w:rPr>
          <w:rFonts w:cs="Times New Roman" w:hAnsi="Times New Roman" w:ascii="Times New Roman"/>
          <w:b/>
          <w:sz w:val="24"/>
          <w:szCs w:val="24"/>
        </w:rPr>
        <w:t>U   I M E   R EP U B L I K E   H R V A T S K E</w:t>
      </w:r>
    </w:p>
    <w:p w:rsidRDefault="00F708F8" w:rsidP="00A27F89" w:rsidR="00F708F8">
      <w:pPr>
        <w:jc w:val="center"/>
        <w:rPr>
          <w:rFonts w:cs="Times New Roman" w:hAnsi="Times New Roman" w:ascii="Times New Roman"/>
          <w:b/>
          <w:sz w:val="24"/>
          <w:szCs w:val="24"/>
        </w:rPr>
      </w:pPr>
      <w:r w:rsidRPr="00A27F89">
        <w:rPr>
          <w:rFonts w:cs="Times New Roman" w:hAnsi="Times New Roman" w:ascii="Times New Roman"/>
          <w:b/>
          <w:sz w:val="24"/>
          <w:szCs w:val="24"/>
        </w:rPr>
        <w:t>R J E Š E NJ E</w:t>
      </w:r>
    </w:p>
    <w:p w:rsidRDefault="00F708F8" w:rsidP="00A27F89" w:rsidR="00F708F8" w:rsidRPr="00A27F89">
      <w:pPr>
        <w:spacing w:lineRule="auto" w:line="240" w:after="0"/>
        <w:ind w:firstLine="708"/>
        <w:rPr>
          <w:rFonts w:cs="Times New Roman" w:hAnsi="Times New Roman" w:ascii="Times New Roman"/>
          <w:sz w:val="24"/>
          <w:szCs w:val="24"/>
        </w:rPr>
      </w:pPr>
      <w:r w:rsidRPr="00A27F89">
        <w:rPr>
          <w:rFonts w:cs="Times New Roman" w:hAnsi="Times New Roman" w:ascii="Times New Roman"/>
          <w:sz w:val="24"/>
          <w:szCs w:val="24"/>
        </w:rPr>
        <w:t xml:space="preserve">Visoki trgovački sud Republike Hrvatske, u vijeću sastavljenom od sudaca Mirne </w:t>
      </w:r>
      <w:proofErr w:type="spellStart"/>
      <w:r w:rsidRPr="00A27F89">
        <w:rPr>
          <w:rFonts w:cs="Times New Roman" w:hAnsi="Times New Roman" w:ascii="Times New Roman"/>
          <w:sz w:val="24"/>
          <w:szCs w:val="24"/>
        </w:rPr>
        <w:t>Maržić</w:t>
      </w:r>
      <w:proofErr w:type="spellEnd"/>
      <w:r w:rsidRPr="00A27F89">
        <w:rPr>
          <w:rFonts w:cs="Times New Roman" w:hAnsi="Times New Roman" w:ascii="Times New Roman"/>
          <w:sz w:val="24"/>
          <w:szCs w:val="24"/>
        </w:rPr>
        <w:t xml:space="preserve">, predsjednice vijeća, Jagode </w:t>
      </w:r>
      <w:proofErr w:type="spellStart"/>
      <w:r w:rsidRPr="00A27F89">
        <w:rPr>
          <w:rFonts w:cs="Times New Roman" w:hAnsi="Times New Roman" w:ascii="Times New Roman"/>
          <w:sz w:val="24"/>
          <w:szCs w:val="24"/>
        </w:rPr>
        <w:t>Crnokrak</w:t>
      </w:r>
      <w:proofErr w:type="spellEnd"/>
      <w:r w:rsidRPr="00A27F89">
        <w:rPr>
          <w:rFonts w:cs="Times New Roman" w:hAnsi="Times New Roman" w:ascii="Times New Roman"/>
          <w:sz w:val="24"/>
          <w:szCs w:val="24"/>
        </w:rPr>
        <w:t xml:space="preserve">, sutkinje izvjestiteljice i dr. sc. Jelene </w:t>
      </w:r>
      <w:proofErr w:type="spellStart"/>
      <w:r w:rsidRPr="00A27F89">
        <w:rPr>
          <w:rFonts w:cs="Times New Roman" w:hAnsi="Times New Roman" w:ascii="Times New Roman"/>
          <w:sz w:val="24"/>
          <w:szCs w:val="24"/>
        </w:rPr>
        <w:t>Čuveljak</w:t>
      </w:r>
      <w:proofErr w:type="spellEnd"/>
      <w:r w:rsidRPr="00A27F89">
        <w:rPr>
          <w:rFonts w:cs="Times New Roman" w:hAnsi="Times New Roman" w:ascii="Times New Roman"/>
          <w:sz w:val="24"/>
          <w:szCs w:val="24"/>
        </w:rPr>
        <w:t xml:space="preserve">, članice vijeća, u postupku radi upisa stečajne mase iza MRAZ d.o.o. u stečaju, OIB 74629899709, </w:t>
      </w:r>
      <w:proofErr w:type="spellStart"/>
      <w:r w:rsidRPr="00A27F89">
        <w:rPr>
          <w:rFonts w:cs="Times New Roman" w:hAnsi="Times New Roman" w:ascii="Times New Roman"/>
          <w:sz w:val="24"/>
          <w:szCs w:val="24"/>
        </w:rPr>
        <w:t>Kraljevec</w:t>
      </w:r>
      <w:proofErr w:type="spellEnd"/>
      <w:r w:rsidRPr="00A27F89">
        <w:rPr>
          <w:rFonts w:cs="Times New Roman" w:hAnsi="Times New Roman" w:ascii="Times New Roman"/>
          <w:sz w:val="24"/>
          <w:szCs w:val="24"/>
        </w:rPr>
        <w:t xml:space="preserve"> na Sutli, </w:t>
      </w:r>
      <w:proofErr w:type="spellStart"/>
      <w:r w:rsidRPr="00A27F89">
        <w:rPr>
          <w:rFonts w:cs="Times New Roman" w:hAnsi="Times New Roman" w:ascii="Times New Roman"/>
          <w:sz w:val="24"/>
          <w:szCs w:val="24"/>
        </w:rPr>
        <w:t>Kraljevec</w:t>
      </w:r>
      <w:proofErr w:type="spellEnd"/>
      <w:r w:rsidRPr="00A27F89">
        <w:rPr>
          <w:rFonts w:cs="Times New Roman" w:hAnsi="Times New Roman" w:ascii="Times New Roman"/>
          <w:sz w:val="24"/>
          <w:szCs w:val="24"/>
        </w:rPr>
        <w:t xml:space="preserve"> 63, odlučujući o žalbi predlagatelja BOMI-</w:t>
      </w:r>
      <w:proofErr w:type="spellStart"/>
      <w:r w:rsidRPr="00A27F89">
        <w:rPr>
          <w:rFonts w:cs="Times New Roman" w:hAnsi="Times New Roman" w:ascii="Times New Roman"/>
          <w:sz w:val="24"/>
          <w:szCs w:val="24"/>
        </w:rPr>
        <w:t>max</w:t>
      </w:r>
      <w:proofErr w:type="spellEnd"/>
      <w:r w:rsidRPr="00A27F89">
        <w:rPr>
          <w:rFonts w:cs="Times New Roman" w:hAnsi="Times New Roman" w:ascii="Times New Roman"/>
          <w:sz w:val="24"/>
          <w:szCs w:val="24"/>
        </w:rPr>
        <w:t xml:space="preserve"> d.o.o., OIB 08647157198, Bjelovar, J. J. Strossmayera 4, kojeg zastupa punomoćnik Jugoslav Puran, odvjetnik u Bjelovaru, protiv rješenja Trgovačkog suda u Zagrebu poslovni broj St-605/14-70 od 6. listopada 2017., u sjednici vijeća 8. studenoga 2017.</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jc w:val="center"/>
        <w:rPr>
          <w:rFonts w:cs="Times New Roman" w:hAnsi="Times New Roman" w:ascii="Times New Roman"/>
          <w:sz w:val="24"/>
          <w:szCs w:val="24"/>
        </w:rPr>
      </w:pPr>
      <w:r w:rsidRPr="00A27F89">
        <w:rPr>
          <w:rFonts w:cs="Times New Roman" w:hAnsi="Times New Roman" w:ascii="Times New Roman"/>
          <w:sz w:val="24"/>
          <w:szCs w:val="24"/>
        </w:rPr>
        <w:t>r i j e š i o   j e</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ind w:firstLine="708"/>
        <w:rPr>
          <w:rFonts w:cs="Times New Roman" w:hAnsi="Times New Roman" w:ascii="Times New Roman"/>
          <w:sz w:val="24"/>
          <w:szCs w:val="24"/>
        </w:rPr>
      </w:pPr>
      <w:r w:rsidRPr="00A27F89">
        <w:rPr>
          <w:rFonts w:cs="Times New Roman" w:hAnsi="Times New Roman" w:ascii="Times New Roman"/>
          <w:sz w:val="24"/>
          <w:szCs w:val="24"/>
        </w:rPr>
        <w:t>Odbija se kao neosnovana žalba predlagatelja Boni-</w:t>
      </w:r>
      <w:proofErr w:type="spellStart"/>
      <w:r w:rsidRPr="00A27F89">
        <w:rPr>
          <w:rFonts w:cs="Times New Roman" w:hAnsi="Times New Roman" w:ascii="Times New Roman"/>
          <w:sz w:val="24"/>
          <w:szCs w:val="24"/>
        </w:rPr>
        <w:t>max</w:t>
      </w:r>
      <w:proofErr w:type="spellEnd"/>
      <w:r w:rsidRPr="00A27F89">
        <w:rPr>
          <w:rFonts w:cs="Times New Roman" w:hAnsi="Times New Roman" w:ascii="Times New Roman"/>
          <w:sz w:val="24"/>
          <w:szCs w:val="24"/>
        </w:rPr>
        <w:t xml:space="preserve"> d.o.o., Bjelovar i potvrđuje rješenje Trgovačkog suda u Zagrebu poslovni broj St-605/14-70 od 6. listopada 2017.</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jc w:val="center"/>
        <w:rPr>
          <w:rFonts w:cs="Times New Roman" w:hAnsi="Times New Roman" w:ascii="Times New Roman"/>
          <w:sz w:val="24"/>
          <w:szCs w:val="24"/>
        </w:rPr>
      </w:pPr>
      <w:r w:rsidRPr="00A27F89">
        <w:rPr>
          <w:rFonts w:cs="Times New Roman" w:hAnsi="Times New Roman" w:ascii="Times New Roman"/>
          <w:sz w:val="24"/>
          <w:szCs w:val="24"/>
        </w:rPr>
        <w:t>Obrazloženje</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Pobijanim je rješenjem odbijen predlagateljev prijedlog za provedbu postupka upisa stečajne mase u sudski registar i dodjele OIB-a od 4. svibnja 2016. Sud obrazlaže da se iz prijedloga može zaključiti kako predlagatelj želi provesti postupak propisan odredbom članka 289. stavka 1. Stečajnog zakona („Narodne novine“ broj 71/15 i 104/17; dalje: SZ) prema kojoj će odredbi sud odrediti nastavljanje postupka radi naknadne diobe u tako propisanim situacijama. Kako je sud vezan zahtjevom stranke i nije ovlašten odlučivati izvan zahtjeva stranke, a kako je prema odredbi članka 289. stavka 5. SZ-a upis stečajne mase u sudski registar posljedica donošenja rješenja kojim se određuje nastavljanje postupka radi naknadne diobe, to je prijedlog odbijen kao neosnovan.</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Protiv rješenja je predlagatelj podnio žalbu ističući da je sud zanemario činjenicu da je predlagatelj upućen od strane ovršnog suda ishoditi OIB za stečajnu masu, jer bez toga nije moguće nastaviti prekinuti ovršni postupak na kojeg se predlagatelj pozvao u svom prijedlogu, navodeći da postoji imovina iza brisanog stečajnog dužnika na kojoj se provodila ovrha radi namirenja predlagateljeva potraživanje. Stoga predlaže rješenje preinačiti u smislu žalbenih navoda.</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Žalba nije osnovana.</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Pobijano je rješenje ispitano na temelju odredbe članka 365. stavka 1. i 2. i članka 381. Zakona o parničnom postupku („Narodne novine“ broj 148/11-pročišćeni tekst, 25/13 i 89/14; dalje: ZPP) u vezi s odredbom članka 10. SZ-a. Rješenje je pravilno i zakonito.</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Pravilno sud obrazlaže da bi prema sadržaju predlagateljeva prijedloga (na listu 193. spisa) proizlazilo kako predlagatelj smatra da postoji imovina iza brisanog stečajnog dužnika, a u takvom slučaju valja postaviti zahtjev sukladno odredbi članka 289. stavka 1. SZ-a. U tom smislu je pravilno prvostupanjski sud ocijenio neosnovanim zahtjev za upis stečajne mase iza dužnika Mraz d.o.o. u stečaju i za dodjelu osobnog identifikacijskog broja.</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 xml:space="preserve">Međutim, iz spisa proizlazi da je prvostupanjski sud, nakon donošenja rješenja o obustavi i zaključenju stečajnog postupka nad stečajnim dužnikom Mraz d.o.o. iz Kraljevca na Sutli, koje je rješenje donijeto 14. listopada 2015. (list 164.-169. spisa), donio i rješenje poslovni broj St-605/14-65 od 4. kolovoza 2016. kojim je određen upis stečajne mase iza stečajnog dužnika Mraz d.o.o. u sudski registar, kako to proizlazi iz rješenja na listu 201.-202. spisa. Na temelju tog rješenja nadalje proizlazi da je rješenjem prvostupanjskog suda poslovni broj </w:t>
      </w:r>
      <w:proofErr w:type="spellStart"/>
      <w:r w:rsidRPr="00A27F89">
        <w:rPr>
          <w:rFonts w:cs="Times New Roman" w:hAnsi="Times New Roman" w:ascii="Times New Roman"/>
          <w:sz w:val="24"/>
          <w:szCs w:val="24"/>
        </w:rPr>
        <w:t>Tt</w:t>
      </w:r>
      <w:proofErr w:type="spellEnd"/>
      <w:r w:rsidRPr="00A27F89">
        <w:rPr>
          <w:rFonts w:cs="Times New Roman" w:hAnsi="Times New Roman" w:ascii="Times New Roman"/>
          <w:sz w:val="24"/>
          <w:szCs w:val="24"/>
        </w:rPr>
        <w:t>-16/2977/08-2 od 8. rujna 2016. u sudski registar Trgovačkog suda u Zagrebu upisana Stečajna masa iza Mraz d.o.o. u stečaju, kako proizlazi iz rješenja na listu 203. i 204. spisa. Činjenica da pri upisu stečajne mase nije upisan osobni identifikacijski broj sukladno rješenju prvostupanjskog suda od 4. kolovoza 2016., ne čini međutim osnovanim predlagateljev prijedlog kojeg je prvostupanjski sud pravilno odbio pozivom na navedene odredbe Stečajnog zakona. Iz podataka za upis u glavnu knjigu sudskog registra kao priloga uz rješenje o upisu stečajne mase u sudski registar proizlazi da je upisan stečajni upravitelj Mate Balenović iz Zagreba, Zeleni dol 6/a koji sukladno odredbi članka 89. stavka 1. točke 13. Stečajnog zakona nakon zaključenja stečajnog postupka zastupa stečajnu masu u skladu sa Stečajnim zakonom, slijedom čega je stečajni upravitelj ovlašten ishoditi i osobni identifikacijski broj za stečajnu masu iza stečajnog dužnika Mraz d.o.o. u stečaju.</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t>Zbog navedenog je na temelju odredbe članka 380. točke 2. ZPP-a u vezi s odredbom članka 10. SZ-a riješeno kao u izreci.</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ind w:firstLine="708"/>
        <w:rPr>
          <w:rFonts w:cs="Times New Roman" w:hAnsi="Times New Roman" w:ascii="Times New Roman"/>
          <w:sz w:val="24"/>
          <w:szCs w:val="24"/>
        </w:rPr>
      </w:pPr>
      <w:r w:rsidRPr="00A27F89">
        <w:rPr>
          <w:rFonts w:cs="Times New Roman" w:hAnsi="Times New Roman" w:ascii="Times New Roman"/>
          <w:sz w:val="24"/>
          <w:szCs w:val="24"/>
        </w:rPr>
        <w:t>U Zagrebu 8. Studenoga 2017.</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t>PREDSJEDNICA VIJEĆA</w:t>
      </w:r>
    </w:p>
    <w:p w:rsidRDefault="00F708F8" w:rsidP="00A27F89" w:rsidR="00F708F8" w:rsidRPr="00A27F89">
      <w:pPr>
        <w:spacing w:lineRule="auto" w:line="240" w:after="0"/>
        <w:rPr>
          <w:rFonts w:cs="Times New Roman" w:hAnsi="Times New Roman" w:ascii="Times New Roman"/>
          <w:sz w:val="24"/>
          <w:szCs w:val="24"/>
        </w:rPr>
      </w:pP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r>
      <w:r w:rsidRPr="00A27F89">
        <w:rPr>
          <w:rFonts w:cs="Times New Roman" w:hAnsi="Times New Roman" w:ascii="Times New Roman"/>
          <w:sz w:val="24"/>
          <w:szCs w:val="24"/>
        </w:rPr>
        <w:tab/>
        <w:t>MIRNA MARŽIĆ, v.r.</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ind w:firstLine="708" w:left="4956"/>
        <w:rPr>
          <w:rFonts w:cs="Times New Roman" w:hAnsi="Times New Roman" w:ascii="Times New Roman"/>
          <w:sz w:val="24"/>
          <w:szCs w:val="24"/>
        </w:rPr>
      </w:pPr>
      <w:r w:rsidRPr="00A27F89">
        <w:rPr>
          <w:rFonts w:cs="Times New Roman" w:hAnsi="Times New Roman" w:ascii="Times New Roman"/>
          <w:sz w:val="24"/>
          <w:szCs w:val="24"/>
        </w:rPr>
        <w:t>Za točnost otpravka</w:t>
      </w:r>
    </w:p>
    <w:p w:rsidRDefault="00F708F8" w:rsidP="00A27F89" w:rsidR="00F708F8" w:rsidRPr="00A27F89">
      <w:pPr>
        <w:spacing w:lineRule="auto" w:line="240" w:after="0"/>
        <w:ind w:firstLine="708" w:left="4956"/>
        <w:rPr>
          <w:rFonts w:cs="Times New Roman" w:hAnsi="Times New Roman" w:ascii="Times New Roman"/>
          <w:sz w:val="24"/>
          <w:szCs w:val="24"/>
        </w:rPr>
      </w:pPr>
      <w:r w:rsidRPr="00A27F89">
        <w:rPr>
          <w:rFonts w:cs="Times New Roman" w:hAnsi="Times New Roman" w:ascii="Times New Roman"/>
          <w:sz w:val="24"/>
          <w:szCs w:val="24"/>
        </w:rPr>
        <w:t>ovlašteni službenik</w:t>
      </w:r>
    </w:p>
    <w:p w:rsidRDefault="00F708F8" w:rsidP="00A27F89" w:rsidR="00F708F8" w:rsidRPr="00A27F89">
      <w:pPr>
        <w:spacing w:lineRule="auto" w:line="240" w:after="0"/>
        <w:rPr>
          <w:rFonts w:cs="Times New Roman" w:hAnsi="Times New Roman" w:ascii="Times New Roman"/>
          <w:sz w:val="24"/>
          <w:szCs w:val="24"/>
        </w:rPr>
      </w:pPr>
    </w:p>
    <w:p w:rsidRDefault="00F708F8" w:rsidP="00A27F89" w:rsidR="00F708F8" w:rsidRPr="00A27F89">
      <w:pPr>
        <w:spacing w:lineRule="auto" w:line="240" w:after="0"/>
        <w:ind w:firstLine="708" w:left="4956"/>
        <w:rPr>
          <w:rFonts w:cs="Times New Roman" w:hAnsi="Times New Roman" w:ascii="Times New Roman"/>
          <w:sz w:val="24"/>
          <w:szCs w:val="24"/>
        </w:rPr>
      </w:pPr>
      <w:r w:rsidRPr="00A27F89">
        <w:rPr>
          <w:rFonts w:cs="Times New Roman" w:hAnsi="Times New Roman" w:ascii="Times New Roman"/>
          <w:sz w:val="24"/>
          <w:szCs w:val="24"/>
        </w:rPr>
        <w:t xml:space="preserve">Brankica </w:t>
      </w:r>
      <w:proofErr w:type="spellStart"/>
      <w:r w:rsidRPr="00A27F89">
        <w:rPr>
          <w:rFonts w:cs="Times New Roman" w:hAnsi="Times New Roman" w:ascii="Times New Roman"/>
          <w:sz w:val="24"/>
          <w:szCs w:val="24"/>
        </w:rPr>
        <w:t>Curman</w:t>
      </w:r>
      <w:proofErr w:type="spellEnd"/>
    </w:p>
    <w:p w:rsidRDefault="000104E4" w:rsidP="00A27F89" w:rsidR="000104E4" w:rsidRPr="00A27F89">
      <w:pPr>
        <w:spacing w:lineRule="auto" w:line="240" w:after="0"/>
        <w:rPr>
          <w:rFonts w:cs="Times New Roman" w:hAnsi="Times New Roman" w:ascii="Times New Roman"/>
          <w:sz w:val="24"/>
          <w:szCs w:val="24"/>
        </w:rPr>
      </w:pPr>
    </w:p>
    <w:sectPr w:rsidR="000104E4" w:rsidRPr="00A27F8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08F8"/>
    <w:rsid w:val="000104E4"/>
    <w:rsid w:val="007331B3"/>
    <w:rsid w:val="00867AB4"/>
    <w:rsid w:val="00A27F89"/>
    <w:rsid w:val="00F708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67AB4"/>
    <w:rPr>
      <w:color w:val="808080"/>
      <w:bdr w:space="0" w:sz="0" w:color="auto" w:val="none"/>
      <w:shd w:fill="auto" w:color="auto" w:val="clear"/>
    </w:rPr>
  </w:style>
  <w:style w:customStyle="true" w:styleId="eSPISCCParagraphDefaultFont" w:type="character">
    <w:name w:val="eSPIS_CC_Paragraph Default Font"/>
    <w:basedOn w:val="Zadanifontodlomka"/>
    <w:rsid w:val="00867A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7AB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7A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7A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67AB4"/>
    <w:rPr>
      <w:color w:val="808080"/>
      <w:bdr w:color="auto" w:space="0" w:sz="0" w:val="none"/>
      <w:shd w:color="auto" w:fill="auto" w:val="clear"/>
    </w:rPr>
  </w:style>
  <w:style w:customStyle="1" w:styleId="eSPISCCParagraphDefaultFont" w:type="character">
    <w:name w:val="eSPIS_CC_Paragraph Default Font"/>
    <w:basedOn w:val="Zadanifontodlomka"/>
    <w:rsid w:val="00867A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7AB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7A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7A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1720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2.jpg@01CCFBB1.81EABE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Pž-6706/2017-2 od 08.11.2017. potvrđuje se
rješenje TS-a Zgb St-605/14-70 od 06.10.17.</izvorni_sadrzaj>
    <derivirana_varijabla naziv="DomainObject.Primjedba_1">Pž-6706/2017-2 od 08.11.2017. potvrđuje se
rješenje TS-a Zgb St-605/14-70 od 06.10.17.</derivirana_varijabla>
  </DomainObject.Primjedba>
  <DomainObject.Oznaka>
    <izvorni_sadrzaj>St-605/2014-74</izvorni_sadrzaj>
    <derivirana_varijabla naziv="DomainObject.Oznaka_1">St-605/2014-74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izvorni_sadrzaj>
    <derivirana_varijabla naziv="DomainObject.Predmet.Broj_1">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2014.</izvorni_sadrzaj>
    <derivirana_varijabla naziv="DomainObject.Predmet.DatumOsnivanja_1">25.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2017.</izvorni_sadrzaj>
    <derivirana_varijabla naziv="DomainObject.Predmet.DatumRjesavanja_1">7.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St-605/2014</izvorni_sadrzaj>
    <derivirana_varijabla naziv="DomainObject.Predmet.OznakaBroj_1">St-605/2014</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
    <derivirana_varijabla naziv="DomainObject.Predmet.PrimjedbaSuca_1"/>
  </DomainObject.Predmet.PrimjedbaSuca>
  <DomainObject.Predmet.ProtustrankaFormated>
    <izvorni_sadrzaj>  MRAZ d.o.o. Klaonica, prerada i prodaja mesa u stečaju</izvorni_sadrzaj>
    <derivirana_varijabla naziv="DomainObject.Predmet.ProtustrankaFormated_1">  MRAZ d.o.o. Klaonica, prerada i prodaja mesa u stečaju</derivirana_varijabla>
  </DomainObject.Predmet.ProtustrankaFormated>
  <DomainObject.Predmet.ProtustrankaFormatedOIB>
    <izvorni_sadrzaj>  MRAZ d.o.o. Klaonica, prerada i prodaja mesa u stečaju, OIB 74629899709</izvorni_sadrzaj>
    <derivirana_varijabla naziv="DomainObject.Predmet.ProtustrankaFormatedOIB_1">  MRAZ d.o.o. Klaonica, prerada i prodaja mesa u stečaju, OIB 74629899709</derivirana_varijabla>
  </DomainObject.Predmet.ProtustrankaFormatedOIB>
  <DomainObject.Predmet.ProtustrankaFormatedWithAdress>
    <izvorni_sadrzaj> MRAZ d.o.o. Klaonica, prerada i prodaja mesa u stečaju, Kraljevec 63, 49294 Kraljevec Na Sutli</izvorni_sadrzaj>
    <derivirana_varijabla naziv="DomainObject.Predmet.ProtustrankaFormatedWithAdress_1"> MRAZ d.o.o. Klaonica, prerada i prodaja mesa u stečaju, Kraljevec 63, 49294 Kraljevec Na Sutli</derivirana_varijabla>
  </DomainObject.Predmet.ProtustrankaFormatedWithAdress>
  <DomainObject.Predmet.ProtustrankaFormatedWithAdressOIB>
    <izvorni_sadrzaj> MRAZ d.o.o. Klaonica, prerada i prodaja mesa u stečaju, OIB 74629899709, Kraljevec 63, 49294 Kraljevec Na Sutli</izvorni_sadrzaj>
    <derivirana_varijabla naziv="DomainObject.Predmet.ProtustrankaFormatedWithAdressOIB_1"> MRAZ d.o.o. Klaonica, prerada i prodaja mesa u stečaju, OIB 74629899709, Kraljevec 63, 49294 Kraljevec Na Sutli</derivirana_varijabla>
  </DomainObject.Predmet.ProtustrankaFormatedWithAdressOIB>
  <DomainObject.Predmet.ProtustrankaWithAdress>
    <izvorni_sadrzaj>MRAZ d.o.o. Klaonica, prerada i prodaja mesa u stečaju Kraljevec 63, 49294 Kraljevec Na Sutli</izvorni_sadrzaj>
    <derivirana_varijabla naziv="DomainObject.Predmet.ProtustrankaWithAdress_1">MRAZ d.o.o. Klaonica, prerada i prodaja mesa u stečaju Kraljevec 63, 49294 Kraljevec Na Sutli</derivirana_varijabla>
  </DomainObject.Predmet.ProtustrankaWithAdress>
  <DomainObject.Predmet.ProtustrankaWithAdressOIB>
    <izvorni_sadrzaj>MRAZ d.o.o. Klaonica, prerada i prodaja mesa u stečaju, OIB 74629899709, Kraljevec 63, 49294 Kraljevec Na Sutli</izvorni_sadrzaj>
    <derivirana_varijabla naziv="DomainObject.Predmet.ProtustrankaWithAdressOIB_1">MRAZ d.o.o. Klaonica, prerada i prodaja mesa u stečaju, OIB 74629899709, Kraljevec 63, 49294 Kraljevec Na Sutli</derivirana_varijabla>
  </DomainObject.Predmet.ProtustrankaWithAdressOIB>
  <DomainObject.Predmet.ProtustrankaNazivFormated>
    <izvorni_sadrzaj>MRAZ d.o.o. Klaonica, prerada i prodaja mesa u stečaju</izvorni_sadrzaj>
    <derivirana_varijabla naziv="DomainObject.Predmet.ProtustrankaNazivFormated_1">MRAZ d.o.o. Klaonica, prerada i prodaja mesa u stečaju</derivirana_varijabla>
  </DomainObject.Predmet.ProtustrankaNazivFormated>
  <DomainObject.Predmet.ProtustrankaNazivFormatedOIB>
    <izvorni_sadrzaj>MRAZ d.o.o. Klaonica, prerada i prodaja mesa u stečaju, OIB 74629899709</izvorni_sadrzaj>
    <derivirana_varijabla naziv="DomainObject.Predmet.ProtustrankaNazivFormatedOIB_1">MRAZ d.o.o. Klaonica, prerada i prodaja mesa u stečaju, OIB 74629899709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Miniastarstvo Financija Porezna uprava Područni ured Krapina</izvorni_sadrzaj>
    <derivirana_varijabla naziv="DomainObject.Predmet.StrankaFormated_1">  RH Miniastarstvo Financija Porezna uprava Područni ured Krapina</derivirana_varijabla>
  </DomainObject.Predmet.StrankaFormated>
  <DomainObject.Predmet.StrankaFormatedOIB>
    <izvorni_sadrzaj>  RH Miniastarstvo Financija Porezna uprava Područni ured Krapina, OIB 18683136487</izvorni_sadrzaj>
    <derivirana_varijabla naziv="DomainObject.Predmet.StrankaFormatedOIB_1">  RH Miniastarstvo Financija Porezna uprava Područni ured Krapina, OIB 18683136487</derivirana_varijabla>
  </DomainObject.Predmet.StrankaFormatedOIB>
  <DomainObject.Predmet.StrankaFormatedWithAdress>
    <izvorni_sadrzaj> RH Miniastarstvo Financija Porezna uprava Područni ured Krapina</izvorni_sadrzaj>
    <derivirana_varijabla naziv="DomainObject.Predmet.StrankaFormatedWithAdress_1"> RH Miniastarstvo Financija Porezna uprava Područni ured Krapina</derivirana_varijabla>
  </DomainObject.Predmet.StrankaFormatedWithAdress>
  <DomainObject.Predmet.StrankaFormatedWithAdressOIB>
    <izvorni_sadrzaj> RH Miniastarstvo Financija Porezna uprava Područni ured Krapina, OIB 18683136487</izvorni_sadrzaj>
    <derivirana_varijabla naziv="DomainObject.Predmet.StrankaFormatedWithAdressOIB_1"> RH Miniastarstvo Financija Porezna uprava Područni ured Krapina, OIB 18683136487</derivirana_varijabla>
  </DomainObject.Predmet.StrankaFormatedWithAdressOIB>
  <DomainObject.Predmet.StrankaWithAdress>
    <izvorni_sadrzaj>RH Miniastarstvo Financija Porezna uprava Područni ured Krapina </izvorni_sadrzaj>
    <derivirana_varijabla naziv="DomainObject.Predmet.StrankaWithAdress_1">RH Miniastarstvo Financija Porezna uprava Područni ured Krapina </derivirana_varijabla>
  </DomainObject.Predmet.StrankaWithAdress>
  <DomainObject.Predmet.StrankaWithAdressOIB>
    <izvorni_sadrzaj>RH Miniastarstvo Financija Porezna uprava Područni ured Krapina, OIB 18683136487</izvorni_sadrzaj>
    <derivirana_varijabla naziv="DomainObject.Predmet.StrankaWithAdressOIB_1">RH Miniastarstvo Financija Porezna uprava Područni ured Krapina, OIB 18683136487</derivirana_varijabla>
  </DomainObject.Predmet.StrankaWithAdressOIB>
  <DomainObject.Predmet.StrankaNazivFormated>
    <izvorni_sadrzaj>RH Miniastarstvo Financija Porezna uprava Područni ured Krapina</izvorni_sadrzaj>
    <derivirana_varijabla naziv="DomainObject.Predmet.StrankaNazivFormated_1">RH Miniastarstvo Financija Porezna uprava Područni ured Krapina</derivirana_varijabla>
  </DomainObject.Predmet.StrankaNazivFormated>
  <DomainObject.Predmet.StrankaNazivFormatedOIB>
    <izvorni_sadrzaj>RH Miniastarstvo Financija Porezna uprava Područni ured Krapina, OIB 18683136487</izvorni_sadrzaj>
    <derivirana_varijabla naziv="DomainObject.Predmet.StrankaNazivFormatedOIB_1">RH Miniastarstvo Financija Porezna uprava Područni ured Krapina,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Miniastarstvo Financija Porezna uprava Područni ured Krapina</item>
    </izvorni_sadrzaj>
    <derivirana_varijabla naziv="DomainObject.Predmet.StrankaListFormated_1">
      <item>RH Miniastarstvo Financija Porezna uprava Područni ured Krapina</item>
    </derivirana_varijabla>
  </DomainObject.Predmet.StrankaListFormated>
  <DomainObject.Predmet.StrankaListFormatedOIB>
    <izvorni_sadrzaj>
      <item>RH Miniastarstvo Financija Porezna uprava Područni ured Krapina, OIB 18683136487</item>
    </izvorni_sadrzaj>
    <derivirana_varijabla naziv="DomainObject.Predmet.StrankaListFormatedOIB_1">
      <item>RH Miniastarstvo Financija Porezna uprava Područni ured Krapina, OIB 18683136487</item>
    </derivirana_varijabla>
  </DomainObject.Predmet.StrankaListFormatedOIB>
  <DomainObject.Predmet.StrankaListFormatedWithAdress>
    <izvorni_sadrzaj>
      <item>RH Miniastarstvo Financija Porezna uprava Područni ured Krapina</item>
    </izvorni_sadrzaj>
    <derivirana_varijabla naziv="DomainObject.Predmet.StrankaListFormatedWithAdress_1">
      <item>RH Miniastarstvo Financija Porezna uprava Područni ured Krapina</item>
    </derivirana_varijabla>
  </DomainObject.Predmet.StrankaListFormatedWithAdress>
  <DomainObject.Predmet.StrankaListFormatedWithAdressOIB>
    <izvorni_sadrzaj>
      <item>RH Miniastarstvo Financija Porezna uprava Područni ured Krapina, OIB 18683136487</item>
    </izvorni_sadrzaj>
    <derivirana_varijabla naziv="DomainObject.Predmet.StrankaListFormatedWithAdressOIB_1">
      <item>RH Miniastarstvo Financija Porezna uprava Područni ured Krapina, OIB 18683136487</item>
    </derivirana_varijabla>
  </DomainObject.Predmet.StrankaListFormatedWithAdressOIB>
  <DomainObject.Predmet.StrankaListNazivFormated>
    <izvorni_sadrzaj>
      <item>RH Miniastarstvo Financija Porezna uprava Područni ured Krapina</item>
    </izvorni_sadrzaj>
    <derivirana_varijabla naziv="DomainObject.Predmet.StrankaListNazivFormated_1">
      <item>RH Miniastarstvo Financija Porezna uprava Područni ured Krapina</item>
    </derivirana_varijabla>
  </DomainObject.Predmet.StrankaListNazivFormated>
  <DomainObject.Predmet.StrankaListNazivFormatedOIB>
    <izvorni_sadrzaj>
      <item>RH Miniastarstvo Financija Porezna uprava Područni ured Krapina, OIB 18683136487</item>
    </izvorni_sadrzaj>
    <derivirana_varijabla naziv="DomainObject.Predmet.StrankaListNazivFormatedOIB_1">
      <item>RH Miniastarstvo Financija Porezna uprava Područni ured Krapina, OIB 18683136487</item>
    </derivirana_varijabla>
  </DomainObject.Predmet.StrankaListNazivFormatedOIB>
  <DomainObject.Predmet.ProtuStrankaListFormated>
    <izvorni_sadrzaj>
      <item>MRAZ d.o.o. Klaonica, prerada i prodaja mesa u stečaju</item>
    </izvorni_sadrzaj>
    <derivirana_varijabla naziv="DomainObject.Predmet.ProtuStrankaListFormated_1">
      <item>MRAZ d.o.o. Klaonica, prerada i prodaja mesa u stečaju</item>
    </derivirana_varijabla>
  </DomainObject.Predmet.ProtuStrankaListFormated>
  <DomainObject.Predmet.ProtuStrankaListFormatedOIB>
    <izvorni_sadrzaj>
      <item>MRAZ d.o.o. Klaonica, prerada i prodaja mesa u stečaju, OIB 74629899709</item>
    </izvorni_sadrzaj>
    <derivirana_varijabla naziv="DomainObject.Predmet.ProtuStrankaListFormatedOIB_1">
      <item>MRAZ d.o.o. Klaonica, prerada i prodaja mesa u stečaju, OIB 74629899709</item>
    </derivirana_varijabla>
  </DomainObject.Predmet.ProtuStrankaListFormatedOIB>
  <DomainObject.Predmet.ProtuStrankaListFormatedWithAdress>
    <izvorni_sadrzaj>
      <item>MRAZ d.o.o. Klaonica, prerada i prodaja mesa u stečaju, Kraljevec 63, 49294 Kraljevec Na Sutli</item>
    </izvorni_sadrzaj>
    <derivirana_varijabla naziv="DomainObject.Predmet.ProtuStrankaListFormatedWithAdress_1">
      <item>MRAZ d.o.o. Klaonica, prerada i prodaja mesa u stečaju, Kraljevec 63, 49294 Kraljevec Na Sutli</item>
    </derivirana_varijabla>
  </DomainObject.Predmet.ProtuStrankaListFormatedWithAdress>
  <DomainObject.Predmet.ProtuStrankaListFormatedWithAdressOIB>
    <izvorni_sadrzaj>
      <item>MRAZ d.o.o. Klaonica, prerada i prodaja mesa u stečaju, OIB 74629899709, Kraljevec 63, 49294 Kraljevec Na Sutli</item>
    </izvorni_sadrzaj>
    <derivirana_varijabla naziv="DomainObject.Predmet.ProtuStrankaListFormatedWithAdressOIB_1">
      <item>MRAZ d.o.o. Klaonica, prerada i prodaja mesa u stečaju, OIB 74629899709, Kraljevec 63, 49294 Kraljevec Na Sutli</item>
    </derivirana_varijabla>
  </DomainObject.Predmet.ProtuStrankaListFormatedWithAdressOIB>
  <DomainObject.Predmet.ProtuStrankaListNazivFormated>
    <izvorni_sadrzaj>
      <item>MRAZ d.o.o. Klaonica, prerada i prodaja mesa u stečaju</item>
    </izvorni_sadrzaj>
    <derivirana_varijabla naziv="DomainObject.Predmet.ProtuStrankaListNazivFormated_1">
      <item>MRAZ d.o.o. Klaonica, prerada i prodaja mesa u stečaju</item>
    </derivirana_varijabla>
  </DomainObject.Predmet.ProtuStrankaListNazivFormated>
  <DomainObject.Predmet.ProtuStrankaListNazivFormatedOIB>
    <izvorni_sadrzaj>
      <item>MRAZ d.o.o. Klaonica, prerada i prodaja mesa u stečaju, OIB 74629899709</item>
    </izvorni_sadrzaj>
    <derivirana_varijabla naziv="DomainObject.Predmet.ProtuStrankaListNazivFormatedOIB_1">
      <item>MRAZ d.o.o. Klaonica, prerada i prodaja mesa u stečaju, OIB 74629899709</item>
    </derivirana_varijabla>
  </DomainObject.Predmet.ProtuStrankaListNazivFormatedOIB>
  <DomainObject.Predmet.OstaliListFormated>
    <izvorni_sadrzaj>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OstaliListFormated_1">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OstaliListFormated>
  <DomainObject.Predmet.OstaliListFormatedOIB>
    <izvorni_sadrzaj>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izvorni_sadrzaj>
    <derivirana_varijabla naziv="DomainObject.Predmet.OstaliListFormatedOIB_1">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derivirana_varijabla>
  </DomainObject.Predmet.OstaliListFormatedOIB>
  <DomainObject.Predmet.OstaliListFormatedWithAdress>
    <izvorni_sadrzaj>
      <item>ŽUPANIJSKO DRŽAVNO ODVJETNIŠTVO U ZAGREBU</item>
      <item>Ivan Mraz, Kraljevec 63, 49294 Kraljevec Na Sutli</item>
      <item>RH, MF, Porezna uprava</item>
      <item>RH, Ministarstvo poljoprivrede</item>
      <item>Erzeugergmeinschaft Franken, Franken-Schvaben</item>
      <item>Grad Zagreb, Trg Stjepan Radić 1, 10000 Zagreb</item>
      <item>HP - Hrvatska pošta d.d., Jurišićeva 13, Zagreb</item>
      <item>Adampol-A IL Antonik</item>
      <item>HRVATSKE ŠUME društvo s ograničenom odgovornošću, Ul.Ljudevita Farkaša Vukotinovića 2, Zagreb</item>
      <item>Mate Balenović, Zeleni Dol 6a, 10000 Zagreb</item>
    </izvorni_sadrzaj>
    <derivirana_varijabla naziv="DomainObject.Predmet.OstaliListFormatedWithAdress_1">
      <item>ŽUPANIJSKO DRŽAVNO ODVJETNIŠTVO U ZAGREBU</item>
      <item>Ivan Mraz, Kraljevec 63, 49294 Kraljevec Na Sutli</item>
      <item>RH, MF, Porezna uprava</item>
      <item>RH, Ministarstvo poljoprivrede</item>
      <item>Erzeugergmeinschaft Franken, Franken-Schvaben</item>
      <item>Grad Zagreb, Trg Stjepan Radić 1, 10000 Zagreb</item>
      <item>HP - Hrvatska pošta d.d., Jurišićeva 13, Zagreb</item>
      <item>Adampol-A IL Antonik</item>
      <item>HRVATSKE ŠUME društvo s ograničenom odgovornošću, Ul.Ljudevita Farkaša Vukotinovića 2, Zagreb</item>
      <item>Mate Balenović, Zeleni Dol 6a, 10000 Zagreb</item>
    </derivirana_varijabla>
  </DomainObject.Predmet.OstaliListFormatedWithAdress>
  <DomainObject.Predmet.OstaliListFormatedWithAdressOIB>
    <izvorni_sadrzaj>
      <item>ŽUPANIJSKO DRŽAVNO ODVJETNIŠTVO U ZAGREBU</item>
      <item>Ivan Mraz, OIB 45851029606, Kraljevec 63, 49294 Kraljevec Na Sutli</item>
      <item>RH, MF, Porezna uprava</item>
      <item>RH, Ministarstvo poljoprivrede</item>
      <item>Erzeugergmeinschaft Franken, Franken-Schvaben</item>
      <item>Grad Zagreb, OIB , Trg Stjepan Radić 1, 10000 Zagreb</item>
      <item>HP - Hrvatska pošta d.d., OIB 87311810356, Jurišićeva 13, Zagreb</item>
      <item>Adampol-A IL Antonik</item>
      <item>HRVATSKE ŠUME društvo s ograničenom odgovornošću, OIB 69693144506, Ul.Ljudevita Farkaša Vukotinovića 2, Zagreb</item>
      <item>Mate Balenović, OIB 50117846393, Zeleni Dol 6a, 10000 Zagreb</item>
    </izvorni_sadrzaj>
    <derivirana_varijabla naziv="DomainObject.Predmet.OstaliListFormatedWithAdressOIB_1">
      <item>ŽUPANIJSKO DRŽAVNO ODVJETNIŠTVO U ZAGREBU</item>
      <item>Ivan Mraz, OIB 45851029606, Kraljevec 63, 49294 Kraljevec Na Sutli</item>
      <item>RH, MF, Porezna uprava</item>
      <item>RH, Ministarstvo poljoprivrede</item>
      <item>Erzeugergmeinschaft Franken, Franken-Schvaben</item>
      <item>Grad Zagreb, OIB , Trg Stjepan Radić 1, 10000 Zagreb</item>
      <item>HP - Hrvatska pošta d.d., OIB 87311810356, Jurišićeva 13, Zagreb</item>
      <item>Adampol-A IL Antonik</item>
      <item>HRVATSKE ŠUME društvo s ograničenom odgovornošću, OIB 69693144506, Ul.Ljudevita Farkaša Vukotinovića 2, Zagreb</item>
      <item>Mate Balenović, OIB 50117846393, Zeleni Dol 6a, 10000 Zagreb</item>
    </derivirana_varijabla>
  </DomainObject.Predmet.OstaliListFormatedWithAdressOIB>
  <DomainObject.Predmet.OstaliListNazivFormated>
    <izvorni_sadrzaj>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OstaliListNazivFormated_1">
      <item>ŽUPANIJSKO DRŽAVNO ODVJETNIŠTVO U ZAGREBU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OstaliListNazivFormated>
  <DomainObject.Predmet.OstaliListNazivFormatedOIB>
    <izvorni_sadrzaj>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izvorni_sadrzaj>
    <derivirana_varijabla naziv="DomainObject.Predmet.OstaliListNazivFormatedOIB_1">
      <item>ŽUPANIJSKO DRŽAVNO ODVJETNIŠTVO U ZAGREBU</item>
      <item>Ivan Mraz, OIB 45851029606</item>
      <item>RH, MF, Porezna uprava</item>
      <item>RH, Ministarstvo poljoprivrede</item>
      <item>Erzeugergmeinschaft Franken, Franken-Schvaben</item>
      <item>Grad Zagreb, OIB </item>
      <item>HP - Hrvatska pošta d.d., OIB 87311810356</item>
      <item>Adampol-A IL Antonik</item>
      <item>HRVATSKE ŠUME društvo s ograničenom odgovornošću, OIB 69693144506</item>
      <item>Mate Balenović, OIB 50117846393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RH Miniastarstvo Financija Porezna uprava Područni ured Krapina</izvorni_sadrzaj>
    <derivirana_varijabla naziv="DomainObject.Predmet.StrankaIDrugi_1">RH Miniastarstvo Financija Porezna uprava Područni ured Krapina</derivirana_varijabla>
  </DomainObject.Predmet.StrankaIDrugi>
  <DomainObject.Predmet.ProtustrankaIDrugi>
    <izvorni_sadrzaj>MRAZ d.o.o. Klaonica, prerada i prodaja mesa u stečaju</izvorni_sadrzaj>
    <derivirana_varijabla naziv="DomainObject.Predmet.ProtustrankaIDrugi_1">MRAZ d.o.o. Klaonica, prerada i prodaja mesa u stečaju</derivirana_varijabla>
  </DomainObject.Predmet.ProtustrankaIDrugi>
  <DomainObject.Predmet.StrankaIDrugiAdressOIB>
    <izvorni_sadrzaj>RH Miniastarstvo Financija Porezna uprava Područni ured Krapina, OIB 18683136487</izvorni_sadrzaj>
    <derivirana_varijabla naziv="DomainObject.Predmet.StrankaIDrugiAdressOIB_1">RH Miniastarstvo Financija Porezna uprava Područni ured Krapina, OIB 18683136487</derivirana_varijabla>
  </DomainObject.Predmet.StrankaIDrugiAdressOIB>
  <DomainObject.Predmet.ProtustrankaIDrugiAdressOIB>
    <izvorni_sadrzaj>MRAZ d.o.o. Klaonica, prerada i prodaja mesa u stečaju, OIB 74629899709, Kraljevec 63, 49294 Kraljevec Na Sutli</izvorni_sadrzaj>
    <derivirana_varijabla naziv="DomainObject.Predmet.ProtustrankaIDrugiAdressOIB_1">MRAZ d.o.o. Klaonica, prerada i prodaja mesa u stečaju, OIB 74629899709, Kraljevec 63,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listopada 2015.</izvorni_sadrzaj>
    <derivirana_varijabla naziv="DomainObject.Predmet.OdlukaRjesenje.DatumDonosenjaOdluke_1">14. listopada 2015.</derivirana_varijabla>
  </DomainObject.Predmet.OdlukaRjesenje.DatumDonosenjaOdluke>
  <DomainObject.Predmet.OdlukaRjesenje.DatumPravomocnosti>
    <izvorni_sadrzaj>2. studenog 2015.</izvorni_sadrzaj>
    <derivirana_varijabla naziv="DomainObject.Predmet.OdlukaRjesenje.DatumPravomocnosti_1">2. studenog 2015.</derivirana_varijabla>
  </DomainObject.Predmet.OdlukaRjesenje.DatumPravomocnosti>
  <DomainObject.Predmet.OdlukaRjesenje.Oznaka>
    <izvorni_sadrzaj>St-605/2014-53</izvorni_sadrzaj>
    <derivirana_varijabla naziv="DomainObject.Predmet.OdlukaRjesenje.Oznaka_1">St-605/2014-53</derivirana_varijabla>
  </DomainObject.Predmet.OdlukaRjesenje.Oznaka>
  <DomainObject.Predmet.SudioniciListNaziv>
    <izvorni_sadrzaj>
      <item>RH Miniastarstvo Financija Porezna uprava Područni ured Krapina</item>
      <item>ŽUPANIJSKO DRŽAVNO ODVJETNIŠTVO U ZAGREBU</item>
      <item>MRAZ d.o.o. Klaonica, prerada i prodaja mesa u stečaju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izvorni_sadrzaj>
    <derivirana_varijabla naziv="DomainObject.Predmet.SudioniciListNaziv_1">
      <item>RH Miniastarstvo Financija Porezna uprava Područni ured Krapina</item>
      <item>ŽUPANIJSKO DRŽAVNO ODVJETNIŠTVO U ZAGREBU</item>
      <item>MRAZ d.o.o. Klaonica, prerada i prodaja mesa u stečaju</item>
      <item>Ivan Mraz</item>
      <item>RH, MF, Porezna uprava</item>
      <item>RH, Ministarstvo poljoprivrede</item>
      <item>Erzeugergmeinschaft Franken, Franken-Schvaben</item>
      <item>Grad Zagreb</item>
      <item>HP - Hrvatska pošta d.d.</item>
      <item>Adampol-A IL Antonik</item>
      <item>HRVATSKE ŠUME društvo s ograničenom odgovornošću</item>
      <item>Mate Balenović</item>
    </derivirana_varijabla>
  </DomainObject.Predmet.SudioniciListNaziv>
  <DomainObject.Predmet.SudioniciListAdressOIB>
    <izvorni_sadrzaj>
      <item>RH Miniastarstvo Financija Porezna uprava Područni ured Krapina, OIB 18683136487</item>
      <item>ŽUPANIJSKO DRŽAVNO ODVJETNIŠTVO U ZAGREBU</item>
      <item>MRAZ d.o.o. Klaonica, prerada i prodaja mesa u stečaju, OIB 74629899709, Kraljevec 63,49294 Kraljevec Na Sutli</item>
      <item>Ivan Mraz, OIB 45851029606, Kraljevec 63,49294 Kraljevec Na Sutli</item>
      <item>RH, MF, Porezna uprava</item>
      <item>RH, Ministarstvo poljoprivrede</item>
      <item>Erzeugergmeinschaft Franken, Franken-Schvaben</item>
      <item>Grad Zagreb, OIB , Trg Stjepan Radić 1,10000 Zagreb</item>
      <item>HP - Hrvatska pošta d.d., OIB 87311810356, Jurišićeva 13,Zagreb</item>
      <item>Adampol-A IL Antonik</item>
      <item>HRVATSKE ŠUME društvo s ograničenom odgovornošću, OIB 69693144506, Ul.Ljudevita Farkaša Vukotinovića 2,Zagreb</item>
      <item>Mate Balenović, OIB 50117846393, Zeleni Dol 6a,10000 Zagreb</item>
    </izvorni_sadrzaj>
    <derivirana_varijabla naziv="DomainObject.Predmet.SudioniciListAdressOIB_1">
      <item>RH Miniastarstvo Financija Porezna uprava Područni ured Krapina, OIB 18683136487</item>
      <item>ŽUPANIJSKO DRŽAVNO ODVJETNIŠTVO U ZAGREBU</item>
      <item>MRAZ d.o.o. Klaonica, prerada i prodaja mesa u stečaju, OIB 74629899709, Kraljevec 63,49294 Kraljevec Na Sutli</item>
      <item>Ivan Mraz, OIB 45851029606, Kraljevec 63,49294 Kraljevec Na Sutli</item>
      <item>RH, MF, Porezna uprava</item>
      <item>RH, Ministarstvo poljoprivrede</item>
      <item>Erzeugergmeinschaft Franken, Franken-Schvaben</item>
      <item>Grad Zagreb, OIB , Trg Stjepan Radić 1,10000 Zagreb</item>
      <item>HP - Hrvatska pošta d.d., OIB 87311810356, Jurišićeva 13,Zagreb</item>
      <item>Adampol-A IL Antonik</item>
      <item>HRVATSKE ŠUME društvo s ograničenom odgovornošću, OIB 69693144506, Ul.Ljudevita Farkaša Vukotinovića 2,Zagreb</item>
      <item>Mate Balenović, OIB 50117846393, Zeleni Dol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74629899709</item>
      <item>, OIB 45851029606</item>
      <item>, OIB null</item>
      <item>, OIB null</item>
      <item>, OIB null</item>
      <item>, OIB </item>
      <item>, OIB 87311810356</item>
      <item>, OIB null</item>
      <item>, OIB 69693144506</item>
      <item>, OIB 50117846393</item>
    </izvorni_sadrzaj>
    <derivirana_varijabla naziv="DomainObject.Predmet.SudioniciListNazivOIB_1">
      <item>, OIB 18683136487</item>
      <item>, OIB null</item>
      <item>, OIB 74629899709</item>
      <item>, OIB 45851029606</item>
      <item>, OIB null</item>
      <item>, OIB null</item>
      <item>, OIB null</item>
      <item>, OIB </item>
      <item>, OIB 87311810356</item>
      <item>, OIB null</item>
      <item>, OIB 69693144506</item>
      <item>, OIB 50117846393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3959</properties:Characters>
  <properties:Lines>85</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2018-02-05T11:58:00Z</dcterms:created>
  <dc:creator>Sonja Pilić</dc:creator>
  <cp:lastModifiedBy>Sonja Pilić</cp:lastModifiedBy>
  <dcterms:modified xmlns:xsi="http://www.w3.org/2001/XMLSchema-instance" xsi:type="dcterms:W3CDTF">2018-02-05T12:05:00Z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St-605/2014-74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2</vt:i4>
  </prop:property>
</prop:Properties>
</file>