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248a8" w14:paraId="92248a8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CC051B">
        <w:t>708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CC051B">
        <w:t>TLM HOLDING d.o.o., Šibenik, Ulica Narodnog preporoda 12, OIB: 68249681796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D52429">
        <w:t>02</w:t>
      </w:r>
      <w:r w:rsidR="00A7289A">
        <w:t xml:space="preserve">. lipnja </w:t>
      </w:r>
      <w:r w:rsidR="00245588">
        <w:t>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CC051B">
        <w:t>TLM HOLDING d.o.o., Šibenik, Ulica Narodnog preporoda 12, OIB: 68249681796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516C06" w:rsidP="00516C06" w:rsidR="00A70A5D">
      <w:pPr>
        <w:jc w:val="center"/>
      </w:pPr>
      <w:r>
        <w:t>17</w:t>
      </w:r>
      <w:r w:rsidR="007F77F2">
        <w:t>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10</w:t>
      </w:r>
      <w:r w:rsidR="00A70A5D">
        <w:t>,</w:t>
      </w:r>
      <w:r w:rsidR="00CC051B">
        <w:t>50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>
        <w:t>Stalna služba u Šibeniku</w:t>
      </w:r>
      <w:r w:rsidRPr="00F60CD9">
        <w:t xml:space="preserve">, </w:t>
      </w:r>
      <w:r>
        <w:t>Stjepana Radića 81/II</w:t>
      </w:r>
      <w:r w:rsidRPr="00F60CD9">
        <w:t>,</w:t>
      </w:r>
      <w:r>
        <w:t xml:space="preserve"> Šibenik,</w:t>
      </w:r>
      <w:r w:rsidRPr="00F60CD9">
        <w:t xml:space="preserve"> sudnica br, </w:t>
      </w:r>
      <w:r>
        <w:t>212</w:t>
      </w:r>
      <w:r w:rsidR="000A6B55">
        <w:t>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516C06" w:rsidP="00516C06" w:rsidR="00CC3921">
      <w:pPr>
        <w:jc w:val="center"/>
      </w:pPr>
      <w:r>
        <w:t>17</w:t>
      </w:r>
      <w:r w:rsidR="00D87911">
        <w:t xml:space="preserve">. lipnja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10</w:t>
      </w:r>
      <w:r w:rsidR="00F92198">
        <w:t>,</w:t>
      </w:r>
      <w:r w:rsidR="00CC051B">
        <w:t>52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>
        <w:t>Stalna služba u Šibeniku</w:t>
      </w:r>
      <w:r w:rsidRPr="00F60CD9">
        <w:t xml:space="preserve">, </w:t>
      </w:r>
      <w:r>
        <w:t>Stjepana Radića 81/II</w:t>
      </w:r>
      <w:r w:rsidRPr="00F60CD9">
        <w:t>,</w:t>
      </w:r>
      <w:r>
        <w:t xml:space="preserve"> Šibenik,</w:t>
      </w:r>
      <w:r w:rsidRPr="00F60CD9">
        <w:t xml:space="preserve"> sudnica br, </w:t>
      </w:r>
      <w:r>
        <w:t>212</w:t>
      </w:r>
      <w:r w:rsidR="000A6B55">
        <w:t>.</w:t>
      </w:r>
    </w:p>
    <w:p w:rsidRDefault="00DB3383" w:rsidP="00DB3383" w:rsidR="00DB3383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2556CB" w:rsidR="002556CB">
      <w:pPr>
        <w:jc w:val="both"/>
      </w:pPr>
      <w:r w:rsidRPr="00F60CD9">
        <w:tab/>
      </w:r>
      <w:r w:rsidR="002556CB" w:rsidRPr="001B2417">
        <w:t xml:space="preserve">Financijska agencija je dostavila ovom sudu prijedlog za otvaranje skraćenog stečajnog postupka nad stečajnim dužnikom </w:t>
      </w:r>
      <w:r w:rsidR="002556CB">
        <w:t xml:space="preserve">TLM HOLDING d.o.o., Šibenik. Sud je oglasom od 12. siječnja 2016. pozvao dužnika na dostavu prokaznog popisa imovine i vjerovnika na podnošenje prijedloga za otvaranje stečajnog postupka. Stečajni dužnik nije podnio prokazni popis imovine. Kako su dva vjerovnika </w:t>
      </w:r>
      <w:r w:rsidR="002556CB" w:rsidRPr="00AD69F2">
        <w:t>podnijela prijedlog za otvaranje stečajnog postupka</w:t>
      </w:r>
      <w:r w:rsidR="002556CB">
        <w:t xml:space="preserve"> to </w:t>
      </w:r>
      <w:r w:rsidR="002556CB">
        <w:lastRenderedPageBreak/>
        <w:t>je postupajući po odredbi čl. 433. Stečajnog zakona sud utvrdio da nisu ispunjene pretpostavke za istodobno otvaranje i zaključenje stečajnog postupka pa je stoga rješenjem od 07. ožujka 2016. posl. br. 5 St-39/16-6 obustavio skraćeni stečajni postupak.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2556CB" w:rsidP="002556CB" w:rsidR="002556CB">
      <w:pPr>
        <w:jc w:val="both"/>
      </w:pPr>
      <w:r>
        <w:tab/>
        <w:t xml:space="preserve">Stoga je odlučeno kao u izreci. </w:t>
      </w:r>
    </w:p>
    <w:p w:rsidRDefault="002556CB" w:rsidP="002556CB" w:rsidR="002556CB" w:rsidRPr="006F5B49">
      <w:pPr>
        <w:rPr>
          <w:b/>
        </w:rPr>
      </w:pPr>
    </w:p>
    <w:p w:rsidRDefault="005A3991" w:rsidP="002556CB" w:rsidR="005A3991" w:rsidRPr="00F60CD9">
      <w:pPr>
        <w:jc w:val="both"/>
      </w:pPr>
    </w:p>
    <w:p w:rsidRDefault="00721F79" w:rsidP="00F60CD9" w:rsidR="00C443B6">
      <w:pPr>
        <w:jc w:val="center"/>
      </w:pPr>
      <w:r w:rsidRPr="00F60CD9">
        <w:t xml:space="preserve">U Zadru, </w:t>
      </w:r>
      <w:r w:rsidR="00A7289A">
        <w:t>0</w:t>
      </w:r>
      <w:r w:rsidR="00D52429">
        <w:t>2</w:t>
      </w:r>
      <w:r w:rsidR="00A7289A">
        <w:t xml:space="preserve">. lipnja </w:t>
      </w:r>
      <w:r w:rsidR="00245588">
        <w:t>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CC051B">
        <w:t>TLM HOLDING d.o.o., Šibenik</w:t>
      </w:r>
      <w:r w:rsidR="00CC051B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CC051B" w:rsidP="00D52429" w:rsidR="00153B5F" w:rsidRPr="002556C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ŽIVKO LAKOŠ, Šibenik, 3. studenog 1944. 2/A</w:t>
      </w:r>
      <w:r>
        <w:t xml:space="preserve"> </w:t>
      </w:r>
      <w:r w:rsidR="00153B5F">
        <w:t>- uz upozorenje na adresu i na e-oglasnu ploču suda</w:t>
      </w:r>
    </w:p>
    <w:p w:rsidRDefault="002556CB" w:rsidP="00D52429" w:rsidR="002556CB" w:rsidRPr="002556CB">
      <w:pPr>
        <w:pStyle w:val="Tijeloteksta"/>
        <w:numPr>
          <w:ilvl w:val="0"/>
          <w:numId w:val="3"/>
        </w:numPr>
        <w:rPr>
          <w:szCs w:val="24"/>
        </w:rPr>
      </w:pPr>
      <w:r>
        <w:t>vjerovniku Jadranska banka d.d. Šibenik</w:t>
      </w:r>
    </w:p>
    <w:p w:rsidRDefault="002556CB" w:rsidP="00D52429" w:rsidR="002556CB" w:rsidRPr="00890FF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vjerovniku Hrvatska banka za obnovu i razvoj Zagreb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383" w:rsidP="00AA1AD1" w:rsidR="00DB3383">
      <w:r>
        <w:separator/>
      </w:r>
    </w:p>
  </w:endnote>
  <w:endnote w:id="0" w:type="continuationSeparator">
    <w:p w:rsidRDefault="00DB3383" w:rsidP="00AA1AD1" w:rsidR="00DB3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383" w:rsidP="00AA1AD1" w:rsidR="00DB3383">
      <w:r>
        <w:separator/>
      </w:r>
    </w:p>
  </w:footnote>
  <w:footnote w:id="0" w:type="continuationSeparator">
    <w:p w:rsidRDefault="00DB3383" w:rsidP="00AA1AD1" w:rsidR="00DB33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383" w:rsidP="003C6ABB" w:rsidR="00DB3383" w:rsidRPr="00F60CD9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415B85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Posl. br.: 1 St-</w:t>
    </w:r>
    <w:r w:rsidR="00CC051B">
      <w:t>708</w:t>
    </w:r>
    <w:r>
      <w:t>/16-4</w:t>
    </w:r>
  </w:p>
  <w:p w:rsidRDefault="00DB3383" w:rsidR="00DB3383">
    <w:pPr>
      <w:pStyle w:val="Zaglavlje"/>
      <w:jc w:val="center"/>
    </w:pPr>
  </w:p>
  <w:p w:rsidRDefault="00DB3383" w:rsidR="00DB338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090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5D7D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56CB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0922"/>
    <w:rsid w:val="003510B6"/>
    <w:rsid w:val="00362596"/>
    <w:rsid w:val="00365CCC"/>
    <w:rsid w:val="00374B9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15B85"/>
    <w:rsid w:val="004224E3"/>
    <w:rsid w:val="004270AE"/>
    <w:rsid w:val="00437F56"/>
    <w:rsid w:val="00441216"/>
    <w:rsid w:val="0044566F"/>
    <w:rsid w:val="004465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4032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22A0"/>
    <w:rsid w:val="00511268"/>
    <w:rsid w:val="00516C06"/>
    <w:rsid w:val="0052007B"/>
    <w:rsid w:val="005202A5"/>
    <w:rsid w:val="00530AEA"/>
    <w:rsid w:val="00540F8E"/>
    <w:rsid w:val="005449BB"/>
    <w:rsid w:val="005579B0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660FA"/>
    <w:rsid w:val="006706FF"/>
    <w:rsid w:val="00673D65"/>
    <w:rsid w:val="00675718"/>
    <w:rsid w:val="006844D8"/>
    <w:rsid w:val="00686BDB"/>
    <w:rsid w:val="006967E3"/>
    <w:rsid w:val="006A19B4"/>
    <w:rsid w:val="006A22AE"/>
    <w:rsid w:val="006A2409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338A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7F77F2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57EAD"/>
    <w:rsid w:val="00873EB8"/>
    <w:rsid w:val="00887268"/>
    <w:rsid w:val="00890FFB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67F00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7289A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6D72"/>
    <w:rsid w:val="00B37945"/>
    <w:rsid w:val="00B46913"/>
    <w:rsid w:val="00B50997"/>
    <w:rsid w:val="00B51EDD"/>
    <w:rsid w:val="00B560AE"/>
    <w:rsid w:val="00B61297"/>
    <w:rsid w:val="00B6386D"/>
    <w:rsid w:val="00B677C9"/>
    <w:rsid w:val="00B7765C"/>
    <w:rsid w:val="00B81019"/>
    <w:rsid w:val="00B85B09"/>
    <w:rsid w:val="00B912F1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051B"/>
    <w:rsid w:val="00CC38C9"/>
    <w:rsid w:val="00CC3921"/>
    <w:rsid w:val="00CD5442"/>
    <w:rsid w:val="00CD7E9A"/>
    <w:rsid w:val="00CE13A4"/>
    <w:rsid w:val="00CE1BA0"/>
    <w:rsid w:val="00CF0444"/>
    <w:rsid w:val="00D00CF9"/>
    <w:rsid w:val="00D04475"/>
    <w:rsid w:val="00D221FC"/>
    <w:rsid w:val="00D247DF"/>
    <w:rsid w:val="00D33ED0"/>
    <w:rsid w:val="00D344BB"/>
    <w:rsid w:val="00D41552"/>
    <w:rsid w:val="00D442FF"/>
    <w:rsid w:val="00D44689"/>
    <w:rsid w:val="00D4744E"/>
    <w:rsid w:val="00D52429"/>
    <w:rsid w:val="00D6321A"/>
    <w:rsid w:val="00D76105"/>
    <w:rsid w:val="00D77FC2"/>
    <w:rsid w:val="00D81273"/>
    <w:rsid w:val="00D87911"/>
    <w:rsid w:val="00D90D3C"/>
    <w:rsid w:val="00D931F5"/>
    <w:rsid w:val="00D94018"/>
    <w:rsid w:val="00D94E5E"/>
    <w:rsid w:val="00D969D2"/>
    <w:rsid w:val="00DA625A"/>
    <w:rsid w:val="00DB3383"/>
    <w:rsid w:val="00DB38C7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30D46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B78F3"/>
    <w:rsid w:val="00FC0A48"/>
    <w:rsid w:val="00FC76FE"/>
    <w:rsid w:val="00FD0433"/>
    <w:rsid w:val="00FD75C1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15B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5B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5B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5B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5B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15B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5B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5B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5B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5B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St-708/2016</izvorni_sadrzaj>
    <derivirana_varijabla naziv="DomainObject.Predmet.OznakaBroj_1">St-708/2016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TLM HOLDING d.o.o. za proizvodnju i trgovinu</izvorni_sadrzaj>
    <derivirana_varijabla naziv="DomainObject.Predmet.ProtustrankaFormated_1">  TLM HOLDING d.o.o. za proizvodnju i trgovinu</derivirana_varijabla>
  </DomainObject.Predmet.ProtustrankaFormated>
  <DomainObject.Predmet.ProtustrankaFormatedOIB>
    <izvorni_sadrzaj>  TLM HOLDING d.o.o. za proizvodnju i trgovinu, OIB 68249681796</izvorni_sadrzaj>
    <derivirana_varijabla naziv="DomainObject.Predmet.ProtustrankaFormatedOIB_1">  TLM HOLDING d.o.o. za proizvodnju i trgovinu, OIB 68249681796</derivirana_varijabla>
  </DomainObject.Predmet.ProtustrankaFormatedOIB>
  <DomainObject.Predmet.ProtustrankaFormatedWithAdress>
    <izvorni_sadrzaj> TLM HOLDING d.o.o. za proizvodnju i trgovinu, Ulica Narodnog preporoda 12, 22000 Šibenik</izvorni_sadrzaj>
    <derivirana_varijabla naziv="DomainObject.Predmet.ProtustrankaFormatedWithAdress_1"> TLM HOLDING d.o.o. za proizvodnju i trgovinu, Ulica Narodnog preporoda 12, 22000 Šibenik</derivirana_varijabla>
  </DomainObject.Predmet.ProtustrankaFormatedWithAdress>
  <DomainObject.Predmet.ProtustrankaFormatedWithAdressOIB>
    <izvorni_sadrzaj> TLM HOLDING d.o.o. za proizvodnju i trgovinu, OIB 68249681796, Ulica Narodnog preporoda 12, 22000 Šibenik</izvorni_sadrzaj>
    <derivirana_varijabla naziv="DomainObject.Predmet.ProtustrankaFormatedWithAdressOIB_1"> TLM HOLDING d.o.o. za proizvodnju i trgovinu, OIB 68249681796, Ulica Narodnog preporoda 12, 22000 Šibenik</derivirana_varijabla>
  </DomainObject.Predmet.ProtustrankaFormatedWithAdressOIB>
  <DomainObject.Predmet.ProtustrankaWithAdress>
    <izvorni_sadrzaj>TLM HOLDING d.o.o. za proizvodnju i trgovinu Ulica Narodnog preporoda 12, 22000 Šibenik</izvorni_sadrzaj>
    <derivirana_varijabla naziv="DomainObject.Predmet.ProtustrankaWithAdress_1">TLM HOLDING d.o.o. za proizvodnju i trgovinu Ulica Narodnog preporoda 12, 22000 Šibenik</derivirana_varijabla>
  </DomainObject.Predmet.ProtustrankaWithAdress>
  <DomainObject.Predmet.ProtustrankaWithAdressOIB>
    <izvorni_sadrzaj>TLM HOLDING d.o.o. za proizvodnju i trgovinu, OIB 68249681796, Ulica Narodnog preporoda 12, 22000 Šibenik</izvorni_sadrzaj>
    <derivirana_varijabla naziv="DomainObject.Predmet.ProtustrankaWithAdressOIB_1">TLM HOLDING d.o.o. za proizvodnju i trgovinu, OIB 68249681796, Ulica Narodnog preporoda 12, 22000 Šibenik</derivirana_varijabla>
  </DomainObject.Predmet.ProtustrankaWithAdressOIB>
  <DomainObject.Predmet.ProtustrankaNazivFormated>
    <izvorni_sadrzaj>TLM HOLDING d.o.o. za proizvodnju i trgovinu</izvorni_sadrzaj>
    <derivirana_varijabla naziv="DomainObject.Predmet.ProtustrankaNazivFormated_1">TLM HOLDING d.o.o. za proizvodnju i trgovinu</derivirana_varijabla>
  </DomainObject.Predmet.ProtustrankaNazivFormated>
  <DomainObject.Predmet.ProtustrankaNazivFormatedOIB>
    <izvorni_sadrzaj>TLM HOLDING d.o.o. za proizvodnju i trgovinu, OIB 68249681796</izvorni_sadrzaj>
    <derivirana_varijabla naziv="DomainObject.Predmet.ProtustrankaNazivFormatedOIB_1">TLM HOLDING d.o.o. za proizvodnju i trgovinu, OIB 68249681796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TLM HOLDING d.o.o. za proizvodnju i trgovinu</item>
    </izvorni_sadrzaj>
    <derivirana_varijabla naziv="DomainObject.Predmet.ProtuStrankaListFormated_1">
      <item>TLM HOLDING d.o.o. za proizvodnju i trgovinu</item>
    </derivirana_varijabla>
  </DomainObject.Predmet.ProtuStrankaListFormated>
  <DomainObject.Predmet.ProtuStrankaListFormatedOIB>
    <izvorni_sadrzaj>
      <item>TLM HOLDING d.o.o. za proizvodnju i trgovinu, OIB 68249681796</item>
    </izvorni_sadrzaj>
    <derivirana_varijabla naziv="DomainObject.Predmet.ProtuStrankaListFormatedOIB_1">
      <item>TLM HOLDING d.o.o. za proizvodnju i trgovinu, OIB 68249681796</item>
    </derivirana_varijabla>
  </DomainObject.Predmet.ProtuStrankaListFormatedOIB>
  <DomainObject.Predmet.ProtuStrankaListFormatedWithAdress>
    <izvorni_sadrzaj>
      <item>TLM HOLDING d.o.o. za proizvodnju i trgovinu, Ulica Narodnog preporoda 12, 22000 Šibenik</item>
    </izvorni_sadrzaj>
    <derivirana_varijabla naziv="DomainObject.Predmet.ProtuStrankaListFormatedWithAdress_1">
      <item>TLM HOLDING d.o.o. za proizvodnju i trgovinu, Ulica Narodnog preporoda 12, 22000 Šibenik</item>
    </derivirana_varijabla>
  </DomainObject.Predmet.ProtuStrankaListFormatedWithAdress>
  <DomainObject.Predmet.ProtuStrankaListFormatedWithAdressOIB>
    <izvorni_sadrzaj>
      <item>TLM HOLDING d.o.o. za proizvodnju i trgovinu, OIB 68249681796, Ulica Narodnog preporoda 12, 22000 Šibenik</item>
    </izvorni_sadrzaj>
    <derivirana_varijabla naziv="DomainObject.Predmet.ProtuStrankaListFormatedWithAdressOIB_1">
      <item>TLM HOLDING d.o.o. za proizvodnju i trgovinu, OIB 68249681796, Ulica Narodnog preporoda 12, 22000 Šibenik</item>
    </derivirana_varijabla>
  </DomainObject.Predmet.ProtuStrankaListFormatedWithAdressOIB>
  <DomainObject.Predmet.ProtuStrankaListNazivFormated>
    <izvorni_sadrzaj>
      <item>TLM HOLDING d.o.o. za proizvodnju i trgovinu</item>
    </izvorni_sadrzaj>
    <derivirana_varijabla naziv="DomainObject.Predmet.ProtuStrankaListNazivFormated_1">
      <item>TLM HOLDING d.o.o. za proizvodnju i trgovinu</item>
    </derivirana_varijabla>
  </DomainObject.Predmet.ProtuStrankaListNazivFormated>
  <DomainObject.Predmet.ProtuStrankaListNazivFormatedOIB>
    <izvorni_sadrzaj>
      <item>TLM HOLDING d.o.o. za proizvodnju i trgovinu, OIB 68249681796</item>
    </izvorni_sadrzaj>
    <derivirana_varijabla naziv="DomainObject.Predmet.ProtuStrankaListNazivFormatedOIB_1">
      <item>TLM HOLDING d.o.o. za proizvodnju i trgovinu, OIB 68249681796</item>
    </derivirana_varijabla>
  </DomainObject.Predmet.ProtuStrankaListNazivFormatedOIB>
  <DomainObject.Predmet.OstaliListFormated>
    <izvorni_sadrzaj>
      <item>Živko Lakoš</item>
    </izvorni_sadrzaj>
    <derivirana_varijabla naziv="DomainObject.Predmet.OstaliListFormated_1">
      <item>Živko Lakoš</item>
    </derivirana_varijabla>
  </DomainObject.Predmet.OstaliListFormated>
  <DomainObject.Predmet.OstaliListFormatedOIB>
    <izvorni_sadrzaj>
      <item>Živko Lakoš, OIB 09507378295</item>
    </izvorni_sadrzaj>
    <derivirana_varijabla naziv="DomainObject.Predmet.OstaliListFormatedOIB_1">
      <item>Živko Lakoš, OIB 09507378295</item>
    </derivirana_varijabla>
  </DomainObject.Predmet.OstaliListFormatedOIB>
  <DomainObject.Predmet.OstaliListFormatedWithAdress>
    <izvorni_sadrzaj>
      <item>Živko Lakoš, Ulica 3. Studenog 1944. 2 A, 22000 Šibenik</item>
    </izvorni_sadrzaj>
    <derivirana_varijabla naziv="DomainObject.Predmet.OstaliListFormatedWithAdress_1">
      <item>Živko Lakoš, Ulica 3. Studenog 1944. 2 A, 22000 Šibenik</item>
    </derivirana_varijabla>
  </DomainObject.Predmet.OstaliListFormatedWithAdress>
  <DomainObject.Predmet.OstaliListFormatedWithAdressOIB>
    <izvorni_sadrzaj>
      <item>Živko Lakoš, OIB 09507378295, Ulica 3. Studenog 1944. 2 A, 22000 Šibenik</item>
    </izvorni_sadrzaj>
    <derivirana_varijabla naziv="DomainObject.Predmet.OstaliListFormatedWithAdressOIB_1">
      <item>Živko Lakoš, OIB 09507378295, Ulica 3. Studenog 1944. 2 A, 22000 Šibenik</item>
    </derivirana_varijabla>
  </DomainObject.Predmet.OstaliListFormatedWithAdressOIB>
  <DomainObject.Predmet.OstaliListNazivFormated>
    <izvorni_sadrzaj>
      <item>Živko Lakoš</item>
    </izvorni_sadrzaj>
    <derivirana_varijabla naziv="DomainObject.Predmet.OstaliListNazivFormated_1">
      <item>Živko Lakoš</item>
    </derivirana_varijabla>
  </DomainObject.Predmet.OstaliListNazivFormated>
  <DomainObject.Predmet.OstaliListNazivFormatedOIB>
    <izvorni_sadrzaj>
      <item>Živko Lakoš, OIB 09507378295</item>
    </izvorni_sadrzaj>
    <derivirana_varijabla naziv="DomainObject.Predmet.OstaliListNazivFormatedOIB_1">
      <item>Živko Lakoš, OIB 09507378295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TLM HOLDING d.o.o. za proizvodnju i trgovinu</izvorni_sadrzaj>
    <derivirana_varijabla naziv="DomainObject.Predmet.ProtustrankaIDrugi_1">TLM HOLDING d.o.o.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TLM HOLDING d.o.o. za proizvodnju i trgovinu, OIB 68249681796, Ulica Narodnog preporoda 12, 22000 Šibenik</izvorni_sadrzaj>
    <derivirana_varijabla naziv="DomainObject.Predmet.ProtustrankaIDrugiAdressOIB_1">TLM HOLDING d.o.o. za proizvodnju i trgovinu, OIB 68249681796,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TLM HOLDING d.o.o. za proizvodnju i trgovinu</item>
      <item>FINA - Podružnica Šibenik</item>
      <item>Živko Lakoš</item>
    </izvorni_sadrzaj>
    <derivirana_varijabla naziv="DomainObject.Predmet.SudioniciListNaziv_1">
      <item>TLM HOLDING d.o.o. za proizvodnju i trgovinu</item>
      <item>FINA - Podružnica Šibenik</item>
      <item>Živko Lakoš</item>
    </derivirana_varijabla>
  </DomainObject.Predmet.SudioniciListNaziv>
  <DomainObject.Predmet.SudioniciListAdressOIB>
    <izvorni_sadrzaj>
      <item>TLM HOLDING d.o.o. za proizvodnju i trgovinu, OIB 68249681796, Ulica Narodnog preporoda 12,22000 Šibenik</item>
      <item>FINA - Podružnica Šibenik, OIB 85821130368, Perivoj L. Marune 1,22000 Šibenik</item>
      <item>Živko Lakoš, OIB 09507378295, Ulica 3. Studenog 1944. 2 A,22000 Šibenik</item>
    </izvorni_sadrzaj>
    <derivirana_varijabla naziv="DomainObject.Predmet.SudioniciListAdressOIB_1">
      <item>TLM HOLDING d.o.o. za proizvodnju i trgovinu, OIB 68249681796, Ulica Narodnog preporoda 12,22000 Šibenik</item>
      <item>FINA - Podružnica Šibenik, OIB 85821130368, Perivoj L. Marune 1,22000 Šibenik</item>
      <item>Živko Lakoš, OIB 09507378295, Ulica 3. Studenog 1944. 2 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68249681796</item>
      <item>, OIB 85821130368</item>
      <item>, OIB 09507378295</item>
    </izvorni_sadrzaj>
    <derivirana_varijabla naziv="DomainObject.Predmet.SudioniciListNazivOIB_1">
      <item>, OIB 68249681796</item>
      <item>, OIB 85821130368</item>
      <item>, OIB 09507378295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89AF33-6EF9-4C01-B4D3-CB275B2168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2296</properties:Characters>
  <properties:Lines>84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2016-06-02T07:20:00Z</dcterms:created>
  <dc:creator>Administrator</dc:creator>
  <cp:lastModifiedBy>Martina Kalmeta</cp:lastModifiedBy>
  <cp:lastPrinted>2016-05-30T08:26:00Z</cp:lastPrinted>
  <dcterms:modified xmlns:xsi="http://www.w3.org/2001/XMLSchema-instance" xsi:type="dcterms:W3CDTF">2016-06-02T11:13:00Z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