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a2282" w14:paraId="35a2282" w:rsidRDefault="0009796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97966" w:rsidP="00097966" w:rsidR="00097966">
      <w:pPr>
        <w:pStyle w:val="Bezproreda"/>
      </w:pPr>
      <w:r>
        <w:t xml:space="preserve">     Republika Hrvatska</w:t>
      </w:r>
    </w:p>
    <w:p w:rsidRDefault="00097966" w:rsidP="00097966" w:rsidR="00097966">
      <w:pPr>
        <w:pStyle w:val="Bezproreda"/>
      </w:pPr>
      <w:r>
        <w:t>Trgovački sud u Bjelovaru</w:t>
      </w:r>
    </w:p>
    <w:p w:rsidRDefault="00097966" w:rsidP="00097966" w:rsidR="00097966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097966" w:rsidP="00097966" w:rsidR="00097966">
      <w:pPr>
        <w:pStyle w:val="Bezproreda"/>
      </w:pPr>
    </w:p>
    <w:p w:rsidRDefault="00097966" w:rsidP="00097966" w:rsidR="00097966">
      <w:pPr>
        <w:pStyle w:val="Bezproreda"/>
        <w:ind w:firstLine="708" w:left="4956"/>
      </w:pPr>
      <w:r>
        <w:t>Poslovni broj: 1 St-127/2018-35</w:t>
      </w:r>
    </w:p>
    <w:p w:rsidRDefault="00097966" w:rsidP="00097966" w:rsidR="00097966">
      <w:pPr>
        <w:pStyle w:val="Bezproreda"/>
      </w:pPr>
    </w:p>
    <w:p w:rsidRDefault="00097966" w:rsidP="00097966" w:rsidR="00097966">
      <w:pPr>
        <w:pStyle w:val="Bezproreda"/>
      </w:pPr>
      <w:r>
        <w:tab/>
      </w:r>
    </w:p>
    <w:p w:rsidRDefault="00097966" w:rsidP="00097966" w:rsidR="00097966">
      <w:pPr>
        <w:pStyle w:val="Bezproreda"/>
        <w:ind w:firstLine="708"/>
        <w:jc w:val="both"/>
      </w:pPr>
      <w:r>
        <w:t xml:space="preserve">Trgovački sud u Bjelovaru, po  sucu Branki Pleskalt, u predmetu stečaja nad trgovačkim društvom </w:t>
      </w:r>
      <w:r>
        <w:t>Stečajna masa iza dužnika MB GRADNJA d.o.o. za građenje, trgovinu i usluge, u stečaju, Lukač kbr. 24, OIB: 77034590080, 21. veljače  2019</w:t>
      </w:r>
      <w:r>
        <w:t>. godine, donio je slijedeći</w:t>
      </w:r>
    </w:p>
    <w:p w:rsidRDefault="00097966" w:rsidP="00097966" w:rsidR="00097966">
      <w:pPr>
        <w:pStyle w:val="Bezproreda"/>
        <w:jc w:val="both"/>
      </w:pPr>
    </w:p>
    <w:p w:rsidRDefault="00097966" w:rsidP="00097966" w:rsidR="00097966">
      <w:pPr>
        <w:pStyle w:val="Bezproreda"/>
        <w:jc w:val="both"/>
      </w:pPr>
    </w:p>
    <w:p w:rsidRDefault="00097966" w:rsidP="00097966" w:rsidR="00097966">
      <w:pPr>
        <w:pStyle w:val="Bezproreda"/>
        <w:jc w:val="center"/>
      </w:pPr>
      <w:r>
        <w:t>Z A K L J U Č A K</w:t>
      </w:r>
    </w:p>
    <w:p w:rsidRDefault="00097966" w:rsidP="00097966" w:rsidR="00097966">
      <w:pPr>
        <w:pStyle w:val="Bezproreda"/>
        <w:jc w:val="both"/>
      </w:pPr>
    </w:p>
    <w:p w:rsidRDefault="00097966" w:rsidP="00097966" w:rsidR="00097966">
      <w:pPr>
        <w:pStyle w:val="Bezproreda"/>
        <w:jc w:val="both"/>
      </w:pPr>
    </w:p>
    <w:p w:rsidRDefault="00097966" w:rsidP="00097966" w:rsidR="00097966">
      <w:pPr>
        <w:pStyle w:val="Bezproreda"/>
        <w:ind w:firstLine="708"/>
        <w:jc w:val="both"/>
      </w:pPr>
      <w:r>
        <w:t xml:space="preserve">Nalaže </w:t>
      </w:r>
      <w:r>
        <w:t xml:space="preserve">se stečajnom upravitelju Franji Otročak iz Lukača kbr. 24, </w:t>
      </w:r>
      <w:r>
        <w:t xml:space="preserve">  izvršiti predaju u posjed nekretnina  koje su bile predmet prodaje u rješenju o</w:t>
      </w:r>
      <w:r>
        <w:t xml:space="preserve"> dosudi poslovni  broj. 1 St-127/2018-32  od 16. siječnja 2019</w:t>
      </w:r>
      <w:r>
        <w:t xml:space="preserve">.  kupcu  </w:t>
      </w:r>
      <w:r>
        <w:t>FRIŠ d.o.o. Križevci</w:t>
      </w:r>
      <w:r>
        <w:t xml:space="preserve">, nakon što je kupac uplatio kupovinu. </w:t>
      </w:r>
    </w:p>
    <w:p w:rsidRDefault="00097966" w:rsidP="00097966" w:rsidR="00097966">
      <w:pPr>
        <w:pStyle w:val="Bezproreda"/>
      </w:pPr>
    </w:p>
    <w:p w:rsidRDefault="00097966" w:rsidP="00097966" w:rsidR="00097966">
      <w:pPr>
        <w:pStyle w:val="Bezproreda"/>
        <w:ind w:firstLine="708"/>
      </w:pPr>
      <w:r>
        <w:t>U Bjelovaru  21. veljače  2019</w:t>
      </w:r>
      <w:r>
        <w:t>.</w:t>
      </w:r>
    </w:p>
    <w:p w:rsidRDefault="00097966" w:rsidP="00097966" w:rsidR="00097966">
      <w:pPr>
        <w:pStyle w:val="Bezproreda"/>
      </w:pPr>
    </w:p>
    <w:p w:rsidRDefault="00097966" w:rsidP="00097966" w:rsidR="0009796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 u d a c</w:t>
      </w:r>
    </w:p>
    <w:p w:rsidRDefault="00097966" w:rsidP="00097966" w:rsidR="00097966">
      <w:pPr>
        <w:pStyle w:val="Bezproreda"/>
      </w:pPr>
    </w:p>
    <w:p w:rsidRDefault="00097966" w:rsidP="00097966" w:rsidR="0009796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Branka Pleskalt v.r.</w:t>
      </w:r>
    </w:p>
    <w:p w:rsidRDefault="00097966" w:rsidP="00097966" w:rsidR="00097966">
      <w:pPr>
        <w:pStyle w:val="Bezproreda"/>
      </w:pPr>
    </w:p>
    <w:p w:rsidRDefault="00097966" w:rsidP="00097966" w:rsidR="0009796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097966" w:rsidP="00097966" w:rsidR="0009796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Vesna Dragišić</w:t>
      </w:r>
    </w:p>
    <w:p w:rsidRDefault="00097966" w:rsidP="00097966" w:rsidR="00097966">
      <w:pPr>
        <w:pStyle w:val="Bezproreda"/>
      </w:pPr>
    </w:p>
    <w:p w:rsidRDefault="00097966" w:rsidP="00097966" w:rsidR="00097966">
      <w:pPr>
        <w:pStyle w:val="Bezproreda"/>
      </w:pPr>
    </w:p>
    <w:p w:rsidRDefault="00097966" w:rsidP="00097966" w:rsidR="00097966">
      <w:pPr>
        <w:pStyle w:val="Bezproreda"/>
      </w:pPr>
    </w:p>
    <w:p w:rsidRDefault="00097966" w:rsidP="00097966" w:rsidR="00097966">
      <w:pPr>
        <w:pStyle w:val="Bezproreda"/>
        <w:ind w:firstLine="708"/>
      </w:pPr>
      <w:r>
        <w:t>Pouka o pravnom lijeku: protiv zaključka nema mjesta pravnom lijeku (čl. 11. Stečajnog zakona).</w:t>
      </w:r>
    </w:p>
    <w:p w:rsidRDefault="00097966" w:rsidP="00097966" w:rsidR="00097966">
      <w:pPr>
        <w:pStyle w:val="Bezproreda"/>
      </w:pPr>
    </w:p>
    <w:p w:rsidRDefault="00AE649C" w:rsidP="00097966" w:rsidR="00AE649C" w:rsidRPr="00B76F3C">
      <w:pPr>
        <w:pStyle w:val="Bezproreda"/>
      </w:pPr>
    </w:p>
    <w:p w:rsidRDefault="00097966" w:rsidP="00097966" w:rsidR="00AE649C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097966" w:rsidP="00097966" w:rsidR="00097966">
      <w:pPr>
        <w:pStyle w:val="Bezproreda"/>
      </w:pPr>
      <w:r>
        <w:t>Dna: stečajnom upravitelju</w:t>
      </w:r>
    </w:p>
    <w:p w:rsidRDefault="00097966" w:rsidP="00097966" w:rsidR="00097966">
      <w:pPr>
        <w:pStyle w:val="Bezproreda"/>
      </w:pPr>
      <w:r>
        <w:t xml:space="preserve">         kal. 8 dana</w:t>
      </w:r>
    </w:p>
    <w:p w:rsidRDefault="00097966" w:rsidP="00097966" w:rsidR="00097966" w:rsidRPr="00B76F3C">
      <w:pPr>
        <w:pStyle w:val="Bezproreda"/>
      </w:pPr>
      <w:r>
        <w:t>Bjelovar, 21. 2. 2019.</w:t>
      </w:r>
      <w:bookmarkStart w:name="_GoBack" w:id="0"/>
      <w:bookmarkEnd w:id="0"/>
    </w:p>
    <w:sectPr w:rsidSect="0032366B" w:rsidR="00097966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966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49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St-127/2018-35</izvorni_sadrzaj>
    <derivirana_varijabla naziv="DomainObject.Oznaka_1">St-127/2018-35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2018.</izvorni_sadrzaj>
    <derivirana_varijabla naziv="DomainObject.Predmet.DatumOsnivanja_1">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St-127/2018</izvorni_sadrzaj>
    <derivirana_varijabla naziv="DomainObject.Predmet.OznakaBroj_1">St-127/2018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MB GRADNJA društvo s ograničenom odgovornošću za građenje, trgovinu i usluge u stečaju</izvorni_sadrzaj>
    <derivirana_varijabla naziv="DomainObject.Predmet.ProtustrankaFormated_1">  Stečajna masa iza MB GRADNJA društvo s ograničenom odgovornošću za građenje, trgovinu i usluge u stečaju</derivirana_varijabla>
  </DomainObject.Predmet.ProtustrankaFormated>
  <DomainObject.Predmet.ProtustrankaFormatedOIB>
    <izvorni_sadrzaj>  Stečajna masa iza MB GRADNJA društvo s ograničenom odgovornošću za građenje, trgovinu i usluge u stečaju, OIB 77034590080</izvorni_sadrzaj>
    <derivirana_varijabla naziv="DomainObject.Predmet.ProtustrankaFormatedOIB_1">  Stečajna masa iza MB GRADNJA društvo s ograničenom odgovornošću za građenje, trgovinu i usluge u stečaju, OIB 77034590080</derivirana_varijabla>
  </DomainObject.Predmet.ProtustrankaFormatedOIB>
  <DomainObject.Predmet.ProtustrankaFormatedWithAdress>
    <izvorni_sadrzaj> Stečajna masa iza MB GRADNJA društvo s ograničenom odgovornošću za građenje, trgovinu i usluge u stečaju, Lukač 24, 33406 Lukač</izvorni_sadrzaj>
    <derivirana_varijabla naziv="DomainObject.Predmet.ProtustrankaFormatedWithAdress_1"> Stečajna masa iza MB GRADNJA društvo s ograničenom odgovornošću za građenje, trgovinu i usluge u stečaju, Lukač 24, 33406 Lukač</derivirana_varijabla>
  </DomainObject.Predmet.ProtustrankaFormatedWithAdress>
  <DomainObject.Predmet.ProtustrankaFormatedWithAdressOIB>
    <izvorni_sadrzaj> Stečajna masa iza MB GRADNJA društvo s ograničenom odgovornošću za građenje, trgovinu i usluge u stečaju, OIB 77034590080, Lukač 24, 33406 Lukač</izvorni_sadrzaj>
    <derivirana_varijabla naziv="DomainObject.Predmet.ProtustrankaFormatedWithAdressOIB_1"> Stečajna masa iza MB GRADNJA društvo s ograničenom odgovornošću za građenje, trgovinu i usluge u stečaju, OIB 77034590080, Lukač 24, 33406 Lukač</derivirana_varijabla>
  </DomainObject.Predmet.ProtustrankaFormatedWithAdressOIB>
  <DomainObject.Predmet.ProtustrankaWithAdress>
    <izvorni_sadrzaj>Stečajna masa iza MB GRADNJA društvo s ograničenom odgovornošću za građenje, trgovinu i usluge u stečaju Lukač 24, 33406 Lukač</izvorni_sadrzaj>
    <derivirana_varijabla naziv="DomainObject.Predmet.ProtustrankaWithAdress_1">Stečajna masa iza MB GRADNJA društvo s ograničenom odgovornošću za građenje, trgovinu i usluge u stečaju Lukač 24, 33406 Lukač</derivirana_varijabla>
  </DomainObject.Predmet.ProtustrankaWithAdress>
  <DomainObject.Predmet.ProtustrankaWithAdressOIB>
    <izvorni_sadrzaj>Stečajna masa iza MB GRADNJA društvo s ograničenom odgovornošću za građenje, trgovinu i usluge u stečaju, OIB 77034590080, Lukač 24, 33406 Lukač</izvorni_sadrzaj>
    <derivirana_varijabla naziv="DomainObject.Predmet.ProtustrankaWithAdressOIB_1">Stečajna masa iza MB GRADNJA društvo s ograničenom odgovornošću za građenje, trgovinu i usluge u stečaju, OIB 77034590080, Lukač 24, 33406 Lukač</derivirana_varijabla>
  </DomainObject.Predmet.ProtustrankaWithAdressOIB>
  <DomainObject.Predmet.ProtustrankaNazivFormated>
    <izvorni_sadrzaj>Stečajna masa iza MB GRADNJA društvo s ograničenom odgovornošću za građenje, trgovinu i usluge u stečaju</izvorni_sadrzaj>
    <derivirana_varijabla naziv="DomainObject.Predmet.ProtustrankaNazivFormated_1">Stečajna masa iza MB GRADNJA društvo s ograničenom odgovornošću za građenje, trgovinu i usluge u stečaju</derivirana_varijabla>
  </DomainObject.Predmet.ProtustrankaNazivFormated>
  <DomainObject.Predmet.ProtustrankaNazivFormatedOIB>
    <izvorni_sadrzaj>Stečajna masa iza MB GRADNJA društvo s ograničenom odgovornošću za građenje, trgovinu i usluge u stečaju, OIB 77034590080</izvorni_sadrzaj>
    <derivirana_varijabla naziv="DomainObject.Predmet.ProtustrankaNazivFormatedOIB_1">Stečajna masa iza MB GRADNJA društvo s ograničenom odgovornošću za građenje, trgovinu i usluge u stečaju, OIB 77034590080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Stečajna masa iza MB GRADNJA društvo s ograničenom odgovornošću za građenje, trgovinu i usluge u stečaju</item>
    </izvorni_sadrzaj>
    <derivirana_varijabla naziv="DomainObject.Predmet.ProtuStrankaListFormated_1">
      <item>Stečajna masa iza MB GRADNJA društvo s ograničenom odgovornošću za građenje, trgovinu i usluge u stečaju</item>
    </derivirana_varijabla>
  </DomainObject.Predmet.ProtuStrankaListFormated>
  <DomainObject.Predmet.ProtuStrankaListFormatedOIB>
    <izvorni_sadrzaj>
      <item>Stečajna masa iza MB GRADNJA društvo s ograničenom odgovornošću za građenje, trgovinu i usluge u stečaju, OIB 77034590080</item>
    </izvorni_sadrzaj>
    <derivirana_varijabla naziv="DomainObject.Predmet.ProtuStrankaListFormatedOIB_1">
      <item>Stečajna masa iza MB GRADNJA društvo s ograničenom odgovornošću za građenje, trgovinu i usluge u stečaju, OIB 77034590080</item>
    </derivirana_varijabla>
  </DomainObject.Predmet.ProtuStrankaListFormatedOIB>
  <DomainObject.Predmet.ProtuStrankaListFormatedWithAdress>
    <izvorni_sadrzaj>
      <item>Stečajna masa iza MB GRADNJA društvo s ograničenom odgovornošću za građenje, trgovinu i usluge u stečaju, Lukač 24, 33406 Lukač</item>
    </izvorni_sadrzaj>
    <derivirana_varijabla naziv="DomainObject.Predmet.ProtuStrankaListFormatedWithAdress_1">
      <item>Stečajna masa iza MB GRADNJA društvo s ograničenom odgovornošću za građenje, trgovinu i usluge u stečaju, Lukač 24, 33406 Lukač</item>
    </derivirana_varijabla>
  </DomainObject.Predmet.ProtuStrankaListFormatedWithAdress>
  <DomainObject.Predmet.ProtuStrankaListFormatedWithAdressOIB>
    <izvorni_sadrzaj>
      <item>Stečajna masa iza MB GRADNJA društvo s ograničenom odgovornošću za građenje, trgovinu i usluge u stečaju, OIB 77034590080, Lukač 24, 33406 Lukač</item>
    </izvorni_sadrzaj>
    <derivirana_varijabla naziv="DomainObject.Predmet.ProtuStrankaListFormatedWithAdressOIB_1">
      <item>Stečajna masa iza MB GRADNJA društvo s ograničenom odgovornošću za građenje, trgovinu i usluge u stečaju, OIB 77034590080, Lukač 24, 33406 Lukač</item>
    </derivirana_varijabla>
  </DomainObject.Predmet.ProtuStrankaListFormatedWithAdressOIB>
  <DomainObject.Predmet.ProtuStrankaListNazivFormated>
    <izvorni_sadrzaj>
      <item>Stečajna masa iza MB GRADNJA društvo s ograničenom odgovornošću za građenje, trgovinu i usluge u stečaju</item>
    </izvorni_sadrzaj>
    <derivirana_varijabla naziv="DomainObject.Predmet.ProtuStrankaListNazivFormated_1">
      <item>Stečajna masa iza MB GRADNJA društvo s ograničenom odgovornošću za građenje, trgovinu i usluge u stečaju</item>
    </derivirana_varijabla>
  </DomainObject.Predmet.ProtuStrankaListNazivFormated>
  <DomainObject.Predmet.ProtuStrankaListNazivFormatedOIB>
    <izvorni_sadrzaj>
      <item>Stečajna masa iza MB GRADNJA društvo s ograničenom odgovornošću za građenje, trgovinu i usluge u stečaju, OIB 77034590080</item>
    </izvorni_sadrzaj>
    <derivirana_varijabla naziv="DomainObject.Predmet.ProtuStrankaListNazivFormatedOIB_1">
      <item>Stečajna masa iza MB GRADNJA društvo s ograničenom odgovornošću za građenje, trgovinu i usluge u stečaju, OIB 77034590080</item>
    </derivirana_varijabla>
  </DomainObject.Predmet.ProtuStrankaListNazivFormatedOIB>
  <DomainObject.Predmet.OstaliListFormated>
    <izvorni_sadrzaj>
      <item>Mile Bašić</item>
      <item>Vesna Jakovljević</item>
      <item>Općinski sud u Zadru, Zemljišnoknjižni odjel</item>
      <item>MAKI d.o.o</item>
      <item>FRIŠ d.o.o.</item>
    </izvorni_sadrzaj>
    <derivirana_varijabla naziv="DomainObject.Predmet.OstaliListFormated_1">
      <item>Mile Bašić</item>
      <item>Vesna Jakovljević</item>
      <item>Općinski sud u Zadru, Zemljišnoknjižni odjel</item>
      <item>MAKI d.o.o</item>
      <item>FRIŠ d.o.o.</item>
    </derivirana_varijabla>
  </DomainObject.Predmet.OstaliListFormated>
  <DomainObject.Predmet.OstaliListFormatedOIB>
    <izvorni_sadrzaj>
      <item>Mile Bašić, OIB 64103616732</item>
      <item>Vesna Jakovljević, OIB 23726603384</item>
      <item>Općinski sud u Zadru, Zemljišnoknjižni odjel</item>
      <item>MAKI d.o.o, OIB 38541508228</item>
      <item>FRIŠ d.o.o., OIB 50932457055</item>
    </izvorni_sadrzaj>
    <derivirana_varijabla naziv="DomainObject.Predmet.OstaliListFormatedOIB_1">
      <item>Mile Bašić, OIB 64103616732</item>
      <item>Vesna Jakovljević, OIB 23726603384</item>
      <item>Općinski sud u Zadru, Zemljišnoknjižni odjel</item>
      <item>MAKI d.o.o, OIB 38541508228</item>
      <item>FRIŠ d.o.o., OIB 50932457055</item>
    </derivirana_varijabla>
  </DomainObject.Predmet.OstaliListFormatedOIB>
  <DomainObject.Predmet.OstaliListFormatedWithAdress>
    <izvorni_sadrzaj>
      <item>Mile Bašić, M. Trnine 16., 43000 Bjelovar</item>
      <item>Vesna Jakovljević, Brune Bušića 2a, 43000 Bjelovar</item>
      <item>Općinski sud u Zadru, Zemljišnoknjižni odjel, ., 23000 Zadar</item>
      <item>MAKI d.o.o, Pavla Radića 110., 33000 Virovitica</item>
      <item>FRIŠ d.o.o., Koprivnička 43., 48260 Križevci</item>
    </izvorni_sadrzaj>
    <derivirana_varijabla naziv="DomainObject.Predmet.OstaliListFormatedWithAdress_1">
      <item>Mile Bašić, M. Trnine 16., 43000 Bjelovar</item>
      <item>Vesna Jakovljević, Brune Bušića 2a, 43000 Bjelovar</item>
      <item>Općinski sud u Zadru, Zemljišnoknjižni odjel, ., 23000 Zadar</item>
      <item>MAKI d.o.o, Pavla Radića 110., 33000 Virovitica</item>
      <item>FRIŠ d.o.o., Koprivnička 43., 48260 Križevci</item>
    </derivirana_varijabla>
  </DomainObject.Predmet.OstaliListFormatedWithAdress>
  <DomainObject.Predmet.OstaliListFormatedWithAdressOIB>
    <izvorni_sadrzaj>
      <item>Mile Bašić, OIB 64103616732, M. Trnine 16., 43000 Bjelovar</item>
      <item>Vesna Jakovljević, OIB 23726603384, Brune Bušića 2a, 43000 Bjelovar</item>
      <item>Općinski sud u Zadru, Zemljišnoknjižni odjel, ., 23000 Zadar</item>
      <item>MAKI d.o.o, OIB 38541508228, Pavla Radića 110., 33000 Virovitica</item>
      <item>FRIŠ d.o.o., OIB 50932457055, Koprivnička 43., 48260 Križevci</item>
    </izvorni_sadrzaj>
    <derivirana_varijabla naziv="DomainObject.Predmet.OstaliListFormatedWithAdressOIB_1">
      <item>Mile Bašić, OIB 64103616732, M. Trnine 16., 43000 Bjelovar</item>
      <item>Vesna Jakovljević, OIB 23726603384, Brune Bušića 2a, 43000 Bjelovar</item>
      <item>Općinski sud u Zadru, Zemljišnoknjižni odjel, ., 23000 Zadar</item>
      <item>MAKI d.o.o, OIB 38541508228, Pavla Radića 110., 33000 Virovitica</item>
      <item>FRIŠ d.o.o., OIB 50932457055, Koprivnička 43., 48260 Križevci</item>
    </derivirana_varijabla>
  </DomainObject.Predmet.OstaliListFormatedWithAdressOIB>
  <DomainObject.Predmet.OstaliListNazivFormated>
    <izvorni_sadrzaj>
      <item>Mile Bašić</item>
      <item>Vesna Jakovljević</item>
      <item>Općinski sud u Zadru, Zemljišnoknjižni odjel</item>
      <item>MAKI d.o.o</item>
      <item>FRIŠ d.o.o.</item>
    </izvorni_sadrzaj>
    <derivirana_varijabla naziv="DomainObject.Predmet.OstaliListNazivFormated_1">
      <item>Mile Bašić</item>
      <item>Vesna Jakovljević</item>
      <item>Općinski sud u Zadru, Zemljišnoknjižni odjel</item>
      <item>MAKI d.o.o</item>
      <item>FRIŠ d.o.o.</item>
    </derivirana_varijabla>
  </DomainObject.Predmet.OstaliListNazivFormated>
  <DomainObject.Predmet.OstaliListNazivFormatedOIB>
    <izvorni_sadrzaj>
      <item>Mile Bašić, OIB 64103616732</item>
      <item>Vesna Jakovljević, OIB 23726603384</item>
      <item>Općinski sud u Zadru, Zemljišnoknjižni odjel</item>
      <item>MAKI d.o.o, OIB 38541508228</item>
      <item>FRIŠ d.o.o., OIB 50932457055</item>
    </izvorni_sadrzaj>
    <derivirana_varijabla naziv="DomainObject.Predmet.OstaliListNazivFormatedOIB_1">
      <item>Mile Bašić, OIB 64103616732</item>
      <item>Vesna Jakovljević, OIB 23726603384</item>
      <item>Općinski sud u Zadru, Zemljišnoknjižni odjel</item>
      <item>MAKI d.o.o, OIB 38541508228</item>
      <item>FRIŠ d.o.o., OIB 50932457055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>St-127/2018-35</izvorni_sadrzaj>
    <derivirana_varijabla naziv="DomainObject.PoslovniBrojDokumenta_1">St-127/2018-35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Stečajna masa iza MB GRADNJA društvo s ograničenom odgovornošću za građenje, trgovinu i usluge u stečaju</izvorni_sadrzaj>
    <derivirana_varijabla naziv="DomainObject.Predmet.ProtustrankaIDrugi_1">Stečajna masa iza MB GRADNJA društvo s ograničenom odgovornošću za građenje, trgovinu i usluge u stečaju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Stečajna masa iza MB GRADNJA društvo s ograničenom odgovornošću za građenje, trgovinu i usluge u stečaju, OIB 77034590080, Lukač 24, 33406 Lukač</izvorni_sadrzaj>
    <derivirana_varijabla naziv="DomainObject.Predmet.ProtustrankaIDrugiAdressOIB_1">Stečajna masa iza MB GRADNJA društvo s ograničenom odgovornošću za građenje, trgovinu i usluge u stečaju, OIB 77034590080, Lukač 24, 33406 Lukač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 Bašić</item>
      <item>Vesna Jakovljević</item>
      <item>REPUBLIKA HRVATSKA</item>
      <item>Stečajna masa iza MB GRADNJA društvo s ograničenom odgovornošću za građenje, trgovinu i usluge u stečaju</item>
      <item>Općinski sud u Zadru, Zemljišnoknjižni odjel</item>
      <item>MAKI d.o.o</item>
      <item>FRIŠ d.o.o.</item>
    </izvorni_sadrzaj>
    <derivirana_varijabla naziv="DomainObject.Predmet.SudioniciListNaziv_1">
      <item>Mile Bašić</item>
      <item>Vesna Jakovljević</item>
      <item>REPUBLIKA HRVATSKA</item>
      <item>Stečajna masa iza MB GRADNJA društvo s ograničenom odgovornošću za građenje, trgovinu i usluge u stečaju</item>
      <item>Općinski sud u Zadru, Zemljišnoknjižni odjel</item>
      <item>MAKI d.o.o</item>
      <item>FRIŠ d.o.o.</item>
    </derivirana_varijabla>
  </DomainObject.Predmet.SudioniciListNaziv>
  <DomainObject.Predmet.SudioniciListAdressOIB>
    <izvorni_sadrzaj>
      <item>Mile Bašić, OIB 64103616732, M. Trnine 16.,43000 Bjelovar</item>
      <item>Vesna Jakovljević, OIB 23726603384, Brune Bušića 2a,43000 Bjelovar</item>
      <item>REPUBLIKA HRVATSKA, OIB 52634238587</item>
      <item>Stečajna masa iza MB GRADNJA društvo s ograničenom odgovornošću za građenje, trgovinu i usluge u stečaju, OIB 77034590080, Lukač 24,33406 Lukač</item>
      <item>Općinski sud u Zadru, Zemljišnoknjižni odjel, .,23000 Zadar</item>
      <item>MAKI d.o.o, OIB 38541508228, Pavla Radića 110.,33000 Virovitica</item>
      <item>FRIŠ d.o.o., OIB 50932457055, Koprivnička 43.,48260 Križevci</item>
    </izvorni_sadrzaj>
    <derivirana_varijabla naziv="DomainObject.Predmet.SudioniciListAdressOIB_1">
      <item>Mile Bašić, OIB 64103616732, M. Trnine 16.,43000 Bjelovar</item>
      <item>Vesna Jakovljević, OIB 23726603384, Brune Bušića 2a,43000 Bjelovar</item>
      <item>REPUBLIKA HRVATSKA, OIB 52634238587</item>
      <item>Stečajna masa iza MB GRADNJA društvo s ograničenom odgovornošću za građenje, trgovinu i usluge u stečaju, OIB 77034590080, Lukač 24,33406 Lukač</item>
      <item>Općinski sud u Zadru, Zemljišnoknjižni odjel, .,23000 Zadar</item>
      <item>MAKI d.o.o, OIB 38541508228, Pavla Radića 110.,33000 Virovitica</item>
      <item>FRIŠ d.o.o., OIB 50932457055, Koprivnička 43.,48260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93A08B-61D7-4BA0-A303-68FC6E3A3A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150</properties:Words>
  <properties:Characters>784</properties:Characters>
  <properties:Lines>41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2019-02-21T10:45:00Z</cp:lastPrinted>
  <dcterms:modified xmlns:xsi="http://www.w3.org/2001/XMLSchema-instance" xsi:type="dcterms:W3CDTF">2019-02-21T10:45:00Z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St-127/2018-35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