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defee" w14:paraId="c3defe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26B54" w:rsidP="00E26B54" w:rsidR="00E26B54">
      <w:pPr>
        <w:spacing w:after="0"/>
        <w:ind w:firstLine="708" w:left="4248"/>
      </w:pPr>
      <w:r>
        <w:rPr>
          <w:color w:val="000000"/>
        </w:rPr>
        <w:t>1St-992/2016-27</w:t>
      </w:r>
    </w:p>
    <w:p w:rsidRDefault="00E26B54" w:rsidP="00E26B54" w:rsidR="00E26B54">
      <w:pPr>
        <w:spacing w:after="0"/>
      </w:pPr>
    </w:p>
    <w:p w:rsidRDefault="00E26B54" w:rsidP="00E26B54" w:rsidR="00E26B54">
      <w:pPr>
        <w:spacing w:after="0"/>
      </w:pPr>
    </w:p>
    <w:p w:rsidRDefault="00E26B54" w:rsidP="00E26B54" w:rsidR="00E26B54">
      <w:pPr>
        <w:spacing w:after="0"/>
        <w:jc w:val="center"/>
      </w:pPr>
      <w:r>
        <w:t>R E P U B L I K A      H R V A T S K A</w:t>
      </w:r>
    </w:p>
    <w:p w:rsidRDefault="00E26B54" w:rsidP="00E26B54" w:rsidR="00E26B54">
      <w:pPr>
        <w:spacing w:after="0"/>
      </w:pPr>
    </w:p>
    <w:p w:rsidRDefault="00E26B54" w:rsidP="00E26B54" w:rsidR="00E26B54">
      <w:pPr>
        <w:spacing w:after="0"/>
        <w:jc w:val="center"/>
      </w:pPr>
      <w:r>
        <w:rPr>
          <w:color w:val="000000"/>
        </w:rPr>
        <w:t>R J E Š E N J E</w:t>
      </w:r>
    </w:p>
    <w:p w:rsidRDefault="00E26B54" w:rsidP="00E26B54" w:rsidR="00E26B54">
      <w:pPr>
        <w:spacing w:after="0"/>
        <w:jc w:val="center"/>
      </w:pPr>
    </w:p>
    <w:p w:rsidRDefault="00E26B54" w:rsidP="00E26B54" w:rsidR="00E26B54">
      <w:pPr>
        <w:spacing w:after="0"/>
      </w:pPr>
    </w:p>
    <w:p w:rsidRDefault="00E26B54" w:rsidP="00E26B54" w:rsidR="00E26B54">
      <w:pPr>
        <w:spacing w:after="0"/>
      </w:pPr>
      <w:r>
        <w:rPr>
          <w:color w:val="000000"/>
        </w:rPr>
        <w:t>TRGOVAČKI SUD U BJELOVARU po  sucu Branki Pleskalt, u predmetu stečaja  nad trgovačkim društvom SPAJIĆ proizvodnja i usluged.o.o. ČAČINCI, Braće Radića 34, OIB: 36321371245,  dana  17. kolovoza  2017. godine</w:t>
      </w:r>
    </w:p>
    <w:p w:rsidRDefault="00E26B54" w:rsidP="00E26B54" w:rsidR="00E26B54">
      <w:pPr>
        <w:spacing w:after="0"/>
      </w:pPr>
    </w:p>
    <w:p w:rsidRDefault="00E26B54" w:rsidP="00E26B54" w:rsidR="00E26B54">
      <w:pPr>
        <w:spacing w:after="0"/>
        <w:jc w:val="center"/>
      </w:pPr>
      <w:r>
        <w:rPr>
          <w:color w:val="000000"/>
        </w:rPr>
        <w:t>r i j e š i o      j e</w:t>
      </w:r>
    </w:p>
    <w:p w:rsidRDefault="00E26B54" w:rsidP="00E26B54" w:rsidR="00E26B54">
      <w:pPr>
        <w:spacing w:after="0"/>
      </w:pPr>
    </w:p>
    <w:p w:rsidRDefault="00E26B54" w:rsidP="00E26B54" w:rsidR="00E26B54">
      <w:pPr>
        <w:spacing w:after="0"/>
      </w:pPr>
      <w:r>
        <w:rPr>
          <w:color w:val="000000"/>
        </w:rPr>
        <w:t xml:space="preserve">Stečajnom upravitelju Branku </w:t>
      </w:r>
      <w:proofErr w:type="spellStart"/>
      <w:r>
        <w:rPr>
          <w:color w:val="000000"/>
        </w:rPr>
        <w:t>Smrtić</w:t>
      </w:r>
      <w:proofErr w:type="spellEnd"/>
      <w:r>
        <w:rPr>
          <w:color w:val="000000"/>
        </w:rPr>
        <w:t xml:space="preserve"> dipl. ing. iz </w:t>
      </w:r>
      <w:proofErr w:type="spellStart"/>
      <w:r>
        <w:rPr>
          <w:color w:val="000000"/>
        </w:rPr>
        <w:t>Miholjanca</w:t>
      </w:r>
      <w:proofErr w:type="spellEnd"/>
      <w:r>
        <w:rPr>
          <w:color w:val="000000"/>
        </w:rPr>
        <w:t xml:space="preserve">, A. Mihanovića 116,   odobrava se isplata stvarnih troškova u neto iznosu od   4.661,50 kuna,  u skladu s odredbom članka 94. st. 1.  Stečajnog zakona sa žiro-račun stečajnog dužnika SPAJIĆ d.o.o. u stečaju, </w:t>
      </w:r>
      <w:proofErr w:type="spellStart"/>
      <w:r>
        <w:rPr>
          <w:color w:val="000000"/>
        </w:rPr>
        <w:t>Čačinci</w:t>
      </w:r>
      <w:proofErr w:type="spellEnd"/>
      <w:r>
        <w:rPr>
          <w:color w:val="000000"/>
        </w:rPr>
        <w:t xml:space="preserve">,  na njegov žiro-račun.  </w:t>
      </w:r>
    </w:p>
    <w:p w:rsidRDefault="00E26B54" w:rsidP="00E26B54" w:rsidR="00E26B54">
      <w:pPr>
        <w:spacing w:after="0"/>
      </w:pPr>
    </w:p>
    <w:p w:rsidRDefault="00E26B54" w:rsidP="00E26B54" w:rsidR="00E26B54">
      <w:pPr>
        <w:spacing w:after="0"/>
        <w:jc w:val="center"/>
      </w:pPr>
      <w:r>
        <w:rPr>
          <w:color w:val="000000"/>
        </w:rPr>
        <w:t>Obrazloženje</w:t>
      </w:r>
    </w:p>
    <w:p w:rsidRDefault="00E26B54" w:rsidP="00E26B54" w:rsidR="00E26B54">
      <w:pPr>
        <w:spacing w:after="0"/>
      </w:pPr>
    </w:p>
    <w:p w:rsidRDefault="00E26B54" w:rsidP="00E26B54" w:rsidR="00E26B54">
      <w:pPr>
        <w:spacing w:after="0"/>
      </w:pPr>
      <w:r>
        <w:rPr>
          <w:color w:val="000000"/>
        </w:rPr>
        <w:t xml:space="preserve">Podneskom koji je zaprimljen dana 16. kolovoza 2017. godine u stečajnom predmetu  nad stečajnim dužnikom SPAJIĆ d.o.o. u stečaju, </w:t>
      </w:r>
      <w:proofErr w:type="spellStart"/>
      <w:r>
        <w:rPr>
          <w:color w:val="000000"/>
        </w:rPr>
        <w:t>Čačinci</w:t>
      </w:r>
      <w:proofErr w:type="spellEnd"/>
      <w:r>
        <w:rPr>
          <w:color w:val="000000"/>
        </w:rPr>
        <w:t xml:space="preserve">, stečajni upravitelj Branko </w:t>
      </w:r>
      <w:proofErr w:type="spellStart"/>
      <w:r>
        <w:rPr>
          <w:color w:val="000000"/>
        </w:rPr>
        <w:t>Smrtić</w:t>
      </w:r>
      <w:proofErr w:type="spellEnd"/>
      <w:r>
        <w:rPr>
          <w:color w:val="000000"/>
        </w:rPr>
        <w:t xml:space="preserve"> zatražio je isplatu stvarnih troškova u periodu od 19. travnja 2017. godine do 31. srpnja 2017. godine u ukupnom iznosu od 4.661,50 kuna te je na okolnost visine zatraženih troškova dostavio na spis obračune putnih i stvarnih troškova.</w:t>
      </w:r>
    </w:p>
    <w:p w:rsidRDefault="00E26B54" w:rsidP="00E26B54" w:rsidR="00E26B54">
      <w:pPr>
        <w:spacing w:after="0"/>
      </w:pPr>
    </w:p>
    <w:p w:rsidRDefault="00E26B54" w:rsidP="00E26B54" w:rsidR="00E26B54">
      <w:pPr>
        <w:spacing w:after="0"/>
      </w:pPr>
      <w:r>
        <w:rPr>
          <w:color w:val="000000"/>
        </w:rPr>
        <w:t>U skladu sa odredbom članka 94.  st. 1.Stečajnog zakona (NN br. 44/96, 29/99, 123/03, 82/06, 116/10, 25/12 i 133/12, dalje : SZ), stečajni sudac je uzimajući u obzir obujam poslova i rad stečajnog upravitelja odobrio isplatu stvarnih troškova te odlučio kao  u izreci.</w:t>
      </w:r>
    </w:p>
    <w:p w:rsidRDefault="00E26B54" w:rsidP="00E26B54" w:rsidR="00E26B54">
      <w:pPr>
        <w:spacing w:after="0"/>
      </w:pPr>
    </w:p>
    <w:p w:rsidRDefault="00E26B54" w:rsidP="00E26B54" w:rsidR="00E26B54">
      <w:pPr>
        <w:spacing w:after="0"/>
      </w:pPr>
      <w:r>
        <w:rPr>
          <w:color w:val="000000"/>
        </w:rPr>
        <w:t>U Bjelovaru, 17. kolovoza  2017.</w:t>
      </w:r>
    </w:p>
    <w:p w:rsidRDefault="00E26B54" w:rsidP="00E26B54" w:rsidR="00E26B54">
      <w:pPr>
        <w:spacing w:after="0"/>
      </w:pPr>
    </w:p>
    <w:p w:rsidRDefault="00E26B54" w:rsidP="00E26B54" w:rsidR="00E26B54">
      <w:pPr>
        <w:spacing w:after="0"/>
        <w:jc w:val="center"/>
      </w:pPr>
      <w:r>
        <w:rPr>
          <w:color w:val="000000"/>
        </w:rPr>
        <w:t>SUDAC</w:t>
      </w:r>
    </w:p>
    <w:p w:rsidRDefault="00E26B54" w:rsidP="00E26B54" w:rsidR="00E26B54">
      <w:pPr>
        <w:spacing w:after="0"/>
        <w:jc w:val="center"/>
      </w:pPr>
      <w:r>
        <w:rPr>
          <w:color w:val="000000"/>
        </w:rPr>
        <w:t>BRANKA PLESKALT</w:t>
      </w:r>
    </w:p>
    <w:p w:rsidRDefault="00E26B54" w:rsidP="00E26B54" w:rsidR="00E26B54">
      <w:pPr>
        <w:spacing w:after="0"/>
        <w:jc w:val="center"/>
      </w:pPr>
    </w:p>
    <w:p w:rsidRDefault="00E26B54" w:rsidP="00E26B54" w:rsidR="00E26B54">
      <w:pPr>
        <w:spacing w:after="0"/>
      </w:pPr>
      <w:bookmarkStart w:name="_GoBack" w:id="0"/>
      <w:bookmarkEnd w:id="0"/>
    </w:p>
    <w:p w:rsidRDefault="00E26B54" w:rsidP="00E26B54" w:rsidR="00E26B54">
      <w:pPr>
        <w:spacing w:after="0"/>
      </w:pPr>
    </w:p>
    <w:p w:rsidRDefault="00E26B54" w:rsidP="00E26B54" w:rsidR="00E26B54">
      <w:pPr>
        <w:spacing w:after="0"/>
      </w:pPr>
      <w:proofErr w:type="spellStart"/>
      <w:r>
        <w:rPr>
          <w:color w:val="000000"/>
        </w:rPr>
        <w:t>Rj</w:t>
      </w:r>
      <w:proofErr w:type="spellEnd"/>
      <w:r>
        <w:rPr>
          <w:color w:val="000000"/>
        </w:rPr>
        <w:t>.</w:t>
      </w:r>
    </w:p>
    <w:p w:rsidRDefault="00E26B54" w:rsidP="00E26B54" w:rsidR="00E26B54">
      <w:pPr>
        <w:spacing w:after="0"/>
      </w:pPr>
      <w:r>
        <w:rPr>
          <w:color w:val="000000"/>
        </w:rPr>
        <w:t>Dna: stečajnom upravitelju</w:t>
      </w:r>
    </w:p>
    <w:p w:rsidRDefault="00E26B54" w:rsidP="00E26B54" w:rsidR="00E26B54">
      <w:pPr>
        <w:spacing w:after="0"/>
      </w:pPr>
      <w:r>
        <w:rPr>
          <w:color w:val="000000"/>
        </w:rPr>
        <w:t xml:space="preserve">         kal. 8 dana</w:t>
      </w:r>
    </w:p>
    <w:p w:rsidRDefault="00E26B54" w:rsidP="00E26B54" w:rsidR="00E26B54">
      <w:pPr>
        <w:spacing w:after="0"/>
      </w:pPr>
      <w:r>
        <w:rPr>
          <w:color w:val="000000"/>
        </w:rPr>
        <w:t>Bjelovar, 17. 08. 2017.</w:t>
      </w:r>
    </w:p>
    <w:p w:rsidRDefault="00E26B54" w:rsidP="00E26B54" w:rsidR="00E26B54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6B54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322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St-992/2016-27</izvorni_sadrzaj>
    <derivirana_varijabla naziv="DomainObject.Oznaka_1">St-992/2016-27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SPAJIĆ proizvodnja i usluge, d.o.o.</izvorni_sadrzaj>
    <derivirana_varijabla naziv="DomainObject.Predmet.ProtustrankaFormated_1">  SPAJIĆ proizvodnja i usluge, d.o.o.</derivirana_varijabla>
  </DomainObject.Predmet.ProtustrankaFormated>
  <DomainObject.Predmet.ProtustrankaFormatedOIB>
    <izvorni_sadrzaj>  SPAJIĆ proizvodnja i usluge, d.o.o., OIB 36321371245</izvorni_sadrzaj>
    <derivirana_varijabla naziv="DomainObject.Predmet.ProtustrankaFormatedOIB_1">  SPAJIĆ proizvodnja i usluge, d.o.o., OIB 36321371245</derivirana_varijabla>
  </DomainObject.Predmet.ProtustrankaFormatedOIB>
  <DomainObject.Predmet.ProtustrankaFormatedWithAdress>
    <izvorni_sadrzaj> SPAJIĆ proizvodnja i usluge, d.o.o., Braće Radića 34, 33514 Čačinci</izvorni_sadrzaj>
    <derivirana_varijabla naziv="DomainObject.Predmet.ProtustrankaFormatedWithAdress_1"> SPAJIĆ proizvodnja i usluge, d.o.o., Braće Radića 34, 33514 Čačinci</derivirana_varijabla>
  </DomainObject.Predmet.ProtustrankaFormatedWithAdress>
  <DomainObject.Predmet.ProtustrankaFormatedWithAdressOIB>
    <izvorni_sadrzaj> SPAJIĆ proizvodnja i usluge, d.o.o., OIB 36321371245, Braće Radića 34, 33514 Čačinci</izvorni_sadrzaj>
    <derivirana_varijabla naziv="DomainObject.Predmet.ProtustrankaFormatedWithAdressOIB_1"> SPAJIĆ proizvodnja i usluge, d.o.o., OIB 36321371245, Braće Radića 34, 33514 Čačinci</derivirana_varijabla>
  </DomainObject.Predmet.ProtustrankaFormatedWithAdressOIB>
  <DomainObject.Predmet.ProtustrankaWithAdress>
    <izvorni_sadrzaj>SPAJIĆ proizvodnja i usluge, d.o.o. Braće Radića 34, 33514 Čačinci</izvorni_sadrzaj>
    <derivirana_varijabla naziv="DomainObject.Predmet.ProtustrankaWithAdress_1">SPAJIĆ proizvodnja i usluge, d.o.o. Braće Radića 34, 33514 Čačinci</derivirana_varijabla>
  </DomainObject.Predmet.ProtustrankaWithAdress>
  <DomainObject.Predmet.ProtustrankaWithAdressOIB>
    <izvorni_sadrzaj>SPAJIĆ proizvodnja i usluge, d.o.o., OIB 36321371245, Braće Radića 34, 33514 Čačinci</izvorni_sadrzaj>
    <derivirana_varijabla naziv="DomainObject.Predmet.ProtustrankaWithAdressOIB_1">SPAJIĆ proizvodnja i usluge, d.o.o., OIB 36321371245, Braće Radića 34, 33514 Čačinci</derivirana_varijabla>
  </DomainObject.Predmet.ProtustrankaWithAdressOIB>
  <DomainObject.Predmet.ProtustrankaNazivFormated>
    <izvorni_sadrzaj>SPAJIĆ proizvodnja i usluge, d.o.o.</izvorni_sadrzaj>
    <derivirana_varijabla naziv="DomainObject.Predmet.ProtustrankaNazivFormated_1">SPAJIĆ proizvodnja i usluge, d.o.o.</derivirana_varijabla>
  </DomainObject.Predmet.ProtustrankaNazivFormated>
  <DomainObject.Predmet.ProtustrankaNazivFormatedOIB>
    <izvorni_sadrzaj>SPAJIĆ proizvodnja i usluge, d.o.o., OIB 36321371245</izvorni_sadrzaj>
    <derivirana_varijabla naziv="DomainObject.Predmet.ProtustrankaNazivFormatedOIB_1">SPAJIĆ proizvodnja i usluge, d.o.o., OIB 36321371245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 zastupanog po punomoćniku Odvjetničko društvo SUIĆ &amp; ŠKUNCA društvo s ograničenom odgovornošću</izvorni_sadrzaj>
    <derivirana_varijabla naziv="DomainObject.Predmet.StrankaFormated_1">  FINA, RC ZAGREB, Podružnica Bjelovar;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FINA, RC ZAGREB, Podružnica Bjelovar, OIB 85821130368; PRIVREDNA BANKA ZAGREB - DIONIČKO DRUŠTVO, OIB 02535697732 zastupanog po punomoćniku Odvjetničko društvo SUIĆ &amp; ŠKUNCA društvo s ograničenom odgovornošću</izvorni_sadrzaj>
    <derivirana_varijabla naziv="DomainObject.Predmet.StrankaFormatedOIB_1">  FINA, RC ZAGREB, Podružnica Bjelovar, OIB 85821130368;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FINA, RC ZAGREB, Podružnica Bjelovar, F. Supila 4, 43000 Bjelovar;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FINA, RC ZAGREB, Podružnica Bjelovar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FINA, RC ZAGREB, Podružnica Bjelovar, OIB 85821130368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SPAJIĆ proizvodnja i usluge, d.o.o.</item>
    </izvorni_sadrzaj>
    <derivirana_varijabla naziv="DomainObject.Predmet.ProtuStrankaListFormated_1">
      <item>SPAJIĆ proizvodnja i usluge, d.o.o.</item>
    </derivirana_varijabla>
  </DomainObject.Predmet.ProtuStrankaListFormated>
  <DomainObject.Predmet.ProtuStrankaListFormatedOIB>
    <izvorni_sadrzaj>
      <item>SPAJIĆ proizvodnja i usluge, d.o.o., OIB 36321371245</item>
    </izvorni_sadrzaj>
    <derivirana_varijabla naziv="DomainObject.Predmet.ProtuStrankaListFormatedOIB_1">
      <item>SPAJIĆ proizvodnja i usluge, d.o.o., OIB 36321371245</item>
    </derivirana_varijabla>
  </DomainObject.Predmet.ProtuStrankaListFormatedOIB>
  <DomainObject.Predmet.ProtuStrankaListFormatedWithAdress>
    <izvorni_sadrzaj>
      <item>SPAJIĆ proizvodnja i usluge, d.o.o., Braće Radića 34, 33514 Čačinci</item>
    </izvorni_sadrzaj>
    <derivirana_varijabla naziv="DomainObject.Predmet.ProtuStrankaListFormatedWithAdress_1">
      <item>SPAJIĆ proizvodnja i usluge, d.o.o., Braće Radića 34, 33514 Čačinci</item>
    </derivirana_varijabla>
  </DomainObject.Predmet.ProtuStrankaListFormatedWithAdress>
  <DomainObject.Predmet.ProtuStrankaListFormatedWithAdressOIB>
    <izvorni_sadrzaj>
      <item>SPAJIĆ proizvodnja i usluge, d.o.o., OIB 36321371245, Braće Radića 34, 33514 Čačinci</item>
    </izvorni_sadrzaj>
    <derivirana_varijabla naziv="DomainObject.Predmet.ProtuStrankaListFormatedWithAdressOIB_1">
      <item>SPAJIĆ proizvodnja i usluge, d.o.o., OIB 36321371245, Braće Radića 34, 33514 Čačinci</item>
    </derivirana_varijabla>
  </DomainObject.Predmet.ProtuStrankaListFormatedWithAdressOIB>
  <DomainObject.Predmet.ProtuStrankaListNazivFormated>
    <izvorni_sadrzaj>
      <item>SPAJIĆ proizvodnja i usluge, d.o.o.</item>
    </izvorni_sadrzaj>
    <derivirana_varijabla naziv="DomainObject.Predmet.ProtuStrankaListNazivFormated_1">
      <item>SPAJIĆ proizvodnja i usluge, d.o.o.</item>
    </derivirana_varijabla>
  </DomainObject.Predmet.ProtuStrankaListNazivFormated>
  <DomainObject.Predmet.ProtuStrankaListNazivFormatedOIB>
    <izvorni_sadrzaj>
      <item>SPAJIĆ proizvodnja i usluge, d.o.o., OIB 36321371245</item>
    </izvorni_sadrzaj>
    <derivirana_varijabla naziv="DomainObject.Predmet.ProtuStrankaListNazivFormatedOIB_1">
      <item>SPAJIĆ proizvodnja i usluge, d.o.o., OIB 36321371245</item>
    </derivirana_varijabla>
  </DomainObject.Predmet.ProtuStrankaListNazivFormatedOIB>
  <DomainObject.Predmet.OstaliListFormated>
    <izvorni_sadrzaj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</izvorni_sadrzaj>
    <derivirana_varijabla naziv="DomainObject.Predmet.OstaliListFormated_1"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</derivirana_varijabla>
  </DomainObject.Predmet.OstaliListFormated>
  <DomainObject.Predmet.OstaliListFormatedOIB>
    <izvorni_sadrzaj>
      <item>Petar Spajić, OIB 48462086620</item>
      <item>Odvjetničko društvo SUIĆ &amp; ŠKUNCA društvo s ograničenom odgovornošću, OIB 44213507122 punomoćnik sudionika u postupku PRIVREDNA BANKA ZAGREB - DIONIČKO DRUŠTVO</item>
      <item>ŽDO U BJELOAVRU</item>
      <item>POREZNA UPRAVA U VIROVITICI</item>
      <item>Općinski sud u Virovitici, Stalna služba u Slatini, Zemljišnoknjižni odjel</item>
    </izvorni_sadrzaj>
    <derivirana_varijabla naziv="DomainObject.Predmet.OstaliListFormatedOIB_1">
      <item>Petar Spajić, OIB 48462086620</item>
      <item>Odvjetničko društvo SUIĆ &amp; ŠKUNCA društvo s ograničenom odgovornošću, OIB 44213507122 punomoćnik sudionika u postupku PRIVREDNA BANKA ZAGREB - DIONIČKO DRUŠTVO</item>
      <item>ŽDO U BJELOAVRU</item>
      <item>POREZNA UPRAVA U VIROVITICI</item>
      <item>Općinski sud u Virovitici, Stalna služba u Slatini, Zemljišnoknjižni odjel</item>
    </derivirana_varijabla>
  </DomainObject.Predmet.OstaliListFormatedOIB>
  <DomainObject.Predmet.OstaliListFormatedWithAdress>
    <izvorni_sadrzaj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izvorni_sadrzaj>
    <derivirana_varijabla naziv="DomainObject.Predmet.OstaliListFormatedWithAdress_1"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derivirana_varijabla>
  </DomainObject.Predmet.OstaliListFormatedWithAdress>
  <DomainObject.Predmet.OstaliListFormatedWithAdressOIB>
    <izvorni_sadrzaj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izvorni_sadrzaj>
    <derivirana_varijabla naziv="DomainObject.Predmet.OstaliListFormatedWithAdressOIB_1"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derivirana_varijabla>
  </DomainObject.Predmet.OstaliListFormatedWithAdressOIB>
  <DomainObject.Predmet.OstaliListNazivFormated>
    <izvorni_sadrzaj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izvorni_sadrzaj>
    <derivirana_varijabla naziv="DomainObject.Predmet.OstaliListNazivFormated_1"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derivirana_varijabla>
  </DomainObject.Predmet.OstaliListNazivFormated>
  <DomainObject.Predmet.OstaliListNazivFormatedOIB>
    <izvorni_sadrzaj>
      <item>Petar Spajić, OIB 48462086620</item>
      <item>Odvjetničko društvo SUIĆ &amp; ŠKUNCA društvo s ograničenom odgovornošću, OIB 44213507122</item>
      <item>ŽDO U BJELOAVRU</item>
      <item>POREZNA UPRAVA U VIROVITICI</item>
      <item>Općinski sud u Virovitici, Stalna služba u Slatini, Zemljišnoknjižni odjel</item>
    </izvorni_sadrzaj>
    <derivirana_varijabla naziv="DomainObject.Predmet.OstaliListNazivFormatedOIB_1">
      <item>Petar Spajić, OIB 48462086620</item>
      <item>Odvjetničko društvo SUIĆ &amp; ŠKUNCA društvo s ograničenom odgovornošću, OIB 44213507122</item>
      <item>ŽDO U BJELOAVRU</item>
      <item>POREZNA UPRAVA U VIROVITICI</item>
      <item>Općinski sud u Virovitici, Stalna služba u Slatini,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>St-992/2016-27</izvorni_sadrzaj>
    <derivirana_varijabla naziv="DomainObject.PoslovniBrojDokumenta_1">St-992/2016-27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SPAJIĆ proizvodnja i usluge, d.o.o.</izvorni_sadrzaj>
    <derivirana_varijabla naziv="DomainObject.Predmet.ProtustrankaIDrugi_1">SPAJIĆ proizvodnja i usluge, d.o.o.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SPAJIĆ proizvodnja i usluge, d.o.o., OIB 36321371245, Braće Radića 34, 33514 Čačinci</izvorni_sadrzaj>
    <derivirana_varijabla naziv="DomainObject.Predmet.ProtustrankaIDrugiAdressOIB_1">SPAJIĆ proizvodnja i usluge, d.o.o., OIB 36321371245, Braće Radića 34,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izvorni_sadrzaj>
    <derivirana_varijabla naziv="DomainObject.Predmet.SudioniciListNaziv_1"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derivirana_varijabla>
  </DomainObject.Predmet.SudioniciListNaziv>
  <DomainObject.Predmet.SudioniciListAdressOIB>
    <izvorni_sadrzaj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</item>
      <item>POREZNA UPRAVA U VIROVITICI</item>
      <item>Općinski sud u Virovitici, Stalna služba u Slatini, Zemljišnoknjižni odjel, .,33520 Slatina</item>
    </izvorni_sadrzaj>
    <derivirana_varijabla naziv="DomainObject.Predmet.SudioniciListAdressOIB_1"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</item>
      <item>POREZNA UPRAVA U VIROVITICI</item>
      <item>Općinski sud u Virovitici, Stalna služba u Slatini, Zemljišnoknjižni odjel, .,33520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968C25-0CDE-44C8-9F0F-1039C08F85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1157</properties:Characters>
  <properties:Lines>45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2017-08-17T05:20:00Z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St-992/2016-27 / Odluka - Rješenje - trošak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