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1142" w14:paraId="d021142" w:rsidRDefault="00680B57" w:rsidP="00680B57" w:rsidR="00680B57" w:rsidRPr="00E85CE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85CE3">
      <w:pPr>
        <w:pStyle w:val="Naslov1"/>
        <w:rPr>
          <w:sz w:val="22"/>
          <w:szCs w:val="22"/>
        </w:rPr>
      </w:pPr>
      <w:r w:rsidRPr="00E85CE3">
        <w:rPr>
          <w:sz w:val="22"/>
          <w:szCs w:val="22"/>
        </w:rPr>
        <w:t>R E P U B L I K A   H R V A T S K A</w:t>
      </w:r>
    </w:p>
    <w:p w:rsidRDefault="00680B57" w:rsidP="00680B57" w:rsidR="00680B57" w:rsidRPr="00E85CE3">
      <w:pPr>
        <w:pStyle w:val="Naslov1"/>
        <w:rPr>
          <w:sz w:val="22"/>
          <w:szCs w:val="22"/>
        </w:rPr>
      </w:pPr>
    </w:p>
    <w:p w:rsidRDefault="00680B57" w:rsidP="00680B57" w:rsidR="00680B57" w:rsidRPr="00E85CE3">
      <w:pPr>
        <w:pStyle w:val="Naslov1"/>
        <w:rPr>
          <w:sz w:val="22"/>
          <w:szCs w:val="22"/>
        </w:rPr>
      </w:pPr>
      <w:r w:rsidRPr="00E85CE3">
        <w:rPr>
          <w:sz w:val="22"/>
          <w:szCs w:val="22"/>
        </w:rPr>
        <w:t>R J E Š E N J E</w:t>
      </w:r>
    </w:p>
    <w:p w:rsidRDefault="00680B57" w:rsidP="00680B57" w:rsidR="00680B57" w:rsidRPr="00E85C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240621" w:rsidR="00680B57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85CE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85CE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85CE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85CE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85CE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319E8" w:rsidRPr="00E85CE3">
        <w:rPr>
          <w:rFonts w:hAnsi="Times New Roman" w:ascii="Times New Roman"/>
          <w:sz w:val="22"/>
          <w:szCs w:val="22"/>
          <w:lang w:val="hr-HR"/>
        </w:rPr>
        <w:t xml:space="preserve">IMP SECURITY-MEDAK d.o.o. – "u likvidaciji", 20340 Ploče, Trg Kralja Tomislava 18, OIB: 87165307637, dana </w:t>
      </w:r>
      <w:r w:rsidR="00E73688" w:rsidRPr="00E85CE3">
        <w:rPr>
          <w:rFonts w:hAnsi="Times New Roman" w:ascii="Times New Roman"/>
          <w:sz w:val="22"/>
          <w:szCs w:val="22"/>
          <w:lang w:val="hr-HR"/>
        </w:rPr>
        <w:t>12</w:t>
      </w:r>
      <w:r w:rsidR="00B2635E" w:rsidRPr="00E85CE3">
        <w:rPr>
          <w:rFonts w:hAnsi="Times New Roman" w:ascii="Times New Roman"/>
          <w:sz w:val="22"/>
          <w:szCs w:val="22"/>
          <w:lang w:val="hr-HR"/>
        </w:rPr>
        <w:t>. listopada</w:t>
      </w:r>
      <w:r w:rsidR="00490455" w:rsidRPr="00E85CE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85CE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73688" w:rsidRPr="00E85CE3">
        <w:rPr>
          <w:rFonts w:hAnsi="Times New Roman" w:ascii="Times New Roman"/>
          <w:sz w:val="22"/>
          <w:szCs w:val="22"/>
          <w:lang w:val="hr-HR"/>
        </w:rPr>
        <w:t>g</w:t>
      </w:r>
      <w:r w:rsidRPr="00E85CE3">
        <w:rPr>
          <w:rFonts w:hAnsi="Times New Roman" w:ascii="Times New Roman"/>
          <w:sz w:val="22"/>
          <w:szCs w:val="22"/>
          <w:lang w:val="hr-HR"/>
        </w:rPr>
        <w:t>odine</w:t>
      </w:r>
      <w:r w:rsidR="00240621" w:rsidRPr="00E85CE3">
        <w:rPr>
          <w:rFonts w:hAnsi="Times New Roman" w:ascii="Times New Roman"/>
          <w:sz w:val="22"/>
          <w:szCs w:val="22"/>
          <w:lang w:val="hr-HR"/>
        </w:rPr>
        <w:t>,</w:t>
      </w:r>
    </w:p>
    <w:p w:rsidRDefault="00680B57" w:rsidP="00680B57" w:rsidR="00680B57" w:rsidRPr="00E85CE3">
      <w:pPr>
        <w:pStyle w:val="Tijeloteksta"/>
        <w:jc w:val="center"/>
        <w:rPr>
          <w:b/>
          <w:sz w:val="22"/>
          <w:szCs w:val="22"/>
        </w:rPr>
      </w:pPr>
      <w:r w:rsidRPr="00E85CE3">
        <w:rPr>
          <w:b/>
          <w:sz w:val="22"/>
          <w:szCs w:val="22"/>
        </w:rPr>
        <w:t>r i j e š i o    j e</w:t>
      </w:r>
    </w:p>
    <w:p w:rsidRDefault="007C3C00" w:rsidP="002A00FA" w:rsidR="007C3C00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 xml:space="preserve">Obustavlja se </w:t>
      </w:r>
      <w:r w:rsidR="002A00FA" w:rsidRPr="00E85CE3">
        <w:rPr>
          <w:rFonts w:hAnsi="Times New Roman" w:ascii="Times New Roman"/>
          <w:sz w:val="22"/>
          <w:szCs w:val="22"/>
          <w:lang w:val="hr-HR"/>
        </w:rPr>
        <w:t>postupak radi utvrđenja pretpostavki za otvaranje stečajnog postupka (prethodni postupak)  nad dužnikom  IMP SECURITY-MEDAK d.o.o. – "u likvidaciji", 20340 Ploče, Trg Kralja Tomislava 18, OIB: 87165307637.</w:t>
      </w:r>
    </w:p>
    <w:p w:rsidRDefault="00680B57" w:rsidP="00680B57" w:rsidR="00680B57" w:rsidRPr="00E85C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FE34BC" w:rsidP="00FE34BC" w:rsidR="00680B57" w:rsidRPr="00E85CE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O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b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r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a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z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l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o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ž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e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nj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e</w:t>
      </w:r>
      <w:r w:rsidR="00F95C5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335739" w:rsidP="00D77DCB" w:rsidR="00335739" w:rsidRPr="00E85CE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A5267D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ab/>
      </w:r>
      <w:r w:rsidR="007C3C00" w:rsidRPr="00E85CE3">
        <w:rPr>
          <w:rFonts w:hAnsi="Times New Roman" w:ascii="Times New Roman"/>
          <w:sz w:val="22"/>
          <w:szCs w:val="22"/>
          <w:lang w:val="hr-HR"/>
        </w:rPr>
        <w:t xml:space="preserve">Rješenjem ovoga suda posl.br. St-2866/2015 od 5. listopada 2016. godine </w:t>
      </w:r>
      <w:r w:rsidR="00A5267D" w:rsidRPr="00E85CE3">
        <w:rPr>
          <w:rFonts w:hAnsi="Times New Roman" w:ascii="Times New Roman"/>
          <w:sz w:val="22"/>
          <w:szCs w:val="22"/>
          <w:lang w:val="hr-HR"/>
        </w:rPr>
        <w:t xml:space="preserve">nakon što je obustavljen skraćeni stečajni postupak  nad dužnikom </w:t>
      </w:r>
      <w:r w:rsidR="006A57BA" w:rsidRPr="00E85CE3">
        <w:rPr>
          <w:rFonts w:hAnsi="Times New Roman" w:ascii="Times New Roman"/>
          <w:sz w:val="22"/>
          <w:szCs w:val="22"/>
          <w:lang w:val="hr-HR"/>
        </w:rPr>
        <w:t xml:space="preserve">IMP SECURITY-MEDAK d.o.o. – "u likvidaciji", 20340 Ploče, Trg Kralja Tomislava 18, OIB: 87165307637 pokrenut je </w:t>
      </w:r>
      <w:r w:rsidR="00A5267D" w:rsidRPr="00E85CE3">
        <w:rPr>
          <w:rFonts w:hAnsi="Times New Roman" w:ascii="Times New Roman"/>
          <w:sz w:val="22"/>
          <w:szCs w:val="22"/>
          <w:lang w:val="hr-HR"/>
        </w:rPr>
        <w:t>postupak radi utvrđenja pretpostavki za otvaranje stečajnog postupka (prethodni postupak)  nad dužnikom  IMP SECURITY-MEDAK d.o.o. – "u likvidaciji", 20340 Ploče, Trg Kralja Tomislava 18, OIB: 87165307637</w:t>
      </w:r>
      <w:r w:rsidR="006A57BA" w:rsidRPr="00E85CE3">
        <w:rPr>
          <w:rFonts w:hAnsi="Times New Roman" w:ascii="Times New Roman"/>
          <w:sz w:val="22"/>
          <w:szCs w:val="22"/>
          <w:lang w:val="hr-HR"/>
        </w:rPr>
        <w:t>.</w:t>
      </w:r>
    </w:p>
    <w:p w:rsidRDefault="00DA7865" w:rsidP="00680B57" w:rsidR="00DA7865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7865" w:rsidP="00680B57" w:rsidR="00A9440B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 xml:space="preserve">           Sukladno čl. 15. </w:t>
      </w:r>
      <w:r w:rsidR="003F2698" w:rsidRPr="00E85CE3">
        <w:rPr>
          <w:rFonts w:hAnsi="Times New Roman" w:ascii="Times New Roman"/>
          <w:sz w:val="22"/>
          <w:szCs w:val="22"/>
          <w:lang w:val="hr-HR"/>
        </w:rPr>
        <w:t>s</w:t>
      </w:r>
      <w:r w:rsidRPr="00E85CE3">
        <w:rPr>
          <w:rFonts w:hAnsi="Times New Roman" w:ascii="Times New Roman"/>
          <w:sz w:val="22"/>
          <w:szCs w:val="22"/>
          <w:lang w:val="hr-HR"/>
        </w:rPr>
        <w:t xml:space="preserve">t.1. Stečajnog zakona (NN 71/15, dalje u tekstu SZ) za vrijeme likvidacije pravne osobe nije dopušteno pokretanje </w:t>
      </w:r>
      <w:r w:rsidR="00001F99" w:rsidRPr="00E85CE3">
        <w:rPr>
          <w:rFonts w:hAnsi="Times New Roman" w:ascii="Times New Roman"/>
          <w:sz w:val="22"/>
          <w:szCs w:val="22"/>
          <w:lang w:val="hr-HR"/>
        </w:rPr>
        <w:t>predstečajnoga postupka, a pokretanje stečajnoga postupka dopušteno je</w:t>
      </w:r>
      <w:r w:rsidR="003F2698" w:rsidRPr="00E85CE3">
        <w:rPr>
          <w:rFonts w:hAnsi="Times New Roman" w:ascii="Times New Roman"/>
          <w:sz w:val="22"/>
          <w:szCs w:val="22"/>
          <w:lang w:val="hr-HR"/>
        </w:rPr>
        <w:t xml:space="preserve"> dok se ne provede podjela imovine.</w:t>
      </w:r>
    </w:p>
    <w:p w:rsidRDefault="00A9440B" w:rsidP="00680B57" w:rsidR="00A9440B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9440B" w:rsidP="00680B57" w:rsidR="00DA7865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 xml:space="preserve">            Budući iz izvješća </w:t>
      </w:r>
      <w:r w:rsidR="005E5C5A" w:rsidRPr="00E85CE3">
        <w:rPr>
          <w:rFonts w:hAnsi="Times New Roman" w:ascii="Times New Roman"/>
          <w:sz w:val="22"/>
          <w:szCs w:val="22"/>
          <w:lang w:val="hr-HR"/>
        </w:rPr>
        <w:t xml:space="preserve">likvidatora Iva Medak </w:t>
      </w:r>
      <w:r w:rsidRPr="00E85CE3">
        <w:rPr>
          <w:rFonts w:hAnsi="Times New Roman" w:ascii="Times New Roman"/>
          <w:sz w:val="22"/>
          <w:szCs w:val="22"/>
          <w:lang w:val="hr-HR"/>
        </w:rPr>
        <w:t xml:space="preserve">o provedenoj likvidaciji društva </w:t>
      </w:r>
      <w:r w:rsidR="00001F99" w:rsidRPr="00E85CE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85CE3">
        <w:rPr>
          <w:rFonts w:hAnsi="Times New Roman" w:ascii="Times New Roman"/>
          <w:sz w:val="22"/>
          <w:szCs w:val="22"/>
          <w:lang w:val="hr-HR"/>
        </w:rPr>
        <w:t>IMP SECURITY-MEDAK d.o.o. – "u likvidaciji", 20340 Ploče, Trg Kralja Tomislava 18, OIB: 87165307637</w:t>
      </w:r>
      <w:r w:rsidR="005E5C5A" w:rsidRPr="00E85CE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E0D0F" w:rsidRPr="00E85CE3">
        <w:rPr>
          <w:rFonts w:hAnsi="Times New Roman" w:ascii="Times New Roman"/>
          <w:sz w:val="22"/>
          <w:szCs w:val="22"/>
          <w:lang w:val="hr-HR"/>
        </w:rPr>
        <w:t>od 23. veljače 2016. godine</w:t>
      </w:r>
      <w:r w:rsidR="004D11BB" w:rsidRPr="00E85CE3">
        <w:rPr>
          <w:rFonts w:hAnsi="Times New Roman" w:ascii="Times New Roman"/>
          <w:sz w:val="22"/>
          <w:szCs w:val="22"/>
          <w:lang w:val="hr-HR"/>
        </w:rPr>
        <w:t>,</w:t>
      </w:r>
      <w:r w:rsidR="007F179A" w:rsidRPr="00E85CE3">
        <w:rPr>
          <w:rFonts w:hAnsi="Times New Roman" w:ascii="Times New Roman"/>
          <w:sz w:val="22"/>
          <w:szCs w:val="22"/>
          <w:lang w:val="hr-HR"/>
        </w:rPr>
        <w:t xml:space="preserve"> zaprimljenog u ovom sudu 26. </w:t>
      </w:r>
      <w:r w:rsidR="004D11BB" w:rsidRPr="00E85CE3">
        <w:rPr>
          <w:rFonts w:hAnsi="Times New Roman" w:ascii="Times New Roman"/>
          <w:sz w:val="22"/>
          <w:szCs w:val="22"/>
          <w:lang w:val="hr-HR"/>
        </w:rPr>
        <w:t>v</w:t>
      </w:r>
      <w:r w:rsidR="007F179A" w:rsidRPr="00E85CE3">
        <w:rPr>
          <w:rFonts w:hAnsi="Times New Roman" w:ascii="Times New Roman"/>
          <w:sz w:val="22"/>
          <w:szCs w:val="22"/>
          <w:lang w:val="hr-HR"/>
        </w:rPr>
        <w:t>eljače 2016. godine (l.s.10)</w:t>
      </w:r>
      <w:r w:rsidR="004D11BB" w:rsidRPr="00E85CE3">
        <w:rPr>
          <w:rFonts w:hAnsi="Times New Roman" w:ascii="Times New Roman"/>
          <w:sz w:val="22"/>
          <w:szCs w:val="22"/>
          <w:lang w:val="hr-HR"/>
        </w:rPr>
        <w:t xml:space="preserve">, proizlazi </w:t>
      </w:r>
      <w:r w:rsidR="005E5C5A" w:rsidRPr="00E85CE3">
        <w:rPr>
          <w:rFonts w:hAnsi="Times New Roman" w:ascii="Times New Roman"/>
          <w:sz w:val="22"/>
          <w:szCs w:val="22"/>
          <w:lang w:val="hr-HR"/>
        </w:rPr>
        <w:t xml:space="preserve">da je zaključno s danom 7. </w:t>
      </w:r>
      <w:r w:rsidR="003B2CAE" w:rsidRPr="00E85CE3">
        <w:rPr>
          <w:rFonts w:hAnsi="Times New Roman" w:ascii="Times New Roman"/>
          <w:sz w:val="22"/>
          <w:szCs w:val="22"/>
          <w:lang w:val="hr-HR"/>
        </w:rPr>
        <w:t>v</w:t>
      </w:r>
      <w:r w:rsidR="005E5C5A" w:rsidRPr="00E85CE3">
        <w:rPr>
          <w:rFonts w:hAnsi="Times New Roman" w:ascii="Times New Roman"/>
          <w:sz w:val="22"/>
          <w:szCs w:val="22"/>
          <w:lang w:val="hr-HR"/>
        </w:rPr>
        <w:t>eljače</w:t>
      </w:r>
      <w:r w:rsidR="003B2CAE" w:rsidRPr="00E85CE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712E" w:rsidRPr="00E85CE3">
        <w:rPr>
          <w:rFonts w:hAnsi="Times New Roman" w:ascii="Times New Roman"/>
          <w:sz w:val="22"/>
          <w:szCs w:val="22"/>
          <w:lang w:val="hr-HR"/>
        </w:rPr>
        <w:t xml:space="preserve">2016.g. </w:t>
      </w:r>
      <w:r w:rsidR="003B2CAE" w:rsidRPr="00E85CE3">
        <w:rPr>
          <w:rFonts w:hAnsi="Times New Roman" w:ascii="Times New Roman"/>
          <w:sz w:val="22"/>
          <w:szCs w:val="22"/>
          <w:lang w:val="hr-HR"/>
        </w:rPr>
        <w:t>imovina društva IMP SECURITY-MEDAK d.o.o. – "u likvidaciji", 20340 Ploče, Trg Kralja Tomislava 18, OIB: 87165307637 likvidirana</w:t>
      </w:r>
      <w:r w:rsidR="0057712E" w:rsidRPr="00E85CE3">
        <w:rPr>
          <w:rFonts w:hAnsi="Times New Roman" w:ascii="Times New Roman"/>
          <w:sz w:val="22"/>
          <w:szCs w:val="22"/>
          <w:lang w:val="hr-HR"/>
        </w:rPr>
        <w:t>,</w:t>
      </w:r>
      <w:r w:rsidR="003E0D0F" w:rsidRPr="00E85CE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3B2CAE" w:rsidRPr="00E85CE3">
        <w:rPr>
          <w:rFonts w:hAnsi="Times New Roman" w:ascii="Times New Roman"/>
          <w:sz w:val="22"/>
          <w:szCs w:val="22"/>
          <w:lang w:val="hr-HR"/>
        </w:rPr>
        <w:t>to je sukladno prethodno navedenom zakonskom odredbom trebalo odlučiti kao u izreci ove odluke.</w:t>
      </w:r>
    </w:p>
    <w:p w:rsidRDefault="00A5267D" w:rsidP="00680B57" w:rsidR="00A5267D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40621" w:rsidP="00240621" w:rsidR="00240621" w:rsidRPr="00E85CE3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240621" w:rsidP="00240621" w:rsidR="00680B57" w:rsidRPr="00E85CE3">
      <w:pPr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</w:t>
      </w:r>
      <w:r w:rsidR="00D77DCB" w:rsidRPr="00E85CE3">
        <w:rPr>
          <w:rFonts w:hAnsi="Times New Roman" w:ascii="Times New Roman"/>
          <w:b/>
          <w:sz w:val="22"/>
          <w:szCs w:val="22"/>
          <w:lang w:val="hr-HR"/>
        </w:rPr>
        <w:t>U Dubrovniku, 12</w:t>
      </w:r>
      <w:r w:rsidR="00B2635E" w:rsidRPr="00E85CE3">
        <w:rPr>
          <w:rFonts w:hAnsi="Times New Roman" w:ascii="Times New Roman"/>
          <w:b/>
          <w:sz w:val="22"/>
          <w:szCs w:val="22"/>
          <w:lang w:val="hr-HR"/>
        </w:rPr>
        <w:t>. listopada</w:t>
      </w:r>
      <w:r w:rsidR="00490455" w:rsidRPr="00E85CE3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240621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  <w:r w:rsidRPr="00E85CE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40621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S</w:t>
      </w:r>
      <w:r w:rsidR="00680B57" w:rsidRPr="00E85CE3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D77DCB" w:rsidP="00680B57" w:rsidR="0064305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</w:t>
      </w:r>
    </w:p>
    <w:p w:rsidRDefault="00643059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</w:t>
      </w:r>
      <w:r w:rsidR="00D77DCB" w:rsidRPr="00E85CE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90455" w:rsidRPr="00E85CE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34CC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85C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5CE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85C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5CE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E85CE3">
      <w:pPr>
        <w:pStyle w:val="Tijeloteksta"/>
        <w:rPr>
          <w:sz w:val="22"/>
          <w:szCs w:val="22"/>
        </w:rPr>
      </w:pPr>
      <w:r w:rsidRPr="00E85CE3">
        <w:rPr>
          <w:sz w:val="22"/>
          <w:szCs w:val="22"/>
        </w:rPr>
        <w:t xml:space="preserve">- dužniku, </w:t>
      </w:r>
    </w:p>
    <w:p w:rsidRDefault="00680B57" w:rsidP="00680B57" w:rsidR="00680B57" w:rsidRPr="00E85CE3">
      <w:pPr>
        <w:pStyle w:val="Tijeloteksta"/>
        <w:rPr>
          <w:sz w:val="22"/>
          <w:szCs w:val="22"/>
        </w:rPr>
      </w:pPr>
      <w:r w:rsidRPr="00E85CE3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3B67F9" w:rsidRPr="00E85CE3">
      <w:pPr>
        <w:pStyle w:val="Tijeloteksta"/>
        <w:rPr>
          <w:sz w:val="22"/>
          <w:szCs w:val="22"/>
        </w:rPr>
      </w:pPr>
      <w:r w:rsidRPr="00E85CE3">
        <w:rPr>
          <w:sz w:val="22"/>
          <w:szCs w:val="22"/>
        </w:rPr>
        <w:t xml:space="preserve">- </w:t>
      </w:r>
      <w:r w:rsidR="003B67F9" w:rsidRPr="00E85CE3">
        <w:rPr>
          <w:sz w:val="22"/>
          <w:szCs w:val="22"/>
        </w:rPr>
        <w:t>Hypo Alpe-Adria-Bank d.d.,</w:t>
      </w:r>
    </w:p>
    <w:p w:rsidRDefault="00E85CE3" w:rsidP="00680B57" w:rsidR="003B67F9" w:rsidRPr="00E85CE3">
      <w:pPr>
        <w:pStyle w:val="Tijeloteksta"/>
        <w:rPr>
          <w:sz w:val="22"/>
          <w:szCs w:val="22"/>
        </w:rPr>
      </w:pPr>
      <w:r w:rsidRPr="00E85CE3">
        <w:rPr>
          <w:sz w:val="22"/>
          <w:szCs w:val="22"/>
        </w:rPr>
        <w:t xml:space="preserve">- </w:t>
      </w:r>
      <w:r w:rsidR="003B67F9" w:rsidRPr="00E85CE3">
        <w:rPr>
          <w:sz w:val="22"/>
          <w:szCs w:val="22"/>
        </w:rPr>
        <w:t>OTP banka Hrvatska d.d.,</w:t>
      </w:r>
    </w:p>
    <w:p w:rsidRDefault="00680B57" w:rsidP="00680B57" w:rsidR="00680B57" w:rsidRPr="00E85CE3">
      <w:pPr>
        <w:pStyle w:val="Tijeloteksta"/>
        <w:rPr>
          <w:sz w:val="22"/>
          <w:szCs w:val="22"/>
        </w:rPr>
      </w:pPr>
      <w:r w:rsidRPr="00E85CE3">
        <w:rPr>
          <w:sz w:val="22"/>
          <w:szCs w:val="22"/>
        </w:rPr>
        <w:t>- m</w:t>
      </w:r>
      <w:r w:rsidR="006B02D6" w:rsidRPr="00E85CE3">
        <w:rPr>
          <w:sz w:val="22"/>
          <w:szCs w:val="22"/>
        </w:rPr>
        <w:t>režna stranica e oglasna ploča.</w:t>
      </w:r>
    </w:p>
    <w:p w:rsidRDefault="00182088" w:rsidP="00680B57" w:rsidR="00182088" w:rsidRPr="00E85CE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85C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6D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E55C9">
      <w:rPr>
        <w:rFonts w:hAnsi="Times New Roman" w:ascii="Times New Roman"/>
        <w:b/>
        <w:sz w:val="22"/>
        <w:szCs w:val="22"/>
        <w:lang w:val="hr-HR"/>
      </w:rPr>
      <w:t>2866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E55C9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A125F">
      <w:rPr>
        <w:rFonts w:hAnsi="Times New Roman" w:ascii="Times New Roman"/>
        <w:b/>
        <w:sz w:val="22"/>
        <w:szCs w:val="22"/>
        <w:lang w:val="hr-HR"/>
      </w:rPr>
      <w:t>2866/2015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99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A6DEC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19E8"/>
    <w:rsid w:val="0023747E"/>
    <w:rsid w:val="00240621"/>
    <w:rsid w:val="002669D9"/>
    <w:rsid w:val="00281CBA"/>
    <w:rsid w:val="00295446"/>
    <w:rsid w:val="002A00FA"/>
    <w:rsid w:val="002B65BB"/>
    <w:rsid w:val="002D5B42"/>
    <w:rsid w:val="002E46D4"/>
    <w:rsid w:val="002F3D54"/>
    <w:rsid w:val="002F6DA5"/>
    <w:rsid w:val="0030690F"/>
    <w:rsid w:val="003205C3"/>
    <w:rsid w:val="00322EFB"/>
    <w:rsid w:val="0032378B"/>
    <w:rsid w:val="00335739"/>
    <w:rsid w:val="003559B3"/>
    <w:rsid w:val="00366400"/>
    <w:rsid w:val="00367BDF"/>
    <w:rsid w:val="003815AE"/>
    <w:rsid w:val="00381A6A"/>
    <w:rsid w:val="003A1F98"/>
    <w:rsid w:val="003B2CAE"/>
    <w:rsid w:val="003B67F9"/>
    <w:rsid w:val="003D2F62"/>
    <w:rsid w:val="003E0D0F"/>
    <w:rsid w:val="003E3CF9"/>
    <w:rsid w:val="003F2698"/>
    <w:rsid w:val="003F7F21"/>
    <w:rsid w:val="00407ED8"/>
    <w:rsid w:val="0042162E"/>
    <w:rsid w:val="00424E93"/>
    <w:rsid w:val="00432DC0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D11BB"/>
    <w:rsid w:val="004E34CC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7712E"/>
    <w:rsid w:val="0058183D"/>
    <w:rsid w:val="005940E9"/>
    <w:rsid w:val="005B3D80"/>
    <w:rsid w:val="005B623D"/>
    <w:rsid w:val="005E3275"/>
    <w:rsid w:val="005E55C9"/>
    <w:rsid w:val="005E5C5A"/>
    <w:rsid w:val="005F1695"/>
    <w:rsid w:val="005F1B14"/>
    <w:rsid w:val="00617C83"/>
    <w:rsid w:val="006356C5"/>
    <w:rsid w:val="00643059"/>
    <w:rsid w:val="00644017"/>
    <w:rsid w:val="00645192"/>
    <w:rsid w:val="006451E1"/>
    <w:rsid w:val="00653BFE"/>
    <w:rsid w:val="00680B57"/>
    <w:rsid w:val="00690DEE"/>
    <w:rsid w:val="00695977"/>
    <w:rsid w:val="006A57BA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3C00"/>
    <w:rsid w:val="007C6CF9"/>
    <w:rsid w:val="007E125F"/>
    <w:rsid w:val="007E3879"/>
    <w:rsid w:val="007F179A"/>
    <w:rsid w:val="007F39F3"/>
    <w:rsid w:val="008006F8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267D"/>
    <w:rsid w:val="00A5393E"/>
    <w:rsid w:val="00A723EE"/>
    <w:rsid w:val="00A86935"/>
    <w:rsid w:val="00A86C5B"/>
    <w:rsid w:val="00A871FF"/>
    <w:rsid w:val="00A9333A"/>
    <w:rsid w:val="00A9440B"/>
    <w:rsid w:val="00A94D51"/>
    <w:rsid w:val="00A94F4F"/>
    <w:rsid w:val="00A95334"/>
    <w:rsid w:val="00AA6B5F"/>
    <w:rsid w:val="00AB765E"/>
    <w:rsid w:val="00AB7883"/>
    <w:rsid w:val="00AD38C9"/>
    <w:rsid w:val="00AE34FB"/>
    <w:rsid w:val="00AF40B4"/>
    <w:rsid w:val="00B0001E"/>
    <w:rsid w:val="00B03169"/>
    <w:rsid w:val="00B03C1C"/>
    <w:rsid w:val="00B1709D"/>
    <w:rsid w:val="00B2463B"/>
    <w:rsid w:val="00B2635E"/>
    <w:rsid w:val="00B33452"/>
    <w:rsid w:val="00B34CC8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7DCB"/>
    <w:rsid w:val="00D84BE9"/>
    <w:rsid w:val="00D9138C"/>
    <w:rsid w:val="00D955F3"/>
    <w:rsid w:val="00DA125F"/>
    <w:rsid w:val="00DA7865"/>
    <w:rsid w:val="00DB29D2"/>
    <w:rsid w:val="00DB4528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73688"/>
    <w:rsid w:val="00E85CE3"/>
    <w:rsid w:val="00E9170E"/>
    <w:rsid w:val="00E947D2"/>
    <w:rsid w:val="00EA437A"/>
    <w:rsid w:val="00EA7793"/>
    <w:rsid w:val="00EB402D"/>
    <w:rsid w:val="00EC06F5"/>
    <w:rsid w:val="00EC1BCC"/>
    <w:rsid w:val="00EE51A6"/>
    <w:rsid w:val="00EE5750"/>
    <w:rsid w:val="00EE69E5"/>
    <w:rsid w:val="00F37D4C"/>
    <w:rsid w:val="00F40CF2"/>
    <w:rsid w:val="00F62A72"/>
    <w:rsid w:val="00F667BC"/>
    <w:rsid w:val="00F87D60"/>
    <w:rsid w:val="00F91F4A"/>
    <w:rsid w:val="00F95C5A"/>
    <w:rsid w:val="00FE1B84"/>
    <w:rsid w:val="00FE34BC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6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A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A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A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A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6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A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A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St-2866/2015</izvorni_sadrzaj>
    <derivirana_varijabla naziv="DomainObject.Predmet.OznakaBroj_1">St-2866/2015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 SECURITY-MEDAK društvo s ograničenom odgovornošću za zaštitarsku djelatnost i trgovinu - "u likvidaciji"</izvorni_sadrzaj>
    <derivirana_varijabla naziv="DomainObject.Predmet.ProtustrankaFormated_1">  IMP SECURITY-MEDAK društvo s ograničenom odgovornošću za zaštitarsku djelatnost i trgovinu - "u likvidaciji"</derivirana_varijabla>
  </DomainObject.Predmet.ProtustrankaFormated>
  <DomainObject.Predmet.ProtustrankaFormatedOIB>
    <izvorni_sadrzaj>  IMP SECURITY-MEDAK društvo s ograničenom odgovornošću za zaštitarsku djelatnost i trgovinu - "u likvidaciji", OIB 87165307637</izvorni_sadrzaj>
    <derivirana_varijabla naziv="DomainObject.Predmet.ProtustrankaFormatedOIB_1">  IMP SECURITY-MEDAK društvo s ograničenom odgovornošću za zaštitarsku djelatnost i trgovinu - "u likvidaciji", OIB 87165307637</derivirana_varijabla>
  </DomainObject.Predmet.ProtustrankaFormatedOIB>
  <DomainObject.Predmet.ProtustrankaFormatedWithAdress>
    <izvorni_sadrzaj> IMP SECURITY-MEDAK društvo s ograničenom odgovornošću za zaštitarsku djelatnost i trgovinu - "u likvidaciji", Trg Kralja Tomislava 18, 20340 Ploče</izvorni_sadrzaj>
    <derivirana_varijabla naziv="DomainObject.Predmet.ProtustrankaFormatedWithAdress_1"> IMP SECURITY-MEDAK društvo s ograničenom odgovornošću za zaštitarsku djelatnost i trgovinu - "u likvidaciji", Trg Kralja Tomislava 18, 20340 Ploče</derivirana_varijabla>
  </DomainObject.Predmet.ProtustrankaFormatedWithAdress>
  <DomainObject.Predmet.ProtustrankaFormatedWithAdressOIB>
    <izvorni_sadrzaj> IMP SECURITY-MEDAK društvo s ograničenom odgovornošću za zaštitarsku djelatnost i trgovinu - "u likvidaciji", OIB 87165307637, Trg Kralja Tomislava 18, 20340 Ploče</izvorni_sadrzaj>
    <derivirana_varijabla naziv="DomainObject.Predmet.ProtustrankaFormatedWithAdressOIB_1"> IMP SECURITY-MEDAK društvo s ograničenom odgovornošću za zaštitarsku djelatnost i trgovinu - "u likvidaciji", OIB 87165307637, Trg Kralja Tomislava 18, 20340 Ploče</derivirana_varijabla>
  </DomainObject.Predmet.ProtustrankaFormatedWithAdressOIB>
  <DomainObject.Predmet.ProtustrankaWithAdress>
    <izvorni_sadrzaj>IMP SECURITY-MEDAK društvo s ograničenom odgovornošću za zaštitarsku djelatnost i trgovinu - "u likvidaciji" Trg Kralja Tomislava 18, 20340 Ploče</izvorni_sadrzaj>
    <derivirana_varijabla naziv="DomainObject.Predmet.ProtustrankaWithAdress_1">IMP SECURITY-MEDAK društvo s ograničenom odgovornošću za zaštitarsku djelatnost i trgovinu - "u likvidaciji" Trg Kralja Tomislava 18, 20340 Ploče</derivirana_varijabla>
  </DomainObject.Predmet.ProtustrankaWithAdress>
  <DomainObject.Predmet.ProtustrankaWithAdressOIB>
    <izvorni_sadrzaj>IMP SECURITY-MEDAK društvo s ograničenom odgovornošću za zaštitarsku djelatnost i trgovinu - "u likvidaciji", OIB 87165307637, Trg Kralja Tomislava 18, 20340 Ploče</izvorni_sadrzaj>
    <derivirana_varijabla naziv="DomainObject.Predmet.ProtustrankaWithAdressOIB_1">IMP SECURITY-MEDAK društvo s ograničenom odgovornošću za zaštitarsku djelatnost i trgovinu - "u likvidaciji", OIB 87165307637, Trg Kralja Tomislava 18, 20340 Ploče</derivirana_varijabla>
  </DomainObject.Predmet.ProtustrankaWithAdressOIB>
  <DomainObject.Predmet.ProtustrankaNazivFormated>
    <izvorni_sadrzaj>IMP SECURITY-MEDAK društvo s ograničenom odgovornošću za zaštitarsku djelatnost i trgovinu - "u likvidaciji"</izvorni_sadrzaj>
    <derivirana_varijabla naziv="DomainObject.Predmet.ProtustrankaNazivFormated_1">IMP SECURITY-MEDAK društvo s ograničenom odgovornošću za zaštitarsku djelatnost i trgovinu - "u likvidaciji"</derivirana_varijabla>
  </DomainObject.Predmet.ProtustrankaNazivFormated>
  <DomainObject.Predmet.ProtustrankaNazivFormatedOIB>
    <izvorni_sadrzaj>IMP SECURITY-MEDAK društvo s ograničenom odgovornošću za zaštitarsku djelatnost i trgovinu - "u likvidaciji", OIB 87165307637</izvorni_sadrzaj>
    <derivirana_varijabla naziv="DomainObject.Predmet.ProtustrankaNazivFormatedOIB_1">IMP SECURITY-MEDAK društvo s ograničenom odgovornošću za zaštitarsku djelatnost i trgovinu - "u likvidaciji", OIB 87165307637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21765.03</izvorni_sadrzaj>
    <derivirana_varijabla naziv="DomainObject.Predmet.TrenutnaVrijednost_1">21765.03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IMP SECURITY-MEDAK društvo s ograničenom odgovornošću za zaštitarsku djelatnost i trgovinu - "u likvidaciji"</item>
    </izvorni_sadrzaj>
    <derivirana_varijabla naziv="DomainObject.Predmet.ProtuStrankaListFormated_1">
      <item>IMP SECURITY-MEDAK društvo s ograničenom odgovornošću za zaštitarsku djelatnost i trgovinu - "u likvidaciji"</item>
    </derivirana_varijabla>
  </DomainObject.Predmet.ProtuStrankaListFormated>
  <DomainObject.Predmet.ProtuStrankaListFormatedOIB>
    <izvorni_sadrzaj>
      <item>IMP SECURITY-MEDAK društvo s ograničenom odgovornošću za zaštitarsku djelatnost i trgovinu - "u likvidaciji", OIB 87165307637</item>
    </izvorni_sadrzaj>
    <derivirana_varijabla naziv="DomainObject.Predmet.ProtuStrankaListFormatedOIB_1">
      <item>IMP SECURITY-MEDAK društvo s ograničenom odgovornošću za zaštitarsku djelatnost i trgovinu - "u likvidaciji", OIB 87165307637</item>
    </derivirana_varijabla>
  </DomainObject.Predmet.ProtuStrankaListFormatedOIB>
  <DomainObject.Predmet.ProtuStrankaListFormatedWithAdress>
    <izvorni_sadrzaj>
      <item>IMP SECURITY-MEDAK društvo s ograničenom odgovornošću za zaštitarsku djelatnost i trgovinu - "u likvidaciji", Trg Kralja Tomislava 18, 20340 Ploče</item>
    </izvorni_sadrzaj>
    <derivirana_varijabla naziv="DomainObject.Predmet.ProtuStrankaListFormatedWithAdress_1">
      <item>IMP SECURITY-MEDAK društvo s ograničenom odgovornošću za zaštitarsku djelatnost i trgovinu - "u likvidaciji", Trg Kralja Tomislava 18, 20340 Ploče</item>
    </derivirana_varijabla>
  </DomainObject.Predmet.ProtuStrankaListFormatedWithAdress>
  <DomainObject.Predmet.ProtuStrankaListFormatedWithAdressOIB>
    <izvorni_sadrzaj>
      <item>IMP SECURITY-MEDAK društvo s ograničenom odgovornošću za zaštitarsku djelatnost i trgovinu - "u likvidaciji", OIB 87165307637, Trg Kralja Tomislava 18, 20340 Ploče</item>
    </izvorni_sadrzaj>
    <derivirana_varijabla naziv="DomainObject.Predmet.ProtuStrankaListFormatedWithAdressOIB_1">
      <item>IMP SECURITY-MEDAK društvo s ograničenom odgovornošću za zaštitarsku djelatnost i trgovinu - "u likvidaciji", OIB 87165307637, Trg Kralja Tomislava 18, 20340 Ploče</item>
    </derivirana_varijabla>
  </DomainObject.Predmet.ProtuStrankaListFormatedWithAdressOIB>
  <DomainObject.Predmet.ProtuStrankaListNazivFormated>
    <izvorni_sadrzaj>
      <item>IMP SECURITY-MEDAK društvo s ograničenom odgovornošću za zaštitarsku djelatnost i trgovinu - "u likvidaciji"</item>
    </izvorni_sadrzaj>
    <derivirana_varijabla naziv="DomainObject.Predmet.ProtuStrankaListNazivFormated_1">
      <item>IMP SECURITY-MEDAK društvo s ograničenom odgovornošću za zaštitarsku djelatnost i trgovinu - "u likvidaciji"</item>
    </derivirana_varijabla>
  </DomainObject.Predmet.ProtuStrankaListNazivFormated>
  <DomainObject.Predmet.ProtuStrankaListNazivFormatedOIB>
    <izvorni_sadrzaj>
      <item>IMP SECURITY-MEDAK društvo s ograničenom odgovornošću za zaštitarsku djelatnost i trgovinu - "u likvidaciji", OIB 87165307637</item>
    </izvorni_sadrzaj>
    <derivirana_varijabla naziv="DomainObject.Predmet.ProtuStrankaListNazivFormatedOIB_1">
      <item>IMP SECURITY-MEDAK društvo s ograničenom odgovornošću za zaštitarsku djelatnost i trgovinu - "u likvidaciji", OIB 87165307637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IMP SECURITY-MEDAK društvo s ograničenom odgovornošću za zaštitarsku djelatnost i trgovinu - "u likvidaciji"</izvorni_sadrzaj>
    <derivirana_varijabla naziv="DomainObject.Predmet.ProtustrankaIDrugi_1">IMP SECURITY-MEDAK društvo s ograničenom odgovornošću za zaštitarsku djelatnost i trgovinu -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IMP SECURITY-MEDAK društvo s ograničenom odgovornošću za zaštitarsku djelatnost i trgovinu - "u likvidaciji", OIB 87165307637, Trg Kralja Tomislava 18, 20340 Ploče</izvorni_sadrzaj>
    <derivirana_varijabla naziv="DomainObject.Predmet.ProtustrankaIDrugiAdressOIB_1">IMP SECURITY-MEDAK društvo s ograničenom odgovornošću za zaštitarsku djelatnost i trgovinu - "u likvidaciji", OIB 87165307637, Trg Kralja Tomislava 18,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2016.</izvorni_sadrzaj>
    <derivirana_varijabla naziv="DomainObject.Predmet.OdlukaRjesenje.DatumDonosenjaOdluke_1">5.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St-2866/2015-10</izvorni_sadrzaj>
    <derivirana_varijabla naziv="DomainObject.Predmet.OdlukaRjesenje.Oznaka_1">St-2866/2015-10</derivirana_varijabla>
  </DomainObject.Predmet.OdlukaRjesenje.Oznaka>
  <DomainObject.Predmet.SudioniciListNaziv>
    <izvorni_sadrzaj>
      <item>FINA, RC Split, Podružnica Dubrovnik</item>
      <item>IMP SECURITY-MEDAK društvo s ograničenom odgovornošću za zaštitarsku djelatnost i trgovinu - "u likvidaciji"</item>
    </izvorni_sadrzaj>
    <derivirana_varijabla naziv="DomainObject.Predmet.SudioniciListNaziv_1">
      <item>FINA, RC Split, Podružnica Dubrovnik</item>
      <item>IMP SECURITY-MEDAK društvo s ograničenom odgovornošću za zaštitarsku djelatnost i trgovinu -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IMP SECURITY-MEDAK društvo s ograničenom odgovornošću za zaštitarsku djelatnost i trgovinu - "u likvidaciji", OIB 87165307637, Trg Kralja Tomislava 18,20340 Ploče</item>
    </izvorni_sadrzaj>
    <derivirana_varijabla naziv="DomainObject.Predmet.SudioniciListAdressOIB_1">
      <item>FINA, RC Split, Podružnica Dubrovnik, OIB 85821130368, Vukovarska 2,20000 Dubrovnik</item>
      <item>IMP SECURITY-MEDAK društvo s ograničenom odgovornošću za zaštitarsku djelatnost i trgovinu - "u likvidaciji", OIB 87165307637, Trg Kralja Tomislava 18,20340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87165307637</item>
    </izvorni_sadrzaj>
    <derivirana_varijabla naziv="DomainObject.Predmet.SudioniciListNazivOIB_1">
      <item>, OIB 85821130368</item>
      <item>, OIB 87165307637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D8A9B-09B6-4A58-BDF5-76D264DC0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1826</properties:Characters>
  <properties:Lines>55</properties:Lines>
  <properties:Paragraphs>20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2016-10-04T10:50:00Z</dcterms:created>
  <dc:creator>Sudsko vijeæe</dc:creator>
  <cp:lastModifiedBy>Sandra Lazo Oblizalo</cp:lastModifiedBy>
  <cp:lastPrinted>2016-10-12T12:44:00Z</cp:lastPrinted>
  <dcterms:modified xmlns:xsi="http://www.w3.org/2001/XMLSchema-instance" xsi:type="dcterms:W3CDTF">2016-10-12T13:05:00Z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