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0889" w14:paraId="bbb0889" w:rsidRDefault="004F6568" w:rsidP="004F6568" w:rsidR="004F6568" w:rsidRPr="004F6568">
      <w:pPr>
        <w:spacing w:before="50"/>
        <w15:collapsed w:val="false"/>
      </w:pPr>
      <w:bookmarkStart w:name="_GoBack" w:id="0"/>
      <w:bookmarkEnd w:id="0"/>
      <w:r>
        <w:rPr>
          <w:b/>
        </w:rPr>
        <w:tab/>
      </w:r>
      <w:r w:rsidRPr="004F6568">
        <w:tab/>
      </w:r>
      <w:r w:rsidRPr="004F6568">
        <w:tab/>
      </w:r>
      <w:r w:rsidRPr="004F6568">
        <w:tab/>
      </w:r>
      <w:r w:rsidRPr="004F6568">
        <w:tab/>
      </w:r>
      <w:r w:rsidRPr="004F6568">
        <w:tab/>
      </w:r>
      <w:r w:rsidRPr="004F6568">
        <w:tab/>
      </w:r>
      <w:r w:rsidRPr="004F6568">
        <w:tab/>
      </w:r>
      <w:r w:rsidRPr="004F6568">
        <w:tab/>
      </w:r>
      <w:r w:rsidRPr="004F6568">
        <w:tab/>
        <w:t>1.St-</w:t>
      </w:r>
      <w:r>
        <w:t>1765</w:t>
      </w:r>
      <w:r w:rsidRPr="004F6568">
        <w:t>/201</w:t>
      </w:r>
      <w:r>
        <w:t>6-</w:t>
      </w:r>
      <w:r w:rsidR="0000763C">
        <w:t>40</w:t>
      </w:r>
    </w:p>
    <w:p w:rsidRDefault="004F6568" w:rsidP="004F6568" w:rsidR="004F6568" w:rsidRPr="004F6568">
      <w:pPr>
        <w:spacing w:before="50"/>
      </w:pPr>
    </w:p>
    <w:p w:rsidRDefault="004F6568" w:rsidP="004F6568" w:rsidR="004F6568" w:rsidRPr="004F6568">
      <w:pPr>
        <w:spacing w:before="50"/>
      </w:pPr>
      <w:r w:rsidRPr="004F6568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6568" w:rsidP="004F6568" w:rsidR="004F6568" w:rsidRPr="004F6568">
      <w:pPr>
        <w:spacing w:before="50"/>
      </w:pPr>
      <w:r w:rsidRPr="004F6568">
        <w:t>REPUBLIKA HRVATSKA</w:t>
      </w:r>
      <w:r w:rsidRPr="004F6568">
        <w:tab/>
      </w:r>
      <w:r w:rsidRPr="004F6568">
        <w:tab/>
      </w:r>
      <w:r w:rsidRPr="004F6568">
        <w:tab/>
      </w:r>
      <w:r w:rsidRPr="004F6568">
        <w:tab/>
      </w:r>
      <w:r w:rsidRPr="004F6568">
        <w:tab/>
      </w:r>
      <w:r w:rsidRPr="004F6568">
        <w:tab/>
        <w:t xml:space="preserve">      </w:t>
      </w:r>
    </w:p>
    <w:p w:rsidRDefault="004F6568" w:rsidP="004F6568" w:rsidR="004F6568" w:rsidRPr="004F6568">
      <w:r w:rsidRPr="004F6568">
        <w:t>TRGOVAČKI SUD U SPLITU</w:t>
      </w:r>
      <w:r w:rsidRPr="004F6568">
        <w:tab/>
      </w:r>
      <w:r w:rsidRPr="004F6568">
        <w:tab/>
      </w:r>
      <w:r w:rsidRPr="004F6568">
        <w:tab/>
      </w:r>
      <w:r w:rsidRPr="004F6568">
        <w:tab/>
      </w:r>
      <w:r w:rsidRPr="004F6568">
        <w:tab/>
      </w:r>
      <w:r w:rsidRPr="004F6568">
        <w:tab/>
      </w:r>
    </w:p>
    <w:p w:rsidRDefault="004F6568" w:rsidP="004F6568" w:rsidR="004F6568" w:rsidRPr="004F6568">
      <w:r w:rsidRPr="004F6568">
        <w:t xml:space="preserve">Split, </w:t>
      </w:r>
      <w:proofErr w:type="spellStart"/>
      <w:r w:rsidRPr="004F6568">
        <w:t>Sukoišanska</w:t>
      </w:r>
      <w:proofErr w:type="spellEnd"/>
      <w:r w:rsidRPr="004F6568">
        <w:t xml:space="preserve"> 6</w:t>
      </w:r>
      <w:r w:rsidRPr="004F6568">
        <w:tab/>
      </w:r>
    </w:p>
    <w:p w:rsidRDefault="004F6568" w:rsidP="004F6568" w:rsidR="004F6568" w:rsidRPr="004F6568">
      <w:pPr>
        <w:spacing w:after="200" w:before="200"/>
        <w:jc w:val="center"/>
        <w:rPr>
          <w:spacing w:val="60"/>
        </w:rPr>
      </w:pPr>
    </w:p>
    <w:p w:rsidRDefault="004F6568" w:rsidP="004F6568" w:rsidR="004F6568" w:rsidRPr="004F6568">
      <w:pPr>
        <w:spacing w:after="200" w:before="200"/>
        <w:jc w:val="center"/>
        <w:rPr>
          <w:spacing w:val="60"/>
        </w:rPr>
      </w:pPr>
      <w:r w:rsidRPr="004F6568">
        <w:rPr>
          <w:spacing w:val="60"/>
        </w:rPr>
        <w:t>REPUBLIKA HRVATSKA</w:t>
      </w:r>
    </w:p>
    <w:p w:rsidRDefault="004F6568" w:rsidP="004F6568" w:rsidR="004F6568" w:rsidRPr="004F6568">
      <w:pPr>
        <w:jc w:val="center"/>
        <w:rPr>
          <w:rFonts w:eastAsia="Calibri"/>
          <w:lang w:eastAsia="en-US"/>
        </w:rPr>
      </w:pPr>
      <w:r w:rsidRPr="004F6568">
        <w:rPr>
          <w:rFonts w:eastAsia="Calibri"/>
          <w:lang w:eastAsia="en-US"/>
        </w:rPr>
        <w:t>R J E Š E N J E</w:t>
      </w:r>
    </w:p>
    <w:p w:rsidRDefault="004F6568" w:rsidP="004F6568" w:rsidR="004F6568"/>
    <w:p w:rsidRDefault="004F6568" w:rsidP="004F6568" w:rsidR="004F6568">
      <w:r>
        <w:tab/>
        <w:t xml:space="preserve">Trgovački sud u Splitu, po sucu ovog suda Velimiru Vukoviću, kao stečajnom sucu , u stečajnom postupku nad stečajnim dužnikom  </w:t>
      </w:r>
      <w:r w:rsidRPr="00552C09">
        <w:t xml:space="preserve">VERITAS TRADE d.o.o. </w:t>
      </w:r>
      <w:r>
        <w:t xml:space="preserve">u stečaju </w:t>
      </w:r>
      <w:r w:rsidRPr="00552C09">
        <w:t xml:space="preserve">Donji </w:t>
      </w:r>
      <w:proofErr w:type="spellStart"/>
      <w:r w:rsidRPr="00552C09">
        <w:t>Muć</w:t>
      </w:r>
      <w:proofErr w:type="spellEnd"/>
      <w:r w:rsidRPr="00552C09">
        <w:t xml:space="preserve">, Radna zona </w:t>
      </w:r>
      <w:proofErr w:type="spellStart"/>
      <w:r w:rsidRPr="00552C09">
        <w:t>Prisike</w:t>
      </w:r>
      <w:proofErr w:type="spellEnd"/>
      <w:r w:rsidRPr="00552C09">
        <w:t xml:space="preserve"> 1, OIB: 28562084950</w:t>
      </w:r>
      <w:r>
        <w:t>,   nakon   ispitnog ročišta održanog kod ovog suda dana 25. siječnja 2019.</w:t>
      </w:r>
    </w:p>
    <w:p w:rsidRDefault="004F6568" w:rsidP="004F6568" w:rsidR="004F6568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4F6568" w:rsidP="004F6568" w:rsidR="004F6568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4F6568" w:rsidP="004F6568" w:rsidR="004F6568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4F6568" w:rsidP="004F6568" w:rsidR="004F6568">
      <w:pPr>
        <w:pStyle w:val="Odlomakpopisa"/>
        <w:ind w:left="780"/>
      </w:pPr>
      <w:r>
        <w:t>Utvrđuju se tražbine vjerovnika I. višeg isplatnog reda:</w:t>
      </w:r>
    </w:p>
    <w:p w:rsidRDefault="004F6568" w:rsidP="004F6568" w:rsidR="004F6568">
      <w:pPr>
        <w:pStyle w:val="Odlomakpopisa"/>
        <w:ind w:left="780"/>
      </w:pPr>
    </w:p>
    <w:p w:rsidRDefault="004F6568" w:rsidP="004F6568" w:rsidR="004F6568">
      <w:r>
        <w:t xml:space="preserve">-  REPUBLIKA HRVATSKA,  OIB: 18683136487, u iznosu od 461.645,04 kn. </w:t>
      </w:r>
    </w:p>
    <w:p w:rsidRDefault="004F6568" w:rsidP="004F6568" w:rsidR="004F6568"/>
    <w:p w:rsidRDefault="004F6568" w:rsidP="004F6568" w:rsidR="004F6568">
      <w:pPr>
        <w:pStyle w:val="Odlomakpopisa"/>
        <w:ind w:left="780"/>
      </w:pPr>
      <w:r>
        <w:t>Utvrđuju se tražbine vjerovnika II. višeg isplatnog reda:</w:t>
      </w:r>
    </w:p>
    <w:p w:rsidRDefault="004F6568" w:rsidP="004F6568" w:rsidR="004F6568"/>
    <w:p w:rsidRDefault="004F6568" w:rsidP="00EB171B" w:rsidR="00EB171B">
      <w:r>
        <w:t xml:space="preserve">- </w:t>
      </w:r>
      <w:r w:rsidR="00EB171B">
        <w:t xml:space="preserve"> BANKA KOVANICA d.d., OIB: 33039197637, u iznosu od 1.558.642,84 kn. </w:t>
      </w:r>
    </w:p>
    <w:p w:rsidRDefault="00EB171B" w:rsidP="004F6568" w:rsidR="004F6568">
      <w:r>
        <w:t>-  GENERALI OSIGURANJE d.d., OIB: 10840749604, u iznosu od 2.087,82 kn.</w:t>
      </w:r>
    </w:p>
    <w:p w:rsidRDefault="00EB171B" w:rsidP="00EB171B" w:rsidR="00EB171B">
      <w:r>
        <w:t>-  GRAD SPLIT, OIB: 78755598868, u iznosu od 15.004,25 kn.</w:t>
      </w:r>
    </w:p>
    <w:p w:rsidRDefault="00EB171B" w:rsidP="00EB171B" w:rsidR="00EB171B">
      <w:r>
        <w:t xml:space="preserve">-  HAMAG-BICRO (agencija), OIB:25609559342, u iznosu od </w:t>
      </w:r>
      <w:r w:rsidR="00062F6E">
        <w:t xml:space="preserve">1.165.093,93 </w:t>
      </w:r>
      <w:r>
        <w:t>kn.</w:t>
      </w:r>
    </w:p>
    <w:p w:rsidRDefault="00062F6E" w:rsidP="00062F6E" w:rsidR="00062F6E">
      <w:r>
        <w:t>-  HEP-ELEKTRA d.o.o., OIB: 43965974818, u iznosu od 1.046,01 kn.</w:t>
      </w:r>
    </w:p>
    <w:p w:rsidRDefault="00062F6E" w:rsidP="00062F6E" w:rsidR="00062F6E">
      <w:r>
        <w:t>-  HRVATSKA RADIOTELEVIZIJA, OIB: 68419124305, u iznosu od 2.153,14 kn.</w:t>
      </w:r>
    </w:p>
    <w:p w:rsidRDefault="00062F6E" w:rsidP="00062F6E" w:rsidR="00062F6E">
      <w:r>
        <w:t>-  IMEX BANKA d.d., OIB: 99326633206, u iznosu od 25.478,33 kn.</w:t>
      </w:r>
    </w:p>
    <w:p w:rsidRDefault="00062F6E" w:rsidP="00062F6E" w:rsidR="00062F6E">
      <w:r>
        <w:t>-  INA-INDUSTRIJA NAFTE d.d., OIB: 27759560625, u iznosu od 12.742,62 kn.</w:t>
      </w:r>
    </w:p>
    <w:p w:rsidRDefault="00062F6E" w:rsidP="00062F6E" w:rsidR="00062F6E">
      <w:r>
        <w:t>-  obrt za usluge MATIĆ-M.N.S., OIB: 03404407535, u iznosu od 21.450,00 kn.</w:t>
      </w:r>
    </w:p>
    <w:p w:rsidRDefault="00062F6E" w:rsidP="00062F6E" w:rsidR="00062F6E">
      <w:r>
        <w:t xml:space="preserve">-  PROMET d.o.o., OIB: 134221314997, u iznosu od </w:t>
      </w:r>
      <w:r w:rsidR="006050FB">
        <w:t>175.248,65</w:t>
      </w:r>
      <w:r>
        <w:t xml:space="preserve"> kn.</w:t>
      </w:r>
    </w:p>
    <w:p w:rsidRDefault="006050FB" w:rsidP="006050FB" w:rsidR="006050FB">
      <w:r>
        <w:t>-  REPUBLIKA HRVATSKA,  OIB: 18683136487, u iznosu od 841.701,68 kn.</w:t>
      </w:r>
    </w:p>
    <w:p w:rsidRDefault="006050FB" w:rsidP="006050FB" w:rsidR="006050FB">
      <w:r>
        <w:t>-  VERITAS ESCO d.o.o., OIB: 1301098585803, u iznosu od 360.151,02 kn.</w:t>
      </w:r>
    </w:p>
    <w:p w:rsidRDefault="006050FB" w:rsidP="006050FB" w:rsidR="006050FB">
      <w:r>
        <w:t>-  VODOVOD I KANALIZACIJA d.o.o., OIB: 56826138353, u iznosu od 9.203,20 kn.</w:t>
      </w:r>
    </w:p>
    <w:p w:rsidRDefault="006050FB" w:rsidP="00EB171B" w:rsidR="00062F6E">
      <w:r>
        <w:t xml:space="preserve">-  ZAGREBAČKI HOLDING d.o.o., OIB: 85584865987, </w:t>
      </w:r>
      <w:r w:rsidR="00B1239F">
        <w:t>u iznosu od 2.012,87 kn.</w:t>
      </w:r>
    </w:p>
    <w:p w:rsidRDefault="004F6568" w:rsidP="004F6568" w:rsidR="004F6568">
      <w:pPr>
        <w:jc w:val="both"/>
        <w:rPr>
          <w:noProof/>
        </w:rPr>
      </w:pPr>
    </w:p>
    <w:p w:rsidRDefault="004F6568" w:rsidP="004F6568" w:rsidR="004F6568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4F6568" w:rsidP="004F6568" w:rsidR="004F6568">
      <w:pPr>
        <w:pStyle w:val="Bezproreda"/>
        <w:rPr>
          <w:rFonts w:cs="Times New Roman" w:hAnsi="Times New Roman" w:ascii="Times New Roman"/>
        </w:rPr>
      </w:pPr>
    </w:p>
    <w:p w:rsidRDefault="004F6568" w:rsidP="00EC6630" w:rsidR="00EC6630">
      <w:pPr>
        <w:ind w:firstLine="708"/>
      </w:pPr>
      <w:r>
        <w:t xml:space="preserve">Rješenjem ovog suda br. 1. St-449/2018 od 26. lipnja 2018. godine određen </w:t>
      </w:r>
      <w:r w:rsidR="00190ED7">
        <w:t xml:space="preserve">je </w:t>
      </w:r>
      <w:r>
        <w:t>stečajn</w:t>
      </w:r>
      <w:r w:rsidR="00190ED7">
        <w:t>i</w:t>
      </w:r>
      <w:r>
        <w:t xml:space="preserve"> postupka na stečajnim dužnikom</w:t>
      </w:r>
      <w:r w:rsidR="00EC6630">
        <w:t xml:space="preserve"> </w:t>
      </w:r>
      <w:r w:rsidR="00EC6630" w:rsidRPr="00552C09">
        <w:t>VERITAS TRADE d.o.o</w:t>
      </w:r>
      <w:r w:rsidR="00EC6630">
        <w:t xml:space="preserve"> </w:t>
      </w:r>
      <w:r w:rsidR="00EC6630" w:rsidRPr="00552C09">
        <w:t xml:space="preserve">Donji </w:t>
      </w:r>
      <w:proofErr w:type="spellStart"/>
      <w:r w:rsidR="00EC6630" w:rsidRPr="00552C09">
        <w:t>Muć</w:t>
      </w:r>
      <w:proofErr w:type="spellEnd"/>
      <w:r w:rsidR="00EC6630" w:rsidRPr="00552C09">
        <w:t xml:space="preserve">, Radna zona </w:t>
      </w:r>
      <w:proofErr w:type="spellStart"/>
      <w:r w:rsidR="00EC6630" w:rsidRPr="00552C09">
        <w:t>Prisike</w:t>
      </w:r>
      <w:proofErr w:type="spellEnd"/>
      <w:r w:rsidR="00EC6630" w:rsidRPr="00552C09">
        <w:t xml:space="preserve"> 1, OIB: 28562084950</w:t>
      </w:r>
      <w:r w:rsidR="00EC6630">
        <w:t>.</w:t>
      </w:r>
    </w:p>
    <w:p w:rsidRDefault="004F6568" w:rsidP="001C5F9D" w:rsidR="001C5F9D">
      <w:pPr>
        <w:spacing w:before="50"/>
      </w:pPr>
      <w:r>
        <w:lastRenderedPageBreak/>
        <w:t xml:space="preserve"> </w:t>
      </w:r>
      <w:r w:rsidR="001C5F9D">
        <w:tab/>
      </w:r>
      <w:r w:rsidR="001C5F9D">
        <w:tab/>
      </w:r>
      <w:r w:rsidR="001C5F9D">
        <w:tab/>
      </w:r>
      <w:r w:rsidR="001C5F9D">
        <w:tab/>
      </w:r>
      <w:r w:rsidR="001C5F9D">
        <w:tab/>
      </w:r>
      <w:r w:rsidR="001C5F9D">
        <w:tab/>
        <w:t>2</w:t>
      </w:r>
      <w:r w:rsidR="001C5F9D">
        <w:tab/>
      </w:r>
      <w:r w:rsidR="001C5F9D">
        <w:tab/>
      </w:r>
      <w:r w:rsidR="001C5F9D">
        <w:tab/>
      </w:r>
      <w:r w:rsidR="001C5F9D">
        <w:tab/>
      </w:r>
      <w:r w:rsidR="001C5F9D" w:rsidRPr="004F6568">
        <w:t>1.St-</w:t>
      </w:r>
      <w:r w:rsidR="001C5F9D">
        <w:t>1765</w:t>
      </w:r>
      <w:r w:rsidR="001C5F9D" w:rsidRPr="004F6568">
        <w:t>/201</w:t>
      </w:r>
      <w:r w:rsidR="001C5F9D">
        <w:t>6-</w:t>
      </w:r>
      <w:r w:rsidR="0000763C">
        <w:t>40</w:t>
      </w:r>
    </w:p>
    <w:p w:rsidRDefault="004F6568" w:rsidP="00CE18AA" w:rsidR="004F6568" w:rsidRPr="00CE18AA">
      <w:pPr>
        <w:spacing w:before="240"/>
        <w:ind w:firstLine="360"/>
        <w:jc w:val="both"/>
        <w:rPr>
          <w:rFonts w:eastAsia="Calibri"/>
        </w:rPr>
      </w:pPr>
      <w:r>
        <w:t>Istim rješenjem za stečajnog upravitelja imenovan</w:t>
      </w:r>
      <w:r w:rsidR="00CE18AA">
        <w:t>a</w:t>
      </w:r>
      <w:r>
        <w:t xml:space="preserve"> je </w:t>
      </w:r>
      <w:r w:rsidR="00CE18AA">
        <w:t xml:space="preserve">Danijela Kovač, Kaštel </w:t>
      </w:r>
      <w:proofErr w:type="spellStart"/>
      <w:r w:rsidR="00CE18AA">
        <w:t>Sućurac</w:t>
      </w:r>
      <w:proofErr w:type="spellEnd"/>
      <w:r w:rsidR="00CE18AA">
        <w:t>, Cesta dr. Franje Tuđmana 238A, OIB: 73917202839.</w:t>
      </w:r>
    </w:p>
    <w:p w:rsidRDefault="004F6568" w:rsidP="004F6568" w:rsidR="004F6568">
      <w:pPr>
        <w:spacing w:before="240"/>
        <w:ind w:firstLine="360"/>
        <w:jc w:val="both"/>
        <w:rPr>
          <w:rFonts w:eastAsia="Calibri"/>
        </w:rPr>
      </w:pPr>
      <w:r>
        <w:rPr>
          <w:rFonts w:eastAsia="Calibri"/>
          <w:lang w:eastAsia="en-US"/>
        </w:rPr>
        <w:tab/>
        <w:t xml:space="preserve">Na  ispitnom ročištu, održanom kod ovog suda dana </w:t>
      </w:r>
      <w:r w:rsidR="00CE18AA">
        <w:rPr>
          <w:rFonts w:eastAsia="Calibri"/>
          <w:lang w:eastAsia="en-US"/>
        </w:rPr>
        <w:t>25</w:t>
      </w:r>
      <w:r>
        <w:rPr>
          <w:rFonts w:eastAsia="Calibri"/>
          <w:lang w:eastAsia="en-US"/>
        </w:rPr>
        <w:t xml:space="preserve">. </w:t>
      </w:r>
      <w:r w:rsidR="00CE18AA">
        <w:rPr>
          <w:rFonts w:eastAsia="Calibri"/>
          <w:lang w:eastAsia="en-US"/>
        </w:rPr>
        <w:t>siječnja</w:t>
      </w:r>
      <w:r>
        <w:rPr>
          <w:rFonts w:eastAsia="Calibri"/>
          <w:lang w:eastAsia="en-US"/>
        </w:rPr>
        <w:t xml:space="preserve"> 201</w:t>
      </w:r>
      <w:r w:rsidR="00CE18AA">
        <w:rPr>
          <w:rFonts w:eastAsia="Calibri"/>
          <w:lang w:eastAsia="en-US"/>
        </w:rPr>
        <w:t>9</w:t>
      </w:r>
      <w:r>
        <w:rPr>
          <w:rFonts w:eastAsia="Calibri"/>
          <w:lang w:eastAsia="en-US"/>
        </w:rPr>
        <w:t>. godine, ispitan</w:t>
      </w:r>
      <w:r w:rsidR="00CE18AA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</w:t>
      </w:r>
      <w:r w:rsidR="00CE18AA">
        <w:rPr>
          <w:rFonts w:eastAsia="Calibri"/>
          <w:lang w:eastAsia="en-US"/>
        </w:rPr>
        <w:t>su</w:t>
      </w:r>
      <w:r>
        <w:rPr>
          <w:rFonts w:eastAsia="Calibri"/>
          <w:lang w:eastAsia="en-US"/>
        </w:rPr>
        <w:t xml:space="preserve"> tražbin</w:t>
      </w:r>
      <w:r w:rsidR="00CE18AA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stečajn</w:t>
      </w:r>
      <w:r w:rsidR="00CE18AA">
        <w:rPr>
          <w:rFonts w:eastAsia="Calibri"/>
          <w:lang w:eastAsia="en-US"/>
        </w:rPr>
        <w:t>ih</w:t>
      </w:r>
      <w:r>
        <w:rPr>
          <w:rFonts w:eastAsia="Calibri"/>
          <w:lang w:eastAsia="en-US"/>
        </w:rPr>
        <w:t xml:space="preserve"> vjerovnika</w:t>
      </w:r>
      <w:r w:rsidR="00CE18AA">
        <w:rPr>
          <w:rFonts w:eastAsia="Calibri"/>
          <w:lang w:eastAsia="en-US"/>
        </w:rPr>
        <w:t xml:space="preserve"> I. i</w:t>
      </w:r>
      <w:r>
        <w:rPr>
          <w:rFonts w:eastAsia="Calibri"/>
          <w:lang w:eastAsia="en-US"/>
        </w:rPr>
        <w:t xml:space="preserve">  II. višeg isplatnog reda, a koje je prijavljen</w:t>
      </w:r>
      <w:r w:rsidR="00CE18AA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unutar roka za prijave tražbina stečajnom upravitelju</w:t>
      </w:r>
      <w:r w:rsidR="00CE18AA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i to u roku od  60 dana od dana objave rješenja o otvaranju stečajnog postupka nad dužnikom na mrežnoj stranici E-oglasna ploča sudova.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4F6568" w:rsidP="001C5F9D" w:rsidR="004F6568" w:rsidRPr="001C5F9D">
      <w:pPr>
        <w:ind w:firstLine="36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navedenom ročištu stečajni upravitelj se  izjasnio da u cijelosti priznaje </w:t>
      </w:r>
      <w:r w:rsidR="006A10FF">
        <w:rPr>
          <w:rFonts w:eastAsia="Calibri"/>
          <w:lang w:eastAsia="en-US"/>
        </w:rPr>
        <w:t xml:space="preserve">sve </w:t>
      </w:r>
      <w:r>
        <w:rPr>
          <w:rFonts w:eastAsia="Calibri"/>
          <w:lang w:eastAsia="en-US"/>
        </w:rPr>
        <w:t>prijavljen</w:t>
      </w:r>
      <w:r w:rsidR="001C5F9D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tražbin</w:t>
      </w:r>
      <w:r w:rsidR="001C5F9D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stečajn</w:t>
      </w:r>
      <w:r w:rsidR="001C5F9D">
        <w:rPr>
          <w:rFonts w:eastAsia="Calibri"/>
          <w:lang w:eastAsia="en-US"/>
        </w:rPr>
        <w:t>ih</w:t>
      </w:r>
      <w:r>
        <w:rPr>
          <w:rFonts w:eastAsia="Calibri"/>
          <w:lang w:eastAsia="en-US"/>
        </w:rPr>
        <w:t xml:space="preserve"> vjerovnika </w:t>
      </w:r>
      <w:r w:rsidR="001C5F9D">
        <w:rPr>
          <w:rFonts w:eastAsia="Calibri"/>
          <w:lang w:eastAsia="en-US"/>
        </w:rPr>
        <w:t xml:space="preserve">I. i </w:t>
      </w:r>
      <w:r>
        <w:rPr>
          <w:rFonts w:eastAsia="Calibri"/>
          <w:lang w:eastAsia="en-US"/>
        </w:rPr>
        <w:t>II. višeg isplatnog reda, obzirom da se temelje na vjerodostojnoj dokumentaciji, koja je priložena uz prijav</w:t>
      </w:r>
      <w:r w:rsidR="001C5F9D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tražbin</w:t>
      </w:r>
      <w:r w:rsidR="001C5F9D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dostavljene stečajnom upravitelju. </w:t>
      </w:r>
    </w:p>
    <w:p w:rsidRDefault="004F6568" w:rsidP="004F6568" w:rsidR="004F65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F6568" w:rsidP="001C5F9D" w:rsidR="004F65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 171/15 i 104/17- dalje SZ) tražbina se smatra utvrđenom ako je na ispitnom ročištu prizna stečajni upravitelj i ne ospori stečajni vjerovnik, odnosno ako izjavljeno osporavanje bude otklonjeno.</w:t>
      </w:r>
    </w:p>
    <w:p w:rsidRDefault="004F6568" w:rsidP="004F6568" w:rsidR="004F65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F6568" w:rsidP="004F6568" w:rsidR="004F6568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čl.263.do 267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4F6568" w:rsidP="004F6568" w:rsidR="004F6568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1C5F9D">
        <w:rPr>
          <w:rFonts w:eastAsia="Calibri"/>
          <w:lang w:eastAsia="en-US"/>
        </w:rPr>
        <w:t>25.</w:t>
      </w:r>
      <w:r>
        <w:rPr>
          <w:rFonts w:eastAsia="Calibri"/>
          <w:lang w:eastAsia="en-US"/>
        </w:rPr>
        <w:t xml:space="preserve"> </w:t>
      </w:r>
      <w:r w:rsidR="001C5F9D">
        <w:rPr>
          <w:rFonts w:eastAsia="Calibri"/>
          <w:lang w:eastAsia="en-US"/>
        </w:rPr>
        <w:t>siječnja</w:t>
      </w:r>
      <w:r>
        <w:rPr>
          <w:rFonts w:eastAsia="Calibri"/>
          <w:lang w:eastAsia="en-US"/>
        </w:rPr>
        <w:t xml:space="preserve"> 201</w:t>
      </w:r>
      <w:r w:rsidR="001C5F9D">
        <w:rPr>
          <w:rFonts w:eastAsia="Calibri"/>
          <w:lang w:eastAsia="en-US"/>
        </w:rPr>
        <w:t>9</w:t>
      </w:r>
      <w:r>
        <w:rPr>
          <w:rFonts w:eastAsia="Calibri"/>
          <w:lang w:eastAsia="en-US"/>
        </w:rPr>
        <w:t xml:space="preserve">.  </w:t>
      </w:r>
    </w:p>
    <w:p w:rsidRDefault="004F6568" w:rsidP="004F6568" w:rsidR="004F6568">
      <w:pPr>
        <w:jc w:val="center"/>
        <w:rPr>
          <w:rFonts w:eastAsia="Calibri"/>
          <w:sz w:val="16"/>
          <w:szCs w:val="16"/>
          <w:lang w:eastAsia="en-US"/>
        </w:rPr>
      </w:pPr>
    </w:p>
    <w:p w:rsidRDefault="004F6568" w:rsidP="004F6568" w:rsidR="004F656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4F6568" w:rsidP="004F6568" w:rsidR="004F656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Velimir Vuković</w:t>
      </w:r>
      <w:r w:rsidR="0000763C">
        <w:rPr>
          <w:rFonts w:eastAsia="Calibri"/>
          <w:lang w:eastAsia="en-US"/>
        </w:rPr>
        <w:t xml:space="preserve"> v.r.</w:t>
      </w:r>
    </w:p>
    <w:p w:rsidRDefault="0000763C" w:rsidP="004F6568" w:rsidR="000076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Za </w:t>
      </w:r>
      <w:proofErr w:type="spellStart"/>
      <w:r>
        <w:rPr>
          <w:rFonts w:eastAsia="Calibri"/>
          <w:lang w:eastAsia="en-US"/>
        </w:rPr>
        <w:t>toč.otpr</w:t>
      </w:r>
      <w:proofErr w:type="spellEnd"/>
      <w:r>
        <w:rPr>
          <w:rFonts w:eastAsia="Calibri"/>
          <w:lang w:eastAsia="en-US"/>
        </w:rPr>
        <w:t>.-</w:t>
      </w:r>
      <w:proofErr w:type="spellStart"/>
      <w:r>
        <w:rPr>
          <w:rFonts w:eastAsia="Calibri"/>
          <w:lang w:eastAsia="en-US"/>
        </w:rPr>
        <w:t>ovl</w:t>
      </w:r>
      <w:proofErr w:type="spellEnd"/>
      <w:r>
        <w:rPr>
          <w:rFonts w:eastAsia="Calibri"/>
          <w:lang w:eastAsia="en-US"/>
        </w:rPr>
        <w:t>. službenik</w:t>
      </w:r>
    </w:p>
    <w:p w:rsidRDefault="0000763C" w:rsidP="004F6568" w:rsidR="0000763C">
      <w:pPr>
        <w:jc w:val="both"/>
        <w:rPr>
          <w:rFonts w:eastAsia="Calibri"/>
          <w:lang w:eastAsia="en-US"/>
        </w:rPr>
      </w:pPr>
    </w:p>
    <w:p w:rsidRDefault="0000763C" w:rsidP="004F6568" w:rsidR="000076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proofErr w:type="spellStart"/>
      <w:r>
        <w:rPr>
          <w:rFonts w:eastAsia="Calibri"/>
          <w:lang w:eastAsia="en-US"/>
        </w:rPr>
        <w:t>Željana</w:t>
      </w:r>
      <w:proofErr w:type="spellEnd"/>
      <w:r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Buzov</w:t>
      </w:r>
      <w:proofErr w:type="spellEnd"/>
    </w:p>
    <w:p w:rsidRDefault="004F6568" w:rsidP="004F6568" w:rsidR="004F6568">
      <w:pPr>
        <w:jc w:val="both"/>
        <w:rPr>
          <w:rFonts w:eastAsia="Calibri"/>
          <w:lang w:eastAsia="en-US"/>
        </w:rPr>
      </w:pPr>
    </w:p>
    <w:p w:rsidRDefault="004F6568" w:rsidP="004F6568" w:rsidR="004F6568">
      <w:pPr>
        <w:jc w:val="both"/>
        <w:rPr>
          <w:rFonts w:eastAsia="Calibri"/>
          <w:lang w:eastAsia="en-US"/>
        </w:rPr>
      </w:pPr>
    </w:p>
    <w:p w:rsidRDefault="004F6568" w:rsidP="004F6568" w:rsidR="004F6568">
      <w:pPr>
        <w:jc w:val="both"/>
        <w:rPr>
          <w:rFonts w:eastAsia="Calibri"/>
          <w:lang w:eastAsia="en-US"/>
        </w:rPr>
      </w:pPr>
    </w:p>
    <w:p w:rsidRDefault="004F6568" w:rsidP="004F6568" w:rsidR="004F6568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POUKA O PRAVNOM LIJEKU: </w:t>
      </w:r>
    </w:p>
    <w:p w:rsidRDefault="004F6568" w:rsidP="004F6568" w:rsidR="004F6568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4F6568" w:rsidP="004F6568" w:rsidR="004F6568">
      <w:pPr>
        <w:jc w:val="both"/>
        <w:rPr>
          <w:rFonts w:eastAsia="Calibri"/>
          <w:lang w:eastAsia="en-US"/>
        </w:rPr>
      </w:pPr>
    </w:p>
    <w:p w:rsidRDefault="004F6568" w:rsidP="004F6568" w:rsidR="004F6568"/>
    <w:p w:rsidRDefault="004F6568" w:rsidP="004F6568" w:rsidR="004F6568"/>
    <w:p w:rsidRDefault="004F6568" w:rsidP="004F6568" w:rsidR="004F6568"/>
    <w:p w:rsidRDefault="004F6568" w:rsidP="004F6568" w:rsidR="004F6568"/>
    <w:p w:rsidRDefault="004F6568" w:rsidP="004F6568" w:rsidR="004F6568"/>
    <w:p w:rsidRDefault="004F6568" w:rsidP="004F6568" w:rsidR="004F6568"/>
    <w:p w:rsidRDefault="004F6568" w:rsidP="004F6568" w:rsidR="004F6568"/>
    <w:p w:rsidRDefault="004F6568" w:rsidP="004F6568" w:rsidR="004F6568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568"/>
    <w:rsid w:val="0000763C"/>
    <w:rsid w:val="00062F6E"/>
    <w:rsid w:val="00190ED7"/>
    <w:rsid w:val="001C5F9D"/>
    <w:rsid w:val="002655B5"/>
    <w:rsid w:val="004F6568"/>
    <w:rsid w:val="006050FB"/>
    <w:rsid w:val="006A10FF"/>
    <w:rsid w:val="00B1239F"/>
    <w:rsid w:val="00CE18AA"/>
    <w:rsid w:val="00EB171B"/>
    <w:rsid w:val="00EC6630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6568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F6568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4F656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65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656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5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5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5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5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5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6568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F6568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4F656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65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656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5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5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5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5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5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032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St-1765/2016-40</izvorni_sadrzaj>
    <derivirana_varijabla naziv="DomainObject.Oznaka_1">St-1765/2016-40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1765</izvorni_sadrzaj>
    <derivirana_varijabla naziv="DomainObject.Predmet.Broj_1">1765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stečaj nakon obustave postupka predstečajne nagodbe</izvorni_sadrzaj>
    <derivirana_varijabla naziv="DomainObject.Predmet.Opis_1">Prijedlog za stečaj nakon obustave postupka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St-1765/2016</izvorni_sadrzaj>
    <derivirana_varijabla naziv="DomainObject.Predmet.OznakaBroj_1">St-1765/2016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VERITAS TRADE d.o.o. za trgovinu na veliko i malo, export-import u stečaju</izvorni_sadrzaj>
    <derivirana_varijabla naziv="DomainObject.Predmet.ProtustrankaFormated_1">  VERITAS TRADE d.o.o. za trgovinu na veliko i malo, export-import u stečaju</derivirana_varijabla>
  </DomainObject.Predmet.ProtustrankaFormated>
  <DomainObject.Predmet.ProtustrankaFormatedOIB>
    <izvorni_sadrzaj>  VERITAS TRADE d.o.o. za trgovinu na veliko i malo, export-import u stečaju, OIB 28562084950</izvorni_sadrzaj>
    <derivirana_varijabla naziv="DomainObject.Predmet.ProtustrankaFormatedOIB_1">  VERITAS TRADE d.o.o. za trgovinu na veliko i malo, export-import u stečaju, OIB 28562084950</derivirana_varijabla>
  </DomainObject.Predmet.ProtustrankaFormatedOIB>
  <DomainObject.Predmet.ProtustrankaFormatedWithAdress>
    <izvorni_sadrzaj> VERITAS TRADE d.o.o. za trgovinu na veliko i malo, export-import u stečaju, Radna zona Prisike 1, 21203 Donji Muć</izvorni_sadrzaj>
    <derivirana_varijabla naziv="DomainObject.Predmet.ProtustrankaFormatedWithAdress_1"> VERITAS TRADE d.o.o. za trgovinu na veliko i malo, export-import u stečaju, Radna zona Prisike 1, 21203 Donji Muć</derivirana_varijabla>
  </DomainObject.Predmet.ProtustrankaFormatedWithAdress>
  <DomainObject.Predmet.ProtustrankaFormatedWithAdressOIB>
    <izvorni_sadrzaj> VERITAS TRADE d.o.o. za trgovinu na veliko i malo, export-import u stečaju, OIB 28562084950, Radna zona Prisike 1, 21203 Donji Muć</izvorni_sadrzaj>
    <derivirana_varijabla naziv="DomainObject.Predmet.ProtustrankaFormatedWithAdressOIB_1"> VERITAS TRADE d.o.o. za trgovinu na veliko i malo, export-import u stečaju, OIB 28562084950, Radna zona Prisike 1, 21203 Donji Muć</derivirana_varijabla>
  </DomainObject.Predmet.ProtustrankaFormatedWithAdressOIB>
  <DomainObject.Predmet.ProtustrankaWithAdress>
    <izvorni_sadrzaj>VERITAS TRADE d.o.o. za trgovinu na veliko i malo, export-import u stečaju Radna zona Prisike 1, 21203 Donji Muć</izvorni_sadrzaj>
    <derivirana_varijabla naziv="DomainObject.Predmet.ProtustrankaWithAdress_1">VERITAS TRADE d.o.o. za trgovinu na veliko i malo, export-import u stečaju Radna zona Prisike 1, 21203 Donji Muć</derivirana_varijabla>
  </DomainObject.Predmet.ProtustrankaWithAdress>
  <DomainObject.Predmet.ProtustrankaWithAdressOIB>
    <izvorni_sadrzaj>VERITAS TRADE d.o.o. za trgovinu na veliko i malo, export-import u stečaju, OIB 28562084950, Radna zona Prisike 1, 21203 Donji Muć</izvorni_sadrzaj>
    <derivirana_varijabla naziv="DomainObject.Predmet.ProtustrankaWithAdressOIB_1">VERITAS TRADE d.o.o. za trgovinu na veliko i malo, export-import u stečaju, OIB 28562084950, Radna zona Prisike 1, 21203 Donji Muć</derivirana_varijabla>
  </DomainObject.Predmet.ProtustrankaWithAdressOIB>
  <DomainObject.Predmet.ProtustrankaNazivFormated>
    <izvorni_sadrzaj>VERITAS TRADE d.o.o. za trgovinu na veliko i malo, export-import u stečaju</izvorni_sadrzaj>
    <derivirana_varijabla naziv="DomainObject.Predmet.ProtustrankaNazivFormated_1">VERITAS TRADE d.o.o. za trgovinu na veliko i malo, export-import u stečaju</derivirana_varijabla>
  </DomainObject.Predmet.ProtustrankaNazivFormated>
  <DomainObject.Predmet.ProtustrankaNazivFormatedOIB>
    <izvorni_sadrzaj>VERITAS TRADE d.o.o. za trgovinu na veliko i malo, export-import u stečaju, OIB 28562084950</izvorni_sadrzaj>
    <derivirana_varijabla naziv="DomainObject.Predmet.ProtustrankaNazivFormatedOIB_1">VERITAS TRADE d.o.o. za trgovinu na veliko i malo, export-import u stečaju, OIB 28562084950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24, 21000 Split</izvorni_sadrzaj>
    <derivirana_varijabla naziv="DomainObject.Predmet.StrankaFormatedWithAdress_1"> FINANCIJSKA AGENCIJA, RC SPLIT, Mažuranićevo šetalište 24, 21000 Split</derivirana_varijabla>
  </DomainObject.Predmet.StrankaFormatedWithAdress>
  <DomainObject.Predmet.StrankaFormatedWithAdressOIB>
    <izvorni_sadrzaj> FINANCIJSKA AGENCIJA, RC SPLIT, OIB 85821130368, Mažuranićevo šetalište 24, 21000 Split</izvorni_sadrzaj>
    <derivirana_varijabla naziv="DomainObject.Predmet.StrankaFormatedWithAdressOIB_1"> FINANCIJSKA AGENCIJA, RC SPLIT, OIB 85821130368, Mažuranićevo šetalište 24, 21000 Split</derivirana_varijabla>
  </DomainObject.Predmet.StrankaFormatedWithAdressOIB>
  <DomainObject.Predmet.StrankaWithAdress>
    <izvorni_sadrzaj>FINANCIJSKA AGENCIJA, RC SPLIT Mažuranićevo šetalište 24,21000 Split</izvorni_sadrzaj>
    <derivirana_varijabla naziv="DomainObject.Predmet.StrankaWithAdress_1">FINANCIJSKA AGENCIJA, RC SPLIT Mažuranićevo šetalište 24,21000 Split</derivirana_varijabla>
  </DomainObject.Predmet.StrankaWithAdress>
  <DomainObject.Predmet.StrankaWithAdressOIB>
    <izvorni_sadrzaj>FINANCIJSKA AGENCIJA, RC SPLIT, OIB 85821130368, Mažuranićevo šetalište 24,21000 Split</izvorni_sadrzaj>
    <derivirana_varijabla naziv="DomainObject.Predmet.StrankaWithAdressOIB_1">FINANCIJSKA AGENCIJA, RC SPLIT, OIB 85821130368, Mažuranićevo šetalište 24,21000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24, 21000 Split</item>
    </izvorni_sadrzaj>
    <derivirana_varijabla naziv="DomainObject.Predmet.StrankaListFormatedWithAdress_1">
      <item>FINANCIJSKA AGENCIJA, RC SPLIT, Mažuranićevo šetalište 24, 21000 Split</item>
    </derivirana_varijabla>
  </DomainObject.Predmet.StrankaListFormatedWithAdress>
  <DomainObject.Predmet.StrankaListFormatedWithAdressOIB>
    <izvorni_sadrzaj>
      <item>FINANCIJSKA AGENCIJA, RC SPLIT, OIB 85821130368, Mažuranićevo šetalište 24, 21000 Split</item>
    </izvorni_sadrzaj>
    <derivirana_varijabla naziv="DomainObject.Predmet.StrankaListFormatedWithAdressOIB_1">
      <item>FINANCIJSKA AGENCIJA, RC SPLIT, OIB 85821130368, Mažuranićevo šetalište 24,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VERITAS TRADE d.o.o. za trgovinu na veliko i malo, export-import u stečaju</item>
    </izvorni_sadrzaj>
    <derivirana_varijabla naziv="DomainObject.Predmet.ProtuStrankaListFormated_1">
      <item>VERITAS TRADE d.o.o. za trgovinu na veliko i malo, export-import u stečaju</item>
    </derivirana_varijabla>
  </DomainObject.Predmet.ProtuStrankaListFormated>
  <DomainObject.Predmet.ProtuStrankaListFormatedOIB>
    <izvorni_sadrzaj>
      <item>VERITAS TRADE d.o.o. za trgovinu na veliko i malo, export-import u stečaju, OIB 28562084950</item>
    </izvorni_sadrzaj>
    <derivirana_varijabla naziv="DomainObject.Predmet.ProtuStrankaListFormatedOIB_1">
      <item>VERITAS TRADE d.o.o. za trgovinu na veliko i malo, export-import u stečaju, OIB 28562084950</item>
    </derivirana_varijabla>
  </DomainObject.Predmet.ProtuStrankaListFormatedOIB>
  <DomainObject.Predmet.ProtuStrankaListFormatedWithAdress>
    <izvorni_sadrzaj>
      <item>VERITAS TRADE d.o.o. za trgovinu na veliko i malo, export-import u stečaju, Radna zona Prisike 1, 21203 Donji Muć</item>
    </izvorni_sadrzaj>
    <derivirana_varijabla naziv="DomainObject.Predmet.ProtuStrankaListFormatedWithAdress_1">
      <item>VERITAS TRADE d.o.o. za trgovinu na veliko i malo, export-import u stečaju, Radna zona Prisike 1, 21203 Donji Muć</item>
    </derivirana_varijabla>
  </DomainObject.Predmet.ProtuStrankaListFormatedWithAdress>
  <DomainObject.Predmet.ProtuStrankaListFormatedWithAdressOIB>
    <izvorni_sadrzaj>
      <item>VERITAS TRADE d.o.o. za trgovinu na veliko i malo, export-import u stečaju, OIB 28562084950, Radna zona Prisike 1, 21203 Donji Muć</item>
    </izvorni_sadrzaj>
    <derivirana_varijabla naziv="DomainObject.Predmet.ProtuStrankaListFormatedWithAdressOIB_1">
      <item>VERITAS TRADE d.o.o. za trgovinu na veliko i malo, export-import u stečaju, OIB 28562084950, Radna zona Prisike 1, 21203 Donji Muć</item>
    </derivirana_varijabla>
  </DomainObject.Predmet.ProtuStrankaListFormatedWithAdressOIB>
  <DomainObject.Predmet.ProtuStrankaListNazivFormated>
    <izvorni_sadrzaj>
      <item>VERITAS TRADE d.o.o. za trgovinu na veliko i malo, export-import u stečaju</item>
    </izvorni_sadrzaj>
    <derivirana_varijabla naziv="DomainObject.Predmet.ProtuStrankaListNazivFormated_1">
      <item>VERITAS TRADE d.o.o. za trgovinu na veliko i malo, export-import u stečaju</item>
    </derivirana_varijabla>
  </DomainObject.Predmet.ProtuStrankaListNazivFormated>
  <DomainObject.Predmet.ProtuStrankaListNazivFormatedOIB>
    <izvorni_sadrzaj>
      <item>VERITAS TRADE d.o.o. za trgovinu na veliko i malo, export-import u stečaju, OIB 28562084950</item>
    </izvorni_sadrzaj>
    <derivirana_varijabla naziv="DomainObject.Predmet.ProtuStrankaListNazivFormatedOIB_1">
      <item>VERITAS TRADE d.o.o. za trgovinu na veliko i malo, export-import u stečaju, OIB 28562084950</item>
    </derivirana_varijabla>
  </DomainObject.Predmet.ProtuStrankaListNazivFormatedOIB>
  <DomainObject.Predmet.OstaliListFormated>
    <izvorni_sadrzaj>
      <item>Zlatko Rubić</item>
    </izvorni_sadrzaj>
    <derivirana_varijabla naziv="DomainObject.Predmet.OstaliListFormated_1">
      <item>Zlatko Rubić</item>
    </derivirana_varijabla>
  </DomainObject.Predmet.OstaliListFormated>
  <DomainObject.Predmet.OstaliListFormatedOIB>
    <izvorni_sadrzaj>
      <item>Zlatko Rubić, OIB 62739734101</item>
    </izvorni_sadrzaj>
    <derivirana_varijabla naziv="DomainObject.Predmet.OstaliListFormatedOIB_1">
      <item>Zlatko Rubić, OIB 62739734101</item>
    </derivirana_varijabla>
  </DomainObject.Predmet.OstaliListFormatedOIB>
  <DomainObject.Predmet.OstaliListFormatedWithAdress>
    <izvorni_sadrzaj>
      <item>Zlatko Rubić, MEJAŠI 2 (ranije: SPLIT, MEJAŠI I, 10), 21000 Split</item>
    </izvorni_sadrzaj>
    <derivirana_varijabla naziv="DomainObject.Predmet.OstaliListFormatedWithAdress_1">
      <item>Zlatko Rubić, MEJAŠI 2 (ranije: SPLIT, MEJAŠI I, 10), 21000 Split</item>
    </derivirana_varijabla>
  </DomainObject.Predmet.OstaliListFormatedWithAdress>
  <DomainObject.Predmet.OstaliListFormatedWithAdressOIB>
    <izvorni_sadrzaj>
      <item>Zlatko Rubić, OIB 62739734101, MEJAŠI 2 (ranije: SPLIT, MEJAŠI I, 10), 21000 Split</item>
    </izvorni_sadrzaj>
    <derivirana_varijabla naziv="DomainObject.Predmet.OstaliListFormatedWithAdressOIB_1">
      <item>Zlatko Rubić, OIB 62739734101, MEJAŠI 2 (ranije: SPLIT, MEJAŠI I, 10), 21000 Split</item>
    </derivirana_varijabla>
  </DomainObject.Predmet.OstaliListFormatedWithAdressOIB>
  <DomainObject.Predmet.OstaliListNazivFormated>
    <izvorni_sadrzaj>
      <item>Zlatko Rubić</item>
    </izvorni_sadrzaj>
    <derivirana_varijabla naziv="DomainObject.Predmet.OstaliListNazivFormated_1">
      <item>Zlatko Rubić</item>
    </derivirana_varijabla>
  </DomainObject.Predmet.OstaliListNazivFormated>
  <DomainObject.Predmet.OstaliListNazivFormatedOIB>
    <izvorni_sadrzaj>
      <item>Zlatko Rubić, OIB 62739734101</item>
    </izvorni_sadrzaj>
    <derivirana_varijabla naziv="DomainObject.Predmet.OstaliListNazivFormatedOIB_1">
      <item>Zlatko Rubić, OIB 62739734101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St-1765/2016-40</izvorni_sadrzaj>
    <derivirana_varijabla naziv="DomainObject.PoslovniBrojDokumenta_1">St-1765/2016-40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VERITAS TRADE d.o.o. za trgovinu na veliko i malo, export-import u stečaju</izvorni_sadrzaj>
    <derivirana_varijabla naziv="DomainObject.Predmet.ProtustrankaIDrugi_1">VERITAS TRADE d.o.o. za trgovinu na veliko i malo, export-import u stečaju</derivirana_varijabla>
  </DomainObject.Predmet.ProtustrankaIDrugi>
  <DomainObject.Predmet.StrankaIDrugiAdressOIB>
    <izvorni_sadrzaj>FINANCIJSKA AGENCIJA, RC SPLIT, OIB 85821130368, Mažuranićevo šetalište 24, 21000 Split</izvorni_sadrzaj>
    <derivirana_varijabla naziv="DomainObject.Predmet.StrankaIDrugiAdressOIB_1">FINANCIJSKA AGENCIJA, RC SPLIT, OIB 85821130368, Mažuranićevo šetalište 24, 21000 Split</derivirana_varijabla>
  </DomainObject.Predmet.StrankaIDrugiAdressOIB>
  <DomainObject.Predmet.ProtustrankaIDrugiAdressOIB>
    <izvorni_sadrzaj>VERITAS TRADE d.o.o. za trgovinu na veliko i malo, export-import u stečaju, OIB 28562084950, Radna zona Prisike 1, 21203 Donji Muć</izvorni_sadrzaj>
    <derivirana_varijabla naziv="DomainObject.Predmet.ProtustrankaIDrugiAdressOIB_1">VERITAS TRADE d.o.o. za trgovinu na veliko i malo, export-import u stečaju, OIB 28562084950, Radna zona Prisike 1, 21203 Donji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VERITAS TRADE d.o.o. za trgovinu na veliko i malo, export-import u stečaju</item>
      <item>FINANCIJSKA AGENCIJA, RC SPLIT</item>
      <item>Zlatko Rubić</item>
    </izvorni_sadrzaj>
    <derivirana_varijabla naziv="DomainObject.Predmet.SudioniciListNaziv_1">
      <item>VERITAS TRADE d.o.o. za trgovinu na veliko i malo, export-import u stečaju</item>
      <item>FINANCIJSKA AGENCIJA, RC SPLIT</item>
      <item>Zlatko Rubić</item>
    </derivirana_varijabla>
  </DomainObject.Predmet.SudioniciListNaziv>
  <DomainObject.Predmet.SudioniciListAdressOIB>
    <izvorni_sadrzaj>
      <item>VERITAS TRADE d.o.o. za trgovinu na veliko i malo, export-import u stečaju, OIB 28562084950, Radna zona Prisike 1,21203 Donji Muć</item>
      <item>FINANCIJSKA AGENCIJA, RC SPLIT, OIB 85821130368, Mažuranićevo šetalište 24,21000 Split</item>
      <item>Zlatko Rubić, OIB 62739734101, MEJAŠI 2 (ranije: SPLIT, MEJAŠI I, 10),21000 Split</item>
    </izvorni_sadrzaj>
    <derivirana_varijabla naziv="DomainObject.Predmet.SudioniciListAdressOIB_1">
      <item>VERITAS TRADE d.o.o. za trgovinu na veliko i malo, export-import u stečaju, OIB 28562084950, Radna zona Prisike 1,21203 Donji Muć</item>
      <item>FINANCIJSKA AGENCIJA, RC SPLIT, OIB 85821130368, Mažuranićevo šetalište 24,21000 Split</item>
      <item>Zlatko Rubić, OIB 62739734101, MEJAŠI 2 (ranije: SPLIT, MEJAŠI I, 10),21000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28562084950</item>
      <item>, OIB 85821130368</item>
      <item>, OIB 62739734101</item>
    </izvorni_sadrzaj>
    <derivirana_varijabla naziv="DomainObject.Predmet.SudioniciListNazivOIB_1">
      <item>, OIB 28562084950</item>
      <item>, OIB 85821130368</item>
      <item>, OIB 62739734101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2019.</izvorni_sadrzaj>
    <derivirana_varijabla naziv="DomainObject.Predmet.DatumZadnjeOdrzaneSudskeRadnje_1">25. siječnja 2019.</derivirana_varijabla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St-1765/2016-38</izvorni_sadrzaj>
    <derivirana_varijabla naziv="DomainObject.PredzadnjaOdlukaIzPredmeta.Oznaka_1">St-1765/2016-38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526</properties:Words>
  <properties:Characters>2898</properties:Characters>
  <properties:Lines>88</properties:Lines>
  <properties:Paragraphs>40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2019-01-24T11:36:00Z</dcterms:created>
  <dc:creator>Velimir Vuković</dc:creator>
  <cp:lastModifiedBy>Velimir Vuković</cp:lastModifiedBy>
  <cp:lastPrinted>2019-01-25T08:26:00Z</cp:lastPrinted>
  <dcterms:modified xmlns:xsi="http://www.w3.org/2001/XMLSchema-instance" xsi:type="dcterms:W3CDTF">2019-01-25T08:26:00Z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St-1765/2016-40 / Odluka - Rješenje - utvrđene i osporene tražbine (1.st-1765-16 utvrđene tražbine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