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2B768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2A5E1C">
                    <w:rPr>
                      <w:sz w:val="22"/>
                      <w:szCs w:val="22"/>
                    </w:rPr>
                    <w:t>1</w:t>
                  </w:r>
                  <w:r w:rsidR="00F30B3C">
                    <w:rPr>
                      <w:sz w:val="22"/>
                      <w:szCs w:val="22"/>
                    </w:rPr>
                    <w:t>65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2B7689">
                    <w:rPr>
                      <w:sz w:val="22"/>
                      <w:szCs w:val="22"/>
                    </w:rPr>
                    <w:t>17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70f9c95" w14:paraId="70f9c95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F30B3C" w:rsidR="00F30B3C" w:rsidRPr="00F30B3C">
      <w:pPr>
        <w:jc w:val="both"/>
      </w:pPr>
      <w:r>
        <w:tab/>
      </w:r>
      <w:r w:rsidR="00F30B3C" w:rsidRPr="00F30B3C">
        <w:t>Trgovački sud u Osijeku, po sucu mr. sc. Mirjani Baran u stečajnom predmetu predlagatelja FINA RC Zagreb Podružnica Zagreb, Trg svibanjskih žrtava 1995. br. 1 povodom prijedloga za otvaranje stečajnog postupka nad dužnikom RIALTO TRGOVINA d.o.o., OIB: 68664888154, MBS: 080780711, Zagreb, Utinjska odvojak I 2D, 10. travnja 2018.</w:t>
      </w:r>
    </w:p>
    <w:p w:rsidRDefault="00F30B3C" w:rsidP="00F30B3C" w:rsidR="00F30B3C" w:rsidRPr="00F30B3C">
      <w:pPr>
        <w:jc w:val="both"/>
      </w:pPr>
    </w:p>
    <w:p w:rsidRDefault="00F30B3C" w:rsidP="00F30B3C" w:rsidR="00F30B3C" w:rsidRPr="00F30B3C">
      <w:pPr>
        <w:jc w:val="center"/>
      </w:pPr>
      <w:r w:rsidRPr="00F30B3C">
        <w:t>r i j e š i o  j e</w:t>
      </w:r>
    </w:p>
    <w:p w:rsidRDefault="00F30B3C" w:rsidP="00F30B3C" w:rsidR="00F30B3C" w:rsidRPr="00F30B3C">
      <w:pPr>
        <w:jc w:val="both"/>
      </w:pPr>
    </w:p>
    <w:p w:rsidRDefault="00F30B3C" w:rsidP="00F30B3C" w:rsidR="00F30B3C" w:rsidRPr="00F30B3C">
      <w:pPr>
        <w:ind w:hanging="720" w:left="720"/>
        <w:jc w:val="both"/>
      </w:pPr>
      <w:r w:rsidRPr="00F30B3C">
        <w:t>I</w:t>
      </w:r>
      <w:r w:rsidRPr="00F30B3C">
        <w:tab/>
        <w:t>Nalaže se osobi ovlaštenoj za zastupanje dužnika Branislavu Uroševu, OIB: 96340947881, Zagreb, Odakova 5,  da u roku 8 (osam) dana uplati:</w:t>
      </w:r>
    </w:p>
    <w:p w:rsidRDefault="00F30B3C" w:rsidP="00F30B3C" w:rsidR="00F30B3C" w:rsidRPr="00F30B3C">
      <w:pPr>
        <w:numPr>
          <w:ilvl w:val="0"/>
          <w:numId w:val="12"/>
        </w:numPr>
        <w:ind w:left="1134"/>
        <w:jc w:val="both"/>
      </w:pPr>
      <w:r w:rsidRPr="00F30B3C">
        <w:t>predujam od 1.000,00 kn u Fond za namirenje troškova stečajnog postupka na žiro račun Trgovačkog suda u Osijeku broj HR31 2390 0011 3000 0020 0 s pozivom na  broj HR05 272-11652017 i</w:t>
      </w:r>
    </w:p>
    <w:p w:rsidRDefault="00F30B3C" w:rsidP="00F30B3C" w:rsidR="00F30B3C" w:rsidRPr="00F30B3C">
      <w:pPr>
        <w:numPr>
          <w:ilvl w:val="0"/>
          <w:numId w:val="12"/>
        </w:numPr>
        <w:ind w:left="1134"/>
        <w:jc w:val="both"/>
      </w:pPr>
      <w:r w:rsidRPr="00F30B3C">
        <w:t>dodatni iznos predujma u iznosu od 374,00 kn na žiro račun Trgovačkog suda u Osijeku broj HR31 2390 0011 3000 0020 0 s pozivom na  broj HR05 272-11652017,</w:t>
      </w:r>
    </w:p>
    <w:p w:rsidRDefault="00F30B3C" w:rsidP="00F30B3C" w:rsidR="00F30B3C" w:rsidRPr="00F30B3C">
      <w:pPr>
        <w:ind w:left="720"/>
        <w:jc w:val="both"/>
      </w:pPr>
      <w:r w:rsidRPr="00F30B3C">
        <w:t>te po izvršenim uplatama dostavi dokaze u spis.</w:t>
      </w:r>
    </w:p>
    <w:p w:rsidRDefault="00F30B3C" w:rsidP="00F30B3C" w:rsidR="00F30B3C" w:rsidRPr="00F30B3C">
      <w:pPr>
        <w:jc w:val="both"/>
      </w:pPr>
    </w:p>
    <w:p w:rsidRDefault="00F30B3C" w:rsidP="00F30B3C" w:rsidR="00F30B3C" w:rsidRPr="00F30B3C">
      <w:pPr>
        <w:ind w:hanging="720" w:left="720"/>
        <w:jc w:val="both"/>
      </w:pPr>
      <w:r w:rsidRPr="00F30B3C">
        <w:t xml:space="preserve">II </w:t>
      </w:r>
      <w:r w:rsidRPr="00F30B3C">
        <w:tab/>
        <w:t xml:space="preserve">Ukoliko osoba ovlaštena za zastupanje dužnika Branislav Urošev, OIB: 96340947881,  ne 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F30B3C" w:rsidP="00F30B3C" w:rsidR="00F30B3C" w:rsidRPr="00F30B3C">
      <w:pPr>
        <w:ind w:hanging="284" w:left="993"/>
        <w:jc w:val="both"/>
      </w:pPr>
      <w:r w:rsidRPr="00F30B3C">
        <w:t>a) Poziva se FINA da izda nalog za izvršenje osnove za plaćanje sukladno članku 9. Zakona o provedbi ovrhe na novčanim sredstvima.</w:t>
      </w:r>
    </w:p>
    <w:p w:rsidRDefault="00F30B3C" w:rsidP="00F30B3C" w:rsidR="00F30B3C" w:rsidRPr="00F30B3C">
      <w:pPr>
        <w:ind w:hanging="284" w:left="993"/>
        <w:jc w:val="both"/>
      </w:pPr>
      <w:r w:rsidRPr="00F30B3C">
        <w:t>b) Nalaže se FINI da novčani iznos, za koji je određena ovrha, zaplijeni i prenese na žiro račun Trgovačkog suda u Osijeku i to:</w:t>
      </w:r>
    </w:p>
    <w:p w:rsidRDefault="00F30B3C" w:rsidP="00F30B3C" w:rsidR="00F30B3C" w:rsidRPr="00F30B3C">
      <w:pPr>
        <w:ind w:hanging="284" w:left="1276"/>
        <w:jc w:val="both"/>
      </w:pPr>
      <w:r w:rsidRPr="00F30B3C">
        <w:t>1. Iznos od 1.000,00 kn na račun broj HR31 2390 0011 3000 0020 0 s pozivom na  broj HR05 272-11652017.</w:t>
      </w:r>
    </w:p>
    <w:p w:rsidRDefault="00F30B3C" w:rsidP="00F30B3C" w:rsidR="00F30B3C" w:rsidRPr="00F30B3C">
      <w:pPr>
        <w:ind w:hanging="284" w:left="1276"/>
        <w:jc w:val="both"/>
      </w:pPr>
      <w:r w:rsidRPr="00F30B3C">
        <w:t xml:space="preserve">2. Iznos od 374,00 kn na račun broj HR31 2390 0011 3000 0020 0 s pozivom na  broj HR05 272-11652017, te o tome obavijesti sud. </w:t>
      </w:r>
    </w:p>
    <w:p w:rsidRDefault="00F30B3C" w:rsidP="00F30B3C" w:rsidR="00F30B3C" w:rsidRPr="00F30B3C">
      <w:pPr>
        <w:ind w:hanging="284" w:left="1276"/>
        <w:jc w:val="both"/>
      </w:pPr>
    </w:p>
    <w:p w:rsidRDefault="00F30B3C" w:rsidP="00F30B3C" w:rsidR="00F30B3C" w:rsidRPr="00F30B3C">
      <w:pPr>
        <w:ind w:hanging="284" w:left="1276"/>
        <w:jc w:val="both"/>
      </w:pPr>
    </w:p>
    <w:p w:rsidRDefault="00F30B3C" w:rsidP="00F30B3C" w:rsidR="00F30B3C" w:rsidRPr="00F30B3C">
      <w:pPr>
        <w:ind w:hanging="284" w:left="1276"/>
        <w:jc w:val="both"/>
      </w:pPr>
    </w:p>
    <w:p w:rsidRDefault="00F30B3C" w:rsidP="00F30B3C" w:rsidR="00F30B3C" w:rsidRPr="00F30B3C">
      <w:pPr>
        <w:ind w:hanging="284" w:left="1276"/>
        <w:jc w:val="both"/>
      </w:pPr>
    </w:p>
    <w:p w:rsidRDefault="00F30B3C" w:rsidP="00F30B3C" w:rsidR="00F30B3C" w:rsidRPr="00F30B3C">
      <w:pPr>
        <w:ind w:hanging="284" w:left="1276"/>
        <w:jc w:val="both"/>
      </w:pPr>
    </w:p>
    <w:p w:rsidRDefault="00F30B3C" w:rsidP="00F30B3C" w:rsidR="00F30B3C" w:rsidRPr="00F30B3C">
      <w:pPr>
        <w:ind w:hanging="284" w:left="993"/>
        <w:jc w:val="both"/>
      </w:pPr>
    </w:p>
    <w:p w:rsidRDefault="00F30B3C" w:rsidP="00F30B3C" w:rsidR="00F30B3C" w:rsidRPr="00F30B3C">
      <w:pPr>
        <w:ind w:hanging="284" w:left="993"/>
        <w:jc w:val="both"/>
      </w:pPr>
    </w:p>
    <w:p w:rsidRDefault="00F30B3C" w:rsidP="00F30B3C" w:rsidR="00F30B3C" w:rsidRPr="00F30B3C">
      <w:pPr>
        <w:ind w:hanging="284" w:left="993"/>
        <w:jc w:val="both"/>
      </w:pPr>
    </w:p>
    <w:p w:rsidRDefault="00F30B3C" w:rsidP="00F30B3C" w:rsidR="00F30B3C" w:rsidRPr="00F30B3C">
      <w:pPr>
        <w:ind w:hanging="284" w:left="993"/>
        <w:jc w:val="both"/>
      </w:pPr>
      <w:r w:rsidRPr="00F30B3C">
        <w:t>c) Zabranjuje se FINI da navedenu tražbinu ispuni osobi ovlaštenoj za zastupanje dužnika Branislavu Uroševu, OIB: 96340947881, Zagreb, Odakova 5, te se istoj zabranjuje da tu tražbinu naplati ili inače raspolaže njome.</w:t>
      </w:r>
    </w:p>
    <w:p w:rsidRDefault="00F30B3C" w:rsidP="00F30B3C" w:rsidR="00F30B3C" w:rsidRPr="00F30B3C">
      <w:pPr>
        <w:jc w:val="both"/>
      </w:pPr>
    </w:p>
    <w:p w:rsidRDefault="00F30B3C" w:rsidP="00F30B3C" w:rsidR="00F30B3C" w:rsidRPr="00F30B3C">
      <w:pPr>
        <w:ind w:hanging="720" w:left="720"/>
        <w:jc w:val="both"/>
      </w:pPr>
      <w:r w:rsidRPr="00F30B3C">
        <w:t>III</w:t>
      </w:r>
      <w:r w:rsidRPr="00F30B3C">
        <w:tab/>
        <w:t>Ukoliko osoba ovlaštena za zastupanje dužnika RIALTO TRGOVINA d.o.o., OIB: 68664888154, MBS: 080780711, Zagreb, Utinjska odvojak I 2D, ne postupi po nalogu suda iz točke 1., ovo rješenje će se po pravomoćnosti dostaviti FINI radi provedbe ovrhe iz točke 2. izreke rješenja.</w:t>
      </w:r>
    </w:p>
    <w:p w:rsidRDefault="00F30B3C" w:rsidP="00F30B3C" w:rsidR="00F30B3C" w:rsidRPr="00F30B3C">
      <w:pPr>
        <w:jc w:val="both"/>
      </w:pPr>
      <w:r w:rsidRPr="00F30B3C">
        <w:t xml:space="preserve">             </w:t>
      </w:r>
    </w:p>
    <w:p w:rsidRDefault="00F30B3C" w:rsidP="00F30B3C" w:rsidR="00F30B3C" w:rsidRPr="00F30B3C">
      <w:pPr>
        <w:jc w:val="center"/>
      </w:pPr>
      <w:r w:rsidRPr="00F30B3C">
        <w:t>Obrazloženje</w:t>
      </w:r>
    </w:p>
    <w:p w:rsidRDefault="00F30B3C" w:rsidP="00F30B3C" w:rsidR="00F30B3C" w:rsidRPr="00F30B3C">
      <w:pPr>
        <w:jc w:val="both"/>
        <w:rPr>
          <w:b/>
          <w:bCs/>
        </w:rPr>
      </w:pPr>
    </w:p>
    <w:p w:rsidRDefault="00F30B3C" w:rsidP="00F30B3C" w:rsidR="00F30B3C" w:rsidRPr="00F30B3C">
      <w:pPr>
        <w:jc w:val="both"/>
      </w:pPr>
      <w:r w:rsidRPr="00F30B3C">
        <w:rPr>
          <w:bCs/>
        </w:rPr>
        <w:tab/>
        <w:t xml:space="preserve">Predlagatelj FINA je dana 3. studenog 2016. podnijela Trgovačkom sudu u Zagrebu prijedlog za otvaranje stečajnog postupka nad dužnikom </w:t>
      </w:r>
      <w:r w:rsidRPr="00F30B3C">
        <w:t>RIALTO TRGOVINA d.o.o., OIB: 68664888154, MBS: 080780711, Zagreb, Utinjska odvojak I 2D, temeljem odredbe članka 110. stav 1. Stečajnog zakona (NN 71/15, dalje: SZ). Predmet je ustupljen Trgovačkom sudu u Osijeku, koji je rješenjem poslovnog broja 10 St-1165/2017-8  od 23. veljače 2018. pokrenuo prethodni postupak.</w:t>
      </w:r>
    </w:p>
    <w:p w:rsidRDefault="00F30B3C" w:rsidP="00F30B3C" w:rsidR="00F30B3C" w:rsidRPr="00F30B3C">
      <w:pPr>
        <w:jc w:val="both"/>
      </w:pPr>
    </w:p>
    <w:p w:rsidRDefault="00F30B3C" w:rsidP="00F30B3C" w:rsidR="00F30B3C" w:rsidRPr="00F30B3C">
      <w:pPr>
        <w:jc w:val="both"/>
      </w:pPr>
      <w:r w:rsidRPr="00F30B3C">
        <w:tab/>
      </w:r>
      <w:r w:rsidRPr="00F30B3C">
        <w:tab/>
        <w:t>Kako je FINA na ime predujma za namirenje troškova stečajnog postupka zaprimila iznos od 3.16,01 kn to je valjalo pozvati zastupnika dužnika da namiri potreban iznos troškova stečajnog postupka.</w:t>
      </w:r>
    </w:p>
    <w:p w:rsidRDefault="00F30B3C" w:rsidP="00F30B3C" w:rsidR="00F30B3C" w:rsidRPr="00F30B3C">
      <w:pPr>
        <w:jc w:val="both"/>
      </w:pPr>
      <w:r w:rsidRPr="00F30B3C">
        <w:tab/>
        <w:t xml:space="preserve"> </w:t>
      </w:r>
    </w:p>
    <w:p w:rsidRDefault="00F30B3C" w:rsidP="00F30B3C" w:rsidR="00F30B3C" w:rsidRPr="00F30B3C">
      <w:pPr>
        <w:jc w:val="both"/>
      </w:pPr>
      <w:r w:rsidRPr="00F30B3C">
        <w:tab/>
      </w:r>
      <w:r w:rsidRPr="00F30B3C">
        <w:tab/>
        <w:t xml:space="preserve">Slijedom navedenog, a sukladno članku 113. Stečajnog zakona valjalo je  riješiti kao u izreci rješenja. </w:t>
      </w:r>
    </w:p>
    <w:p w:rsidRDefault="00F30B3C" w:rsidP="00F30B3C" w:rsidR="00F30B3C" w:rsidRPr="00F30B3C">
      <w:pPr>
        <w:jc w:val="both"/>
      </w:pPr>
    </w:p>
    <w:p w:rsidRDefault="00F30B3C" w:rsidP="00F30B3C" w:rsidR="00F30B3C" w:rsidRPr="00F30B3C">
      <w:pPr>
        <w:jc w:val="center"/>
      </w:pPr>
      <w:r w:rsidRPr="00F30B3C">
        <w:t xml:space="preserve">U Osijeku 11. travnja 2018. </w:t>
      </w:r>
    </w:p>
    <w:p w:rsidRDefault="00F30B3C" w:rsidP="00F30B3C" w:rsidR="00F30B3C" w:rsidRPr="00F30B3C">
      <w:pPr>
        <w:jc w:val="center"/>
      </w:pPr>
    </w:p>
    <w:p w:rsidRDefault="00F30B3C" w:rsidP="00F30B3C" w:rsidR="00F30B3C" w:rsidRPr="00F30B3C">
      <w:pPr>
        <w:ind w:firstLine="720"/>
      </w:pPr>
      <w:r w:rsidRPr="00F30B3C">
        <w:t xml:space="preserve">Zapisničar:     </w:t>
      </w:r>
      <w:r w:rsidRPr="00F30B3C">
        <w:tab/>
      </w:r>
      <w:r w:rsidRPr="00F30B3C">
        <w:tab/>
      </w:r>
      <w:r w:rsidRPr="00F30B3C">
        <w:tab/>
      </w:r>
      <w:r w:rsidRPr="00F30B3C">
        <w:tab/>
      </w:r>
      <w:r w:rsidRPr="00F30B3C">
        <w:tab/>
      </w:r>
      <w:r w:rsidRPr="00F30B3C">
        <w:tab/>
      </w:r>
      <w:r w:rsidRPr="00F30B3C">
        <w:tab/>
        <w:t>Stečajni sudac:</w:t>
      </w:r>
    </w:p>
    <w:p w:rsidRDefault="00F30B3C" w:rsidP="00F30B3C" w:rsidR="00F30B3C" w:rsidRPr="00F30B3C"/>
    <w:p w:rsidRDefault="00F30B3C" w:rsidP="00F30B3C" w:rsidR="00F30B3C" w:rsidRPr="00F30B3C">
      <w:r>
        <w:t xml:space="preserve">   </w:t>
      </w:r>
      <w:r w:rsidRPr="00F30B3C">
        <w:t>Snježana Andrijanić</w:t>
      </w:r>
      <w:r w:rsidRPr="00F30B3C">
        <w:tab/>
      </w:r>
      <w:r w:rsidRPr="00F30B3C">
        <w:tab/>
      </w:r>
      <w:r w:rsidRPr="00F30B3C">
        <w:tab/>
      </w:r>
      <w:r w:rsidRPr="00F30B3C">
        <w:tab/>
      </w:r>
      <w:r w:rsidRPr="00F30B3C">
        <w:tab/>
        <w:t>mr. sc. MIRJANA BARAN</w:t>
      </w:r>
    </w:p>
    <w:p w:rsidRDefault="00F30B3C" w:rsidP="00F30B3C" w:rsidR="00F30B3C" w:rsidRPr="00F30B3C"/>
    <w:p w:rsidRDefault="00F30B3C" w:rsidP="00F30B3C" w:rsidR="00F30B3C" w:rsidRPr="00F30B3C">
      <w:pPr>
        <w:jc w:val="both"/>
      </w:pPr>
    </w:p>
    <w:p w:rsidRDefault="00F30B3C" w:rsidP="00F30B3C" w:rsidR="00F30B3C" w:rsidRPr="00F30B3C">
      <w:pPr>
        <w:jc w:val="both"/>
      </w:pPr>
      <w:r w:rsidRPr="00F30B3C">
        <w:t>NAPUTAK  O PRAVNOM LIJEKU:</w:t>
      </w:r>
    </w:p>
    <w:p w:rsidRDefault="00F30B3C" w:rsidP="00F30B3C" w:rsidR="00F30B3C" w:rsidRPr="00F30B3C">
      <w:pPr>
        <w:jc w:val="both"/>
      </w:pPr>
      <w:r w:rsidRPr="00F30B3C"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F30B3C" w:rsidP="00F30B3C" w:rsidR="00F30B3C" w:rsidRPr="00F30B3C">
      <w:pPr>
        <w:jc w:val="both"/>
      </w:pPr>
    </w:p>
    <w:p w:rsidRDefault="00F30B3C" w:rsidP="00F30B3C" w:rsidR="00F30B3C" w:rsidRPr="00F30B3C">
      <w:r w:rsidRPr="00F30B3C">
        <w:t>DNA</w:t>
      </w:r>
    </w:p>
    <w:p w:rsidRDefault="00F30B3C" w:rsidP="00F30B3C" w:rsidR="00F30B3C" w:rsidRPr="00F30B3C">
      <w:pPr>
        <w:numPr>
          <w:ilvl w:val="0"/>
          <w:numId w:val="13"/>
        </w:numPr>
        <w:jc w:val="both"/>
      </w:pPr>
      <w:r w:rsidRPr="00F30B3C">
        <w:t>Osoba ovlaštena za zastupanje Branislavu Uroševu</w:t>
      </w:r>
    </w:p>
    <w:p w:rsidRDefault="00F30B3C" w:rsidP="00F30B3C" w:rsidR="00F30B3C" w:rsidRPr="00F30B3C">
      <w:pPr>
        <w:numPr>
          <w:ilvl w:val="0"/>
          <w:numId w:val="13"/>
        </w:numPr>
        <w:ind w:firstLine="142" w:left="284"/>
        <w:jc w:val="both"/>
      </w:pPr>
      <w:r w:rsidRPr="00F30B3C">
        <w:t>FINA- nakon pravomoćnosti</w:t>
      </w:r>
    </w:p>
    <w:p w:rsidRDefault="00F30B3C" w:rsidP="00F30B3C" w:rsidR="00F30B3C" w:rsidRPr="00F30B3C">
      <w:pPr>
        <w:numPr>
          <w:ilvl w:val="0"/>
          <w:numId w:val="13"/>
        </w:numPr>
        <w:contextualSpacing/>
        <w:jc w:val="both"/>
        <w:rPr>
          <w:rFonts w:cstheme="majorBidi" w:hAnsiTheme="majorBidi" w:asciiTheme="majorBidi"/>
        </w:rPr>
      </w:pPr>
      <w:r w:rsidRPr="00F30B3C">
        <w:rPr>
          <w:rFonts w:cstheme="majorBidi" w:hAnsiTheme="majorBidi" w:asciiTheme="majorBidi"/>
        </w:rPr>
        <w:t xml:space="preserve">mrežna stranica e-Oglasna ploča sudova </w:t>
      </w:r>
    </w:p>
    <w:p w:rsidRDefault="00F30B3C" w:rsidP="00F30B3C" w:rsidR="00F30B3C" w:rsidRPr="00F30B3C">
      <w:pPr>
        <w:ind w:left="426"/>
        <w:jc w:val="both"/>
      </w:pPr>
    </w:p>
    <w:p w:rsidRDefault="001716CD" w:rsidP="00F30B3C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68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5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9"/>
  </w:num>
  <w:num w:numId="10">
    <w:abstractNumId w:val="2"/>
  </w:num>
  <w:num w:numId="11">
    <w:abstractNumId w:val="6"/>
  </w:num>
  <w:num w:numId="12">
    <w:abstractNumId w:val="11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555BE"/>
    <w:rsid w:val="00274EC6"/>
    <w:rsid w:val="002A5E1C"/>
    <w:rsid w:val="002B7689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5225A9"/>
    <w:rsid w:val="005260B0"/>
    <w:rsid w:val="00532380"/>
    <w:rsid w:val="005334A7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30B3C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6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7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6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St-1165/2017</izvorni_sadrzaj>
    <derivirana_varijabla naziv="DomainObject.Predmet.OznakaBroj_1">St-1165/2017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RIALTO TRGOVINA d.o.o.</izvorni_sadrzaj>
    <derivirana_varijabla naziv="DomainObject.Predmet.ProtustrankaFormated_1">  RIALTO TRGOVINA d.o.o.</derivirana_varijabla>
  </DomainObject.Predmet.ProtustrankaFormated>
  <DomainObject.Predmet.ProtustrankaFormatedOIB>
    <izvorni_sadrzaj>  RIALTO TRGOVINA d.o.o., OIB 68664888154</izvorni_sadrzaj>
    <derivirana_varijabla naziv="DomainObject.Predmet.ProtustrankaFormatedOIB_1">  RIALTO TRGOVINA d.o.o., OIB 68664888154</derivirana_varijabla>
  </DomainObject.Predmet.ProtustrankaFormatedOIB>
  <DomainObject.Predmet.ProtustrankaFormatedWithAdress>
    <izvorni_sadrzaj> RIALTO TRGOVINA d.o.o., Utinjska odvojak I 2/D, 10000 Zagreb</izvorni_sadrzaj>
    <derivirana_varijabla naziv="DomainObject.Predmet.ProtustrankaFormatedWithAdress_1"> RIALTO TRGOVINA d.o.o., Utinjska odvojak I 2/D, 10000 Zagreb</derivirana_varijabla>
  </DomainObject.Predmet.ProtustrankaFormatedWithAdress>
  <DomainObject.Predmet.ProtustrankaFormatedWithAdressOIB>
    <izvorni_sadrzaj> RIALTO TRGOVINA d.o.o., OIB 68664888154, Utinjska odvojak I 2/D, 10000 Zagreb</izvorni_sadrzaj>
    <derivirana_varijabla naziv="DomainObject.Predmet.ProtustrankaFormatedWithAdressOIB_1"> RIALTO TRGOVINA d.o.o., OIB 68664888154, Utinjska odvojak I 2/D, 10000 Zagreb</derivirana_varijabla>
  </DomainObject.Predmet.ProtustrankaFormatedWithAdressOIB>
  <DomainObject.Predmet.ProtustrankaWithAdress>
    <izvorni_sadrzaj>RIALTO TRGOVINA d.o.o. Utinjska odvojak I 2/D, 10000 Zagreb</izvorni_sadrzaj>
    <derivirana_varijabla naziv="DomainObject.Predmet.ProtustrankaWithAdress_1">RIALTO TRGOVINA d.o.o. Utinjska odvojak I 2/D, 10000 Zagreb</derivirana_varijabla>
  </DomainObject.Predmet.ProtustrankaWithAdress>
  <DomainObject.Predmet.ProtustrankaWithAdressOIB>
    <izvorni_sadrzaj>RIALTO TRGOVINA d.o.o., OIB 68664888154, Utinjska odvojak I 2/D, 10000 Zagreb</izvorni_sadrzaj>
    <derivirana_varijabla naziv="DomainObject.Predmet.ProtustrankaWithAdressOIB_1">RIALTO TRGOVINA d.o.o., OIB 68664888154, Utinjska odvojak I 2/D, 10000 Zagreb</derivirana_varijabla>
  </DomainObject.Predmet.ProtustrankaWithAdressOIB>
  <DomainObject.Predmet.ProtustrankaNazivFormated>
    <izvorni_sadrzaj>RIALTO TRGOVINA d.o.o.</izvorni_sadrzaj>
    <derivirana_varijabla naziv="DomainObject.Predmet.ProtustrankaNazivFormated_1">RIALTO TRGOVINA d.o.o.</derivirana_varijabla>
  </DomainObject.Predmet.ProtustrankaNazivFormated>
  <DomainObject.Predmet.ProtustrankaNazivFormatedOIB>
    <izvorni_sadrzaj>RIALTO TRGOVINA d.o.o., OIB 68664888154</izvorni_sadrzaj>
    <derivirana_varijabla naziv="DomainObject.Predmet.ProtustrankaNazivFormatedOIB_1">RIALTO TRGOVINA d.o.o., OIB 68664888154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RIALTO TRGOVINA d.o.o.</item>
    </izvorni_sadrzaj>
    <derivirana_varijabla naziv="DomainObject.Predmet.ProtuStrankaListFormated_1">
      <item>RIALTO TRGOVINA d.o.o.</item>
    </derivirana_varijabla>
  </DomainObject.Predmet.ProtuStrankaListFormated>
  <DomainObject.Predmet.ProtuStrankaListFormatedOIB>
    <izvorni_sadrzaj>
      <item>RIALTO TRGOVINA d.o.o., OIB 68664888154</item>
    </izvorni_sadrzaj>
    <derivirana_varijabla naziv="DomainObject.Predmet.ProtuStrankaListFormatedOIB_1">
      <item>RIALTO TRGOVINA d.o.o., OIB 68664888154</item>
    </derivirana_varijabla>
  </DomainObject.Predmet.ProtuStrankaListFormatedOIB>
  <DomainObject.Predmet.ProtuStrankaListFormatedWithAdress>
    <izvorni_sadrzaj>
      <item>RIALTO TRGOVINA d.o.o., Utinjska odvojak I 2/D, 10000 Zagreb</item>
    </izvorni_sadrzaj>
    <derivirana_varijabla naziv="DomainObject.Predmet.ProtuStrankaListFormatedWithAdress_1">
      <item>RIALTO TRGOVINA d.o.o., Utinjska odvojak I 2/D, 10000 Zagreb</item>
    </derivirana_varijabla>
  </DomainObject.Predmet.ProtuStrankaListFormatedWithAdress>
  <DomainObject.Predmet.ProtuStrankaListFormatedWithAdressOIB>
    <izvorni_sadrzaj>
      <item>RIALTO TRGOVINA d.o.o., OIB 68664888154, Utinjska odvojak I 2/D, 10000 Zagreb</item>
    </izvorni_sadrzaj>
    <derivirana_varijabla naziv="DomainObject.Predmet.ProtuStrankaListFormatedWithAdressOIB_1">
      <item>RIALTO TRGOVINA d.o.o., OIB 68664888154, Utinjska odvojak I 2/D, 10000 Zagreb</item>
    </derivirana_varijabla>
  </DomainObject.Predmet.ProtuStrankaListFormatedWithAdressOIB>
  <DomainObject.Predmet.ProtuStrankaListNazivFormated>
    <izvorni_sadrzaj>
      <item>RIALTO TRGOVINA d.o.o.</item>
    </izvorni_sadrzaj>
    <derivirana_varijabla naziv="DomainObject.Predmet.ProtuStrankaListNazivFormated_1">
      <item>RIALTO TRGOVINA d.o.o.</item>
    </derivirana_varijabla>
  </DomainObject.Predmet.ProtuStrankaListNazivFormated>
  <DomainObject.Predmet.ProtuStrankaListNazivFormatedOIB>
    <izvorni_sadrzaj>
      <item>RIALTO TRGOVINA d.o.o., OIB 68664888154</item>
    </izvorni_sadrzaj>
    <derivirana_varijabla naziv="DomainObject.Predmet.ProtuStrankaListNazivFormatedOIB_1">
      <item>RIALTO TRGOVINA d.o.o., OIB 68664888154</item>
    </derivirana_varijabla>
  </DomainObject.Predmet.ProtuStrankaListNazivFormatedOIB>
  <DomainObject.Predmet.OstaliListFormated>
    <izvorni_sadrzaj>
      <item>Branislav Urošev</item>
    </izvorni_sadrzaj>
    <derivirana_varijabla naziv="DomainObject.Predmet.OstaliListFormated_1">
      <item>Branislav Urošev</item>
    </derivirana_varijabla>
  </DomainObject.Predmet.OstaliListFormated>
  <DomainObject.Predmet.OstaliListFormatedOIB>
    <izvorni_sadrzaj>
      <item>Branislav Urošev, OIB 96340947881</item>
    </izvorni_sadrzaj>
    <derivirana_varijabla naziv="DomainObject.Predmet.OstaliListFormatedOIB_1">
      <item>Branislav Urošev, OIB 96340947881</item>
    </derivirana_varijabla>
  </DomainObject.Predmet.OstaliListFormatedOIB>
  <DomainObject.Predmet.OstaliListFormatedWithAdress>
    <izvorni_sadrzaj>
      <item>Branislav Urošev, Utinjska Ulica I. Odvojak 2d, 10000 Zagreb</item>
    </izvorni_sadrzaj>
    <derivirana_varijabla naziv="DomainObject.Predmet.OstaliListFormatedWithAdress_1">
      <item>Branislav Urošev, Utinjska Ulica I. Odvojak 2d, 10000 Zagreb</item>
    </derivirana_varijabla>
  </DomainObject.Predmet.OstaliListFormatedWithAdress>
  <DomainObject.Predmet.OstaliListFormatedWithAdressOIB>
    <izvorni_sadrzaj>
      <item>Branislav Urošev, OIB 96340947881, Utinjska Ulica I. Odvojak 2d, 10000 Zagreb</item>
    </izvorni_sadrzaj>
    <derivirana_varijabla naziv="DomainObject.Predmet.OstaliListFormatedWithAdressOIB_1">
      <item>Branislav Urošev, OIB 96340947881, Utinjska Ulica I. Odvojak 2d, 10000 Zagreb</item>
    </derivirana_varijabla>
  </DomainObject.Predmet.OstaliListFormatedWithAdressOIB>
  <DomainObject.Predmet.OstaliListNazivFormated>
    <izvorni_sadrzaj>
      <item>Branislav Urošev</item>
    </izvorni_sadrzaj>
    <derivirana_varijabla naziv="DomainObject.Predmet.OstaliListNazivFormated_1">
      <item>Branislav Urošev</item>
    </derivirana_varijabla>
  </DomainObject.Predmet.OstaliListNazivFormated>
  <DomainObject.Predmet.OstaliListNazivFormatedOIB>
    <izvorni_sadrzaj>
      <item>Branislav Urošev, OIB 96340947881</item>
    </izvorni_sadrzaj>
    <derivirana_varijabla naziv="DomainObject.Predmet.OstaliListNazivFormatedOIB_1">
      <item>Branislav Urošev, OIB 96340947881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RIALTO TRGOVINA d.o.o.</izvorni_sadrzaj>
    <derivirana_varijabla naziv="DomainObject.Predmet.ProtustrankaIDrugi_1">RIALTO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RIALTO TRGOVINA d.o.o., OIB 68664888154, Utinjska odvojak I 2/D, 10000 Zagreb</izvorni_sadrzaj>
    <derivirana_varijabla naziv="DomainObject.Predmet.ProtustrankaIDrugiAdressOIB_1">RIALTO TRGOVINA d.o.o., OIB 68664888154, Utinjska odvojak I 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RIALTO TRGOVINA d.o.o.</item>
      <item>FINA Regionalni centar Zagreb</item>
      <item>Branislav Urošev</item>
    </izvorni_sadrzaj>
    <derivirana_varijabla naziv="DomainObject.Predmet.SudioniciListNaziv_1">
      <item>RIALTO TRGOVINA d.o.o.</item>
      <item>FINA Regionalni centar Zagreb</item>
      <item>Branislav Urošev</item>
    </derivirana_varijabla>
  </DomainObject.Predmet.SudioniciListNaziv>
  <DomainObject.Predmet.SudioniciListAdressOIB>
    <izvorni_sadrzaj>
      <item>RIALTO TRGOVINA d.o.o., OIB 68664888154, Utinjska odvojak I 2/D,10000 Zagreb</item>
      <item>FINA Regionalni centar Zagreb, OIB 85821130368, Trg svibanjskih žrtava 1995. br. 1,10000 Zagreb</item>
      <item>Branislav Urošev, OIB 96340947881, Utinjska Ulica I. Odvojak 2d,10000 Zagreb</item>
    </izvorni_sadrzaj>
    <derivirana_varijabla naziv="DomainObject.Predmet.SudioniciListAdressOIB_1">
      <item>RIALTO TRGOVINA d.o.o., OIB 68664888154, Utinjska odvojak I 2/D,10000 Zagreb</item>
      <item>FINA Regionalni centar Zagreb, OIB 85821130368, Trg svibanjskih žrtava 1995. br. 1,10000 Zagreb</item>
      <item>Branislav Urošev, OIB 96340947881, Utinjska Ulica I. Odvojak 2d,10000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68664888154</item>
      <item>, OIB 85821130368</item>
      <item>, OIB 96340947881</item>
    </izvorni_sadrzaj>
    <derivirana_varijabla naziv="DomainObject.Predmet.SudioniciListNazivOIB_1">
      <item>, OIB 68664888154</item>
      <item>, OIB 85821130368</item>
      <item>, OIB 96340947881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5D95A-D773-46EC-9E00-8330FB5B5F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3061</properties:Characters>
  <properties:Lines>92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2018-04-11T11:50:00Z</dcterms:created>
  <dc:creator>Snježana Andrijanić</dc:creator>
  <cp:lastModifiedBy>Snježana Andrijanić</cp:lastModifiedBy>
  <cp:lastPrinted>2018-04-11T11:48:00Z</cp:lastPrinted>
  <dcterms:modified xmlns:xsi="http://www.w3.org/2001/XMLSchema-instance" xsi:type="dcterms:W3CDTF">2018-04-11T12:46:00Z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zastupniku za troškove privremenom uprav-.docx)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