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54ab3" w14:paraId="ed54ab3" w:rsidRDefault="00DD259F" w:rsidP="00F41276" w:rsidR="00DD259F" w:rsidRPr="005E1A28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E1A28">
        <w:rPr>
          <w:rFonts w:hAnsi="Times New Roman" w:ascii="Times New Roman"/>
        </w:rPr>
        <w:t>REPUBLIKA HRVATSKA</w:t>
      </w:r>
    </w:p>
    <w:p w:rsidRDefault="00DD259F" w:rsidP="00F41276" w:rsidR="00DD259F" w:rsidRPr="005E1A28">
      <w:pPr>
        <w:tabs>
          <w:tab w:pos="8640" w:val="right"/>
        </w:tabs>
        <w:rPr>
          <w:rFonts w:hAnsi="Times New Roman" w:ascii="Times New Roman"/>
        </w:rPr>
      </w:pPr>
      <w:r w:rsidRPr="005E1A28">
        <w:rPr>
          <w:rFonts w:hAnsi="Times New Roman" w:ascii="Times New Roman"/>
        </w:rPr>
        <w:t>TRGOVAČKI SUD U RIJECI</w:t>
      </w:r>
      <w:r w:rsidR="006D1F4A" w:rsidRPr="005E1A28">
        <w:rPr>
          <w:rFonts w:hAnsi="Times New Roman" w:ascii="Times New Roman"/>
        </w:rPr>
        <w:tab/>
      </w:r>
    </w:p>
    <w:p w:rsidRDefault="00DD259F" w:rsidP="00F41276" w:rsidR="00DD259F" w:rsidRPr="005E1A28">
      <w:pPr>
        <w:rPr>
          <w:rFonts w:hAnsi="Times New Roman" w:ascii="Times New Roman"/>
        </w:rPr>
      </w:pPr>
      <w:r w:rsidRPr="005E1A28">
        <w:rPr>
          <w:rFonts w:hAnsi="Times New Roman" w:ascii="Times New Roman"/>
        </w:rPr>
        <w:t>ZADARSKA 1 i 3</w:t>
      </w:r>
    </w:p>
    <w:p w:rsidRDefault="00ED472B" w:rsidP="00F41276" w:rsidR="00ED472B">
      <w:pPr>
        <w:jc w:val="center"/>
        <w:rPr>
          <w:rFonts w:hAnsi="Times New Roman" w:ascii="Times New Roman"/>
          <w:bCs/>
        </w:rPr>
      </w:pPr>
    </w:p>
    <w:p w:rsidRDefault="00613796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Z A P I S N I K</w:t>
      </w:r>
    </w:p>
    <w:p w:rsidRDefault="00405860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o</w:t>
      </w:r>
      <w:r w:rsidR="00560DA5" w:rsidRPr="005E1A28">
        <w:rPr>
          <w:rFonts w:hAnsi="Times New Roman" w:ascii="Times New Roman"/>
          <w:bCs/>
        </w:rPr>
        <w:t>d</w:t>
      </w:r>
      <w:r w:rsidR="001C161A" w:rsidRPr="005E1A28">
        <w:rPr>
          <w:rFonts w:hAnsi="Times New Roman" w:ascii="Times New Roman"/>
          <w:bCs/>
        </w:rPr>
        <w:t xml:space="preserve"> </w:t>
      </w:r>
      <w:r w:rsidR="002125C8">
        <w:rPr>
          <w:rFonts w:hAnsi="Times New Roman" w:ascii="Times New Roman"/>
          <w:bCs/>
        </w:rPr>
        <w:t>09</w:t>
      </w:r>
      <w:r w:rsidR="003B3C4A">
        <w:rPr>
          <w:rFonts w:hAnsi="Times New Roman" w:ascii="Times New Roman"/>
          <w:bCs/>
        </w:rPr>
        <w:t>. veljače</w:t>
      </w:r>
      <w:r w:rsidR="00333AC8" w:rsidRPr="005E1A28">
        <w:rPr>
          <w:rFonts w:hAnsi="Times New Roman" w:ascii="Times New Roman"/>
          <w:bCs/>
        </w:rPr>
        <w:t xml:space="preserve"> </w:t>
      </w:r>
      <w:r w:rsidR="00BD6832" w:rsidRPr="005E1A28">
        <w:rPr>
          <w:rFonts w:hAnsi="Times New Roman" w:ascii="Times New Roman"/>
          <w:bCs/>
        </w:rPr>
        <w:t>201</w:t>
      </w:r>
      <w:r w:rsidR="00EF3162">
        <w:rPr>
          <w:rFonts w:hAnsi="Times New Roman" w:ascii="Times New Roman"/>
          <w:bCs/>
        </w:rPr>
        <w:t>7</w:t>
      </w:r>
      <w:r w:rsidR="00613796" w:rsidRPr="005E1A28">
        <w:rPr>
          <w:rFonts w:hAnsi="Times New Roman" w:ascii="Times New Roman"/>
          <w:bCs/>
        </w:rPr>
        <w:t>. godine</w:t>
      </w:r>
    </w:p>
    <w:p w:rsidRDefault="00ED472B" w:rsidP="00F41276" w:rsidR="00ED472B" w:rsidRPr="005E1A28">
      <w:pPr>
        <w:jc w:val="both"/>
        <w:rPr>
          <w:rFonts w:hAnsi="Times New Roman" w:ascii="Times New Roman"/>
          <w:b w:val="false"/>
        </w:rPr>
      </w:pPr>
    </w:p>
    <w:p w:rsidRDefault="00613796" w:rsidP="00F41276" w:rsidR="006F57BF">
      <w:pPr>
        <w:jc w:val="both"/>
        <w:rPr>
          <w:rFonts w:hAnsi="Times New Roman" w:ascii="Times New Roman"/>
        </w:rPr>
      </w:pPr>
      <w:r w:rsidRPr="005E1A28">
        <w:rPr>
          <w:rFonts w:hAnsi="Times New Roman" w:ascii="Times New Roman"/>
          <w:b w:val="false"/>
        </w:rPr>
        <w:t xml:space="preserve">radi </w:t>
      </w:r>
      <w:r w:rsidR="00E279D6">
        <w:rPr>
          <w:rFonts w:hAnsi="Times New Roman" w:ascii="Times New Roman"/>
          <w:b w:val="false"/>
        </w:rPr>
        <w:t>očitovanja</w:t>
      </w:r>
      <w:r w:rsidR="006F49A9">
        <w:rPr>
          <w:rFonts w:hAnsi="Times New Roman" w:ascii="Times New Roman"/>
          <w:b w:val="false"/>
        </w:rPr>
        <w:t xml:space="preserve"> o prijedlogu i rasprave o </w:t>
      </w:r>
      <w:r w:rsidR="00E279D6">
        <w:rPr>
          <w:rFonts w:hAnsi="Times New Roman" w:ascii="Times New Roman"/>
          <w:b w:val="false"/>
        </w:rPr>
        <w:t xml:space="preserve">pretpostavkama </w:t>
      </w:r>
      <w:r w:rsidR="006F49A9">
        <w:rPr>
          <w:rFonts w:hAnsi="Times New Roman" w:ascii="Times New Roman"/>
          <w:b w:val="false"/>
        </w:rPr>
        <w:t xml:space="preserve">za otvaranje </w:t>
      </w:r>
      <w:r w:rsidR="00560DA5" w:rsidRPr="005E1A28">
        <w:rPr>
          <w:rFonts w:hAnsi="Times New Roman" w:ascii="Times New Roman"/>
          <w:b w:val="false"/>
        </w:rPr>
        <w:t xml:space="preserve">stečajnog </w:t>
      </w:r>
      <w:r w:rsidRPr="005E1A28">
        <w:rPr>
          <w:rFonts w:hAnsi="Times New Roman" w:ascii="Times New Roman"/>
          <w:b w:val="false"/>
        </w:rPr>
        <w:t xml:space="preserve">postupka nad </w:t>
      </w:r>
      <w:r w:rsidR="006C6198" w:rsidRPr="005E1A28">
        <w:rPr>
          <w:rFonts w:hAnsi="Times New Roman" w:ascii="Times New Roman"/>
          <w:b w:val="false"/>
        </w:rPr>
        <w:t xml:space="preserve">dužnikom </w:t>
      </w:r>
      <w:r w:rsidR="001475C2">
        <w:rPr>
          <w:rFonts w:hAnsi="Times New Roman" w:ascii="Times New Roman"/>
        </w:rPr>
        <w:t>NEPTUN d.o.o. Lovran, Rezine 7</w:t>
      </w:r>
    </w:p>
    <w:p w:rsidRDefault="002125C8" w:rsidP="00F41276" w:rsidR="002125C8">
      <w:pPr>
        <w:jc w:val="both"/>
        <w:rPr>
          <w:rFonts w:hAnsi="Times New Roman" w:ascii="Times New Roman"/>
        </w:rPr>
      </w:pPr>
    </w:p>
    <w:p w:rsidRDefault="00613796" w:rsidP="00F41276" w:rsidR="00613796" w:rsidRPr="005E1A28">
      <w:pPr>
        <w:jc w:val="both"/>
        <w:rPr>
          <w:rFonts w:hAnsi="Times New Roman" w:ascii="Times New Roman"/>
        </w:rPr>
      </w:pPr>
      <w:r w:rsidRPr="005E1A28">
        <w:rPr>
          <w:rFonts w:hAnsi="Times New Roman" w:ascii="Times New Roman"/>
        </w:rPr>
        <w:t>OD SUDA PRISUTNI:</w:t>
      </w:r>
    </w:p>
    <w:p w:rsidRDefault="001C2188" w:rsidP="00F41276" w:rsidR="00613796" w:rsidRPr="005E1A2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Daniela Korlević, </w:t>
      </w:r>
      <w:r w:rsidR="006F57BF">
        <w:rPr>
          <w:rFonts w:hAnsi="Times New Roman" w:ascii="Times New Roman"/>
          <w:b w:val="false"/>
        </w:rPr>
        <w:t>s</w:t>
      </w:r>
      <w:r w:rsidR="00613796" w:rsidRPr="005E1A28">
        <w:rPr>
          <w:rFonts w:hAnsi="Times New Roman" w:ascii="Times New Roman"/>
          <w:b w:val="false"/>
        </w:rPr>
        <w:t>udac</w:t>
      </w:r>
    </w:p>
    <w:p w:rsidRDefault="003B3C4A" w:rsidP="00F41276" w:rsidR="0061379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Jasna Radulović</w:t>
      </w:r>
      <w:r w:rsidR="00613796" w:rsidRPr="005E1A28">
        <w:rPr>
          <w:rFonts w:hAnsi="Times New Roman" w:ascii="Times New Roman"/>
          <w:b w:val="false"/>
        </w:rPr>
        <w:t>, zapisničar</w:t>
      </w:r>
    </w:p>
    <w:p w:rsidRDefault="007348D4" w:rsidP="00F41276" w:rsidR="007348D4">
      <w:pPr>
        <w:jc w:val="both"/>
        <w:rPr>
          <w:rFonts w:hAnsi="Times New Roman" w:ascii="Times New Roman"/>
          <w:b w:val="false"/>
        </w:rPr>
      </w:pPr>
    </w:p>
    <w:p w:rsidRDefault="009168D8" w:rsidP="00F41276" w:rsidR="00613796" w:rsidRPr="005E1A28">
      <w:pPr>
        <w:jc w:val="center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Početak u</w:t>
      </w:r>
      <w:r w:rsidR="00CF16F2" w:rsidRPr="005E1A28">
        <w:rPr>
          <w:rFonts w:hAnsi="Times New Roman" w:ascii="Times New Roman"/>
          <w:b w:val="false"/>
        </w:rPr>
        <w:t xml:space="preserve"> </w:t>
      </w:r>
      <w:r w:rsidR="001475C2">
        <w:rPr>
          <w:rFonts w:hAnsi="Times New Roman" w:ascii="Times New Roman"/>
          <w:b w:val="false"/>
        </w:rPr>
        <w:t>10</w:t>
      </w:r>
      <w:r w:rsidR="00613796" w:rsidRPr="005E1A28">
        <w:rPr>
          <w:rFonts w:hAnsi="Times New Roman" w:ascii="Times New Roman"/>
          <w:b w:val="false"/>
        </w:rPr>
        <w:t>:</w:t>
      </w:r>
      <w:r w:rsidR="002125C8">
        <w:rPr>
          <w:rFonts w:hAnsi="Times New Roman" w:ascii="Times New Roman"/>
          <w:b w:val="false"/>
        </w:rPr>
        <w:t>00</w:t>
      </w:r>
      <w:r w:rsidR="00613796" w:rsidRPr="005E1A28">
        <w:rPr>
          <w:rFonts w:hAnsi="Times New Roman" w:ascii="Times New Roman"/>
          <w:b w:val="false"/>
        </w:rPr>
        <w:t xml:space="preserve"> sati</w:t>
      </w:r>
    </w:p>
    <w:p w:rsidRDefault="00326348" w:rsidP="00F41276" w:rsidR="00326348">
      <w:pPr>
        <w:jc w:val="both"/>
        <w:rPr>
          <w:rFonts w:hAnsi="Times New Roman" w:ascii="Times New Roman"/>
          <w:b w:val="false"/>
        </w:rPr>
      </w:pPr>
    </w:p>
    <w:p w:rsidRDefault="007348D4" w:rsidP="00F41276" w:rsidR="00613796" w:rsidRPr="005E1A2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326348">
        <w:rPr>
          <w:rFonts w:hAnsi="Times New Roman" w:ascii="Times New Roman"/>
          <w:b w:val="false"/>
        </w:rPr>
        <w:tab/>
      </w:r>
      <w:r w:rsidR="00613796" w:rsidRPr="005E1A28">
        <w:rPr>
          <w:rFonts w:hAnsi="Times New Roman" w:ascii="Times New Roman"/>
          <w:b w:val="false"/>
        </w:rPr>
        <w:t>Utvrđuje se da su na današnje ročište pristupili:</w:t>
      </w:r>
    </w:p>
    <w:p w:rsidRDefault="007250BF" w:rsidP="00F41276" w:rsidR="007250BF" w:rsidRPr="005E1A28">
      <w:pPr>
        <w:jc w:val="both"/>
        <w:rPr>
          <w:rFonts w:hAnsi="Times New Roman" w:ascii="Times New Roman"/>
          <w:b w:val="false"/>
        </w:rPr>
      </w:pPr>
    </w:p>
    <w:p w:rsidRDefault="00613796" w:rsidP="00F41276" w:rsidR="003B3C4A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Za predlagatelja</w:t>
      </w:r>
      <w:r w:rsidR="002E3293">
        <w:rPr>
          <w:rFonts w:hAnsi="Times New Roman" w:ascii="Times New Roman"/>
          <w:b w:val="false"/>
        </w:rPr>
        <w:t>:</w:t>
      </w:r>
      <w:r w:rsidR="003B3C4A">
        <w:rPr>
          <w:rFonts w:hAnsi="Times New Roman" w:ascii="Times New Roman"/>
          <w:b w:val="false"/>
        </w:rPr>
        <w:t xml:space="preserve"> nitko, dostava poziva uredno iskazana </w:t>
      </w:r>
      <w:r w:rsidR="003B3C4A" w:rsidRPr="005E1A28">
        <w:rPr>
          <w:rFonts w:hAnsi="Times New Roman" w:ascii="Times New Roman"/>
          <w:b w:val="false"/>
        </w:rPr>
        <w:t xml:space="preserve"> </w:t>
      </w:r>
    </w:p>
    <w:p w:rsidRDefault="00651935" w:rsidP="00F41276" w:rsidR="0039042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dužnika: </w:t>
      </w:r>
      <w:r w:rsidR="00DF7DD6">
        <w:rPr>
          <w:rFonts w:hAnsi="Times New Roman" w:ascii="Times New Roman"/>
          <w:b w:val="false"/>
        </w:rPr>
        <w:t>nitko, dostava poziva uredno iskazana</w:t>
      </w:r>
      <w:r w:rsidR="002125C8">
        <w:rPr>
          <w:rFonts w:hAnsi="Times New Roman" w:ascii="Times New Roman"/>
          <w:b w:val="false"/>
        </w:rPr>
        <w:t xml:space="preserve"> </w:t>
      </w:r>
      <w:r w:rsidR="009803C1">
        <w:rPr>
          <w:rFonts w:hAnsi="Times New Roman" w:ascii="Times New Roman"/>
          <w:b w:val="false"/>
        </w:rPr>
        <w:t xml:space="preserve"> </w:t>
      </w:r>
      <w:r w:rsidR="009C57AF" w:rsidRPr="005E1A28">
        <w:rPr>
          <w:rFonts w:hAnsi="Times New Roman" w:ascii="Times New Roman"/>
          <w:b w:val="false"/>
        </w:rPr>
        <w:t xml:space="preserve"> </w:t>
      </w:r>
    </w:p>
    <w:p w:rsidRDefault="006F49A9" w:rsidP="00F41276" w:rsidR="00366E4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FINU: </w:t>
      </w:r>
      <w:r w:rsidRPr="005E1A28">
        <w:rPr>
          <w:rFonts w:hAnsi="Times New Roman" w:ascii="Times New Roman"/>
          <w:b w:val="false"/>
        </w:rPr>
        <w:t xml:space="preserve">nitko, dostava poziva uredno iskazana </w:t>
      </w:r>
    </w:p>
    <w:p w:rsidRDefault="003B3C4A" w:rsidP="00C66D78" w:rsidR="00A4718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2125C8" w:rsidP="00C66D78" w:rsidR="002125C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Utvrđuje se da u spisu prileži</w:t>
      </w:r>
      <w:r w:rsidR="001475C2">
        <w:rPr>
          <w:rFonts w:hAnsi="Times New Roman" w:ascii="Times New Roman"/>
          <w:b w:val="false"/>
        </w:rPr>
        <w:t xml:space="preserve"> podnesak dužnika </w:t>
      </w:r>
      <w:r w:rsidR="008411BE">
        <w:rPr>
          <w:rFonts w:hAnsi="Times New Roman" w:ascii="Times New Roman"/>
          <w:b w:val="false"/>
        </w:rPr>
        <w:t xml:space="preserve">od 21. studenoga 2016. godine </w:t>
      </w:r>
      <w:r w:rsidR="001475C2">
        <w:rPr>
          <w:rFonts w:hAnsi="Times New Roman" w:ascii="Times New Roman"/>
          <w:b w:val="false"/>
        </w:rPr>
        <w:t>kojim isti izvješćuje naslovni sud da je poslovni prostor kojega je dužnik koristio u vlasništvu Općine Lovran. Poslovni prostor vraćen je zakupodavcu 01. kolovoza 2016. godine, sa svim mate</w:t>
      </w:r>
      <w:r w:rsidR="008411BE">
        <w:rPr>
          <w:rFonts w:hAnsi="Times New Roman" w:ascii="Times New Roman"/>
          <w:b w:val="false"/>
        </w:rPr>
        <w:t>rijalom, zalihama i strojevima sa ciljem da Općina Lovran prodajom dijela pokretnina namiri svoja potraživanja, budući su pokrenuti ovršni postupci.</w:t>
      </w:r>
      <w:r>
        <w:rPr>
          <w:rFonts w:hAnsi="Times New Roman" w:ascii="Times New Roman"/>
          <w:b w:val="false"/>
        </w:rPr>
        <w:t xml:space="preserve"> </w:t>
      </w:r>
      <w:r w:rsidR="008411BE">
        <w:rPr>
          <w:rFonts w:hAnsi="Times New Roman" w:ascii="Times New Roman"/>
          <w:b w:val="false"/>
        </w:rPr>
        <w:t xml:space="preserve">O primopredaji poslovnog prostora sačinjen je zapisnik koji prileži spisu. </w:t>
      </w:r>
    </w:p>
    <w:p w:rsidRDefault="008411BE" w:rsidP="00C66D78" w:rsidR="002125C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Dužnik je vlasnik osobnog motornog vozila Renault Kangoo koji je neispravan, odjavljen, a nalazi se ispred poslovnog prostora na adresi 43. istarske divizije bb, Lovran. Osim toga dužnik je vlasnik teretnog vozila kamiona Iveco 35C14 reg oznake RI 633 MN, koji je registriran, u posjedu dužnika. Na oba vozila evidentirana je zabrana otuđenja u korist tvrtke Roltek d.o.o. Crikvenica. Dužnik nema sredstava na računu niti potraživanja prema trećim osobama za koja nije nastupio zastarni rok. </w:t>
      </w:r>
    </w:p>
    <w:p w:rsidRDefault="008411BE" w:rsidP="00C66D78" w:rsidR="008411BE">
      <w:pPr>
        <w:jc w:val="both"/>
        <w:rPr>
          <w:rFonts w:hAnsi="Times New Roman" w:ascii="Times New Roman"/>
          <w:b w:val="false"/>
        </w:rPr>
      </w:pPr>
    </w:p>
    <w:p w:rsidRDefault="00FA5740" w:rsidP="00C66D78" w:rsidR="004C58D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Utvrđuje</w:t>
      </w:r>
      <w:r w:rsidRPr="00FA5740">
        <w:rPr>
          <w:rFonts w:hAnsi="Times New Roman" w:ascii="Times New Roman"/>
          <w:b w:val="false"/>
        </w:rPr>
        <w:t xml:space="preserve"> </w:t>
      </w:r>
      <w:r w:rsidR="003B3C4A">
        <w:rPr>
          <w:rFonts w:hAnsi="Times New Roman" w:ascii="Times New Roman"/>
          <w:b w:val="false"/>
        </w:rPr>
        <w:t>se da spisu prileži podnesak predlagatelja od 22. studenoga 2016. godine kojim u cijelosti ostaje kod navoda iz prijedloga za otvaranje stečajnog postupka nad dužnikom.</w:t>
      </w:r>
    </w:p>
    <w:p w:rsidRDefault="003B3C4A" w:rsidP="00C66D78" w:rsidR="003B3C4A">
      <w:pPr>
        <w:jc w:val="both"/>
        <w:rPr>
          <w:rFonts w:hAnsi="Times New Roman" w:ascii="Times New Roman"/>
          <w:b w:val="false"/>
        </w:rPr>
      </w:pPr>
    </w:p>
    <w:p w:rsidRDefault="00E821C3" w:rsidP="00E821C3" w:rsidR="00E821C3" w:rsidRPr="00E821C3">
      <w:pPr>
        <w:pStyle w:val="Odlomakpopisa"/>
        <w:tabs>
          <w:tab w:pos="530" w:val="left"/>
        </w:tabs>
        <w:rPr>
          <w:rFonts w:hAnsi="Times New Roman" w:ascii="Times New Roman"/>
          <w:b w:val="false"/>
          <w:bCs/>
        </w:rPr>
      </w:pPr>
      <w:r w:rsidRPr="007F1FA2">
        <w:rPr>
          <w:rFonts w:hAnsi="Times New Roman" w:ascii="Times New Roman"/>
          <w:b w:val="false"/>
          <w:bCs/>
        </w:rPr>
        <w:tab/>
        <w:t>Sudac donosi</w:t>
      </w:r>
    </w:p>
    <w:p w:rsidRDefault="00E821C3" w:rsidP="00E821C3" w:rsidR="00E821C3" w:rsidRPr="00E821C3">
      <w:pPr>
        <w:pStyle w:val="Odlomakpopisa"/>
        <w:tabs>
          <w:tab w:pos="530" w:val="left"/>
        </w:tabs>
        <w:jc w:val="center"/>
        <w:rPr>
          <w:rFonts w:hAnsi="Times New Roman" w:ascii="Times New Roman"/>
          <w:bCs/>
        </w:rPr>
      </w:pPr>
      <w:r w:rsidRPr="00E821C3">
        <w:rPr>
          <w:rFonts w:hAnsi="Times New Roman" w:ascii="Times New Roman"/>
          <w:bCs/>
        </w:rPr>
        <w:t>r j e š e n j e</w:t>
      </w:r>
    </w:p>
    <w:p w:rsidRDefault="005B3B95" w:rsidP="005B3B95" w:rsidR="005B3B95">
      <w:pPr>
        <w:pStyle w:val="Odlomakpopisa"/>
        <w:ind w:left="780"/>
        <w:jc w:val="both"/>
        <w:rPr>
          <w:rFonts w:hAnsi="Times New Roman" w:ascii="Times New Roman"/>
          <w:bCs/>
        </w:rPr>
      </w:pPr>
    </w:p>
    <w:p w:rsidRDefault="008411BE" w:rsidP="008411BE" w:rsidR="002125C8">
      <w:pPr>
        <w:pStyle w:val="Bezproreda"/>
        <w:numPr>
          <w:ilvl w:val="0"/>
          <w:numId w:val="34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Nalaže se zastupniku dužnika po zakonu u roku osam dana dostaviti sudu ukupnu specifikaciju nepodmirenih obveza prema Općini Lovran uključujući i  obveze za čiju je prisilnu naplatu u tijeku ovršni postupak. </w:t>
      </w:r>
    </w:p>
    <w:p w:rsidRDefault="008411BE" w:rsidP="008411BE" w:rsidR="008411BE">
      <w:pPr>
        <w:pStyle w:val="Bezproreda"/>
        <w:ind w:left="780"/>
        <w:jc w:val="both"/>
        <w:rPr>
          <w:rFonts w:hAnsi="Times New Roman" w:ascii="Times New Roman"/>
          <w:b w:val="false"/>
        </w:rPr>
      </w:pPr>
    </w:p>
    <w:p w:rsidRDefault="008411BE" w:rsidP="008411BE" w:rsidR="008411BE">
      <w:pPr>
        <w:pStyle w:val="Bezproreda"/>
        <w:numPr>
          <w:ilvl w:val="0"/>
          <w:numId w:val="34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>Slijedom navedenoga, današnje ročište se odgađa, a slijedeće ročište zakazuje za dan</w:t>
      </w:r>
    </w:p>
    <w:p w:rsidRDefault="008411BE" w:rsidP="008411BE" w:rsidR="008411BE">
      <w:pPr>
        <w:pStyle w:val="Odlomakpopisa"/>
        <w:rPr>
          <w:rFonts w:hAnsi="Times New Roman" w:ascii="Times New Roman"/>
          <w:b w:val="false"/>
        </w:rPr>
      </w:pPr>
    </w:p>
    <w:p w:rsidRDefault="008411BE" w:rsidP="008411BE" w:rsidR="008411BE" w:rsidRPr="008411BE">
      <w:pPr>
        <w:pStyle w:val="Bezproreda"/>
        <w:jc w:val="center"/>
        <w:rPr>
          <w:rFonts w:hAnsi="Times New Roman" w:ascii="Times New Roman"/>
        </w:rPr>
      </w:pPr>
      <w:r w:rsidRPr="008411BE">
        <w:rPr>
          <w:rFonts w:hAnsi="Times New Roman" w:ascii="Times New Roman"/>
        </w:rPr>
        <w:t>03. ožujka 2017. godine u 10,00 sati</w:t>
      </w:r>
    </w:p>
    <w:p w:rsidRDefault="008411BE" w:rsidP="008411BE" w:rsidR="008411BE" w:rsidRPr="008411BE">
      <w:pPr>
        <w:pStyle w:val="Bezproreda"/>
        <w:jc w:val="center"/>
        <w:rPr>
          <w:rFonts w:hAnsi="Times New Roman" w:ascii="Times New Roman"/>
        </w:rPr>
      </w:pPr>
      <w:r w:rsidRPr="008411BE">
        <w:rPr>
          <w:rFonts w:hAnsi="Times New Roman" w:ascii="Times New Roman"/>
        </w:rPr>
        <w:t>kod Trgovačkog suda u Rijeci</w:t>
      </w:r>
    </w:p>
    <w:p w:rsidRDefault="008411BE" w:rsidP="008411BE" w:rsidR="008411BE" w:rsidRPr="008411BE">
      <w:pPr>
        <w:pStyle w:val="Bezproreda"/>
        <w:jc w:val="center"/>
        <w:rPr>
          <w:rFonts w:hAnsi="Times New Roman" w:ascii="Times New Roman"/>
        </w:rPr>
      </w:pPr>
      <w:r w:rsidRPr="008411BE">
        <w:rPr>
          <w:rFonts w:hAnsi="Times New Roman" w:ascii="Times New Roman"/>
        </w:rPr>
        <w:t>Zadarska 1 i 3</w:t>
      </w:r>
    </w:p>
    <w:p w:rsidRDefault="008411BE" w:rsidP="008411BE" w:rsidR="008411BE" w:rsidRPr="008411BE">
      <w:pPr>
        <w:pStyle w:val="Bezproreda"/>
        <w:jc w:val="center"/>
        <w:rPr>
          <w:rFonts w:hAnsi="Times New Roman" w:ascii="Times New Roman"/>
        </w:rPr>
      </w:pPr>
      <w:r w:rsidRPr="008411BE">
        <w:rPr>
          <w:rFonts w:hAnsi="Times New Roman" w:ascii="Times New Roman"/>
        </w:rPr>
        <w:t>sudnica 2, I. kat</w:t>
      </w:r>
    </w:p>
    <w:p w:rsidRDefault="008411BE" w:rsidP="008411BE" w:rsidR="008411BE">
      <w:pPr>
        <w:pStyle w:val="Bezproreda"/>
        <w:jc w:val="both"/>
        <w:rPr>
          <w:rFonts w:hAnsi="Times New Roman" w:ascii="Times New Roman"/>
          <w:b w:val="false"/>
        </w:rPr>
      </w:pPr>
    </w:p>
    <w:p w:rsidRDefault="008411BE" w:rsidP="008411BE" w:rsidR="008411BE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 koje se prijepisom zapisnika pozivaju predlagatelj i zastupnik dužnika po zakonu. </w:t>
      </w:r>
    </w:p>
    <w:p w:rsidRDefault="008411BE" w:rsidP="008411BE" w:rsidR="008411BE">
      <w:pPr>
        <w:pStyle w:val="Bezproreda"/>
        <w:jc w:val="both"/>
        <w:rPr>
          <w:rFonts w:hAnsi="Times New Roman" w:ascii="Times New Roman"/>
          <w:b w:val="false"/>
        </w:rPr>
      </w:pPr>
    </w:p>
    <w:p w:rsidRDefault="004946B1" w:rsidP="004946B1" w:rsidR="004946B1" w:rsidRPr="004946B1">
      <w:pPr>
        <w:jc w:val="center"/>
        <w:rPr>
          <w:rFonts w:hAnsi="Times New Roman" w:ascii="Times New Roman"/>
          <w:b w:val="false"/>
        </w:rPr>
      </w:pPr>
      <w:r w:rsidRPr="004946B1">
        <w:rPr>
          <w:rFonts w:hAnsi="Times New Roman" w:ascii="Times New Roman"/>
          <w:b w:val="false"/>
        </w:rPr>
        <w:t xml:space="preserve">Dovršeno u </w:t>
      </w:r>
      <w:r w:rsidR="008411BE">
        <w:rPr>
          <w:rFonts w:hAnsi="Times New Roman" w:ascii="Times New Roman"/>
          <w:b w:val="false"/>
        </w:rPr>
        <w:t>10</w:t>
      </w:r>
      <w:r w:rsidR="001C2188">
        <w:rPr>
          <w:rFonts w:hAnsi="Times New Roman" w:ascii="Times New Roman"/>
          <w:b w:val="false"/>
        </w:rPr>
        <w:t>,</w:t>
      </w:r>
      <w:r w:rsidR="002125C8">
        <w:rPr>
          <w:rFonts w:hAnsi="Times New Roman" w:ascii="Times New Roman"/>
          <w:b w:val="false"/>
        </w:rPr>
        <w:t>05</w:t>
      </w:r>
      <w:r w:rsidR="001C2188">
        <w:rPr>
          <w:rFonts w:hAnsi="Times New Roman" w:ascii="Times New Roman"/>
          <w:b w:val="false"/>
        </w:rPr>
        <w:t xml:space="preserve"> </w:t>
      </w:r>
      <w:r w:rsidRPr="004946B1">
        <w:rPr>
          <w:rFonts w:hAnsi="Times New Roman" w:ascii="Times New Roman"/>
          <w:b w:val="false"/>
        </w:rPr>
        <w:t>sati</w:t>
      </w:r>
    </w:p>
    <w:p w:rsidRDefault="00C66D78" w:rsidP="004946B1" w:rsidR="00C66D78" w:rsidRPr="004946B1">
      <w:pPr>
        <w:jc w:val="both"/>
        <w:rPr>
          <w:rFonts w:hAnsi="Times New Roman" w:ascii="Times New Roman"/>
          <w:b w:val="false"/>
        </w:rPr>
      </w:pPr>
    </w:p>
    <w:p w:rsidRDefault="004946B1" w:rsidP="004946B1" w:rsidR="004946B1">
      <w:pPr>
        <w:jc w:val="both"/>
        <w:rPr>
          <w:rFonts w:hAnsi="Times New Roman" w:ascii="Times New Roman"/>
          <w:b w:val="false"/>
        </w:rPr>
      </w:pPr>
      <w:r w:rsidRPr="004946B1">
        <w:rPr>
          <w:rFonts w:hAnsi="Times New Roman" w:ascii="Times New Roman"/>
          <w:b w:val="false"/>
        </w:rPr>
        <w:t xml:space="preserve"> </w:t>
      </w:r>
      <w:r w:rsidRPr="004946B1">
        <w:rPr>
          <w:rFonts w:hAnsi="Times New Roman" w:ascii="Times New Roman"/>
          <w:b w:val="false"/>
        </w:rPr>
        <w:tab/>
      </w:r>
      <w:r w:rsidRPr="004946B1">
        <w:rPr>
          <w:rFonts w:hAnsi="Times New Roman" w:ascii="Times New Roman"/>
          <w:b w:val="false"/>
        </w:rPr>
        <w:tab/>
        <w:t xml:space="preserve">                       </w:t>
      </w:r>
      <w:r w:rsidR="00ED472B">
        <w:rPr>
          <w:rFonts w:hAnsi="Times New Roman" w:ascii="Times New Roman"/>
          <w:b w:val="false"/>
        </w:rPr>
        <w:t xml:space="preserve">   </w:t>
      </w:r>
      <w:r w:rsidRPr="004946B1">
        <w:rPr>
          <w:rFonts w:hAnsi="Times New Roman" w:ascii="Times New Roman"/>
          <w:b w:val="false"/>
        </w:rPr>
        <w:t xml:space="preserve"> </w:t>
      </w:r>
      <w:r w:rsidR="00FE4787">
        <w:rPr>
          <w:rFonts w:hAnsi="Times New Roman" w:ascii="Times New Roman"/>
          <w:b w:val="false"/>
        </w:rPr>
        <w:t xml:space="preserve">       </w:t>
      </w:r>
      <w:r w:rsidR="005B3B95">
        <w:rPr>
          <w:rFonts w:hAnsi="Times New Roman" w:ascii="Times New Roman"/>
          <w:b w:val="false"/>
        </w:rPr>
        <w:t xml:space="preserve">  </w:t>
      </w:r>
      <w:r w:rsidR="001C2188">
        <w:rPr>
          <w:rFonts w:hAnsi="Times New Roman" w:ascii="Times New Roman"/>
          <w:b w:val="false"/>
        </w:rPr>
        <w:t>S</w:t>
      </w:r>
      <w:r w:rsidRPr="004946B1">
        <w:rPr>
          <w:rFonts w:hAnsi="Times New Roman" w:ascii="Times New Roman"/>
          <w:b w:val="false"/>
        </w:rPr>
        <w:t>udac</w:t>
      </w:r>
      <w:r w:rsidR="00FE4787">
        <w:rPr>
          <w:rFonts w:hAnsi="Times New Roman" w:ascii="Times New Roman"/>
          <w:b w:val="false"/>
        </w:rPr>
        <w:t xml:space="preserve"> </w:t>
      </w:r>
      <w:r w:rsidRPr="004946B1">
        <w:rPr>
          <w:rFonts w:hAnsi="Times New Roman" w:ascii="Times New Roman"/>
          <w:b w:val="false"/>
        </w:rPr>
        <w:t xml:space="preserve">      </w:t>
      </w:r>
      <w:r w:rsidR="00F4605A">
        <w:rPr>
          <w:rFonts w:hAnsi="Times New Roman" w:ascii="Times New Roman"/>
          <w:b w:val="false"/>
        </w:rPr>
        <w:t xml:space="preserve">  </w:t>
      </w:r>
      <w:r w:rsidR="00EF55C7">
        <w:rPr>
          <w:rFonts w:hAnsi="Times New Roman" w:ascii="Times New Roman"/>
          <w:b w:val="false"/>
        </w:rPr>
        <w:t xml:space="preserve">     </w:t>
      </w:r>
      <w:r w:rsidR="001C2188">
        <w:rPr>
          <w:rFonts w:hAnsi="Times New Roman" w:ascii="Times New Roman"/>
          <w:b w:val="false"/>
        </w:rPr>
        <w:tab/>
      </w:r>
      <w:r w:rsidR="001C2188">
        <w:rPr>
          <w:rFonts w:hAnsi="Times New Roman" w:ascii="Times New Roman"/>
          <w:b w:val="false"/>
        </w:rPr>
        <w:tab/>
      </w:r>
      <w:r w:rsidR="005B3B95">
        <w:rPr>
          <w:rFonts w:hAnsi="Times New Roman" w:ascii="Times New Roman"/>
          <w:b w:val="false"/>
        </w:rPr>
        <w:t xml:space="preserve"> </w:t>
      </w:r>
      <w:r w:rsidRPr="004946B1">
        <w:rPr>
          <w:rFonts w:hAnsi="Times New Roman" w:ascii="Times New Roman"/>
          <w:b w:val="false"/>
        </w:rPr>
        <w:tab/>
      </w:r>
    </w:p>
    <w:p w:rsidRDefault="00656051" w:rsidP="004946B1" w:rsidR="00656051">
      <w:pPr>
        <w:jc w:val="both"/>
        <w:rPr>
          <w:rFonts w:hAnsi="Times New Roman" w:ascii="Times New Roman"/>
          <w:b w:val="false"/>
        </w:rPr>
      </w:pPr>
    </w:p>
    <w:p w:rsidRDefault="00FE4787" w:rsidP="002E00E4" w:rsidR="001C218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53787C">
        <w:rPr>
          <w:rFonts w:hAnsi="Times New Roman" w:ascii="Times New Roman"/>
          <w:b w:val="false"/>
        </w:rPr>
        <w:tab/>
      </w:r>
      <w:r w:rsidR="0053787C">
        <w:rPr>
          <w:rFonts w:hAnsi="Times New Roman" w:ascii="Times New Roman"/>
          <w:b w:val="false"/>
        </w:rPr>
        <w:tab/>
      </w:r>
      <w:r w:rsidR="0053787C">
        <w:rPr>
          <w:rFonts w:hAnsi="Times New Roman" w:ascii="Times New Roman"/>
          <w:b w:val="false"/>
        </w:rPr>
        <w:tab/>
      </w:r>
      <w:r w:rsidR="0053787C">
        <w:rPr>
          <w:rFonts w:hAnsi="Times New Roman" w:ascii="Times New Roman"/>
          <w:b w:val="false"/>
        </w:rPr>
        <w:tab/>
      </w:r>
      <w:r w:rsidR="00887E00">
        <w:rPr>
          <w:rFonts w:hAnsi="Times New Roman" w:ascii="Times New Roman"/>
          <w:b w:val="false"/>
        </w:rPr>
        <w:t xml:space="preserve">   </w:t>
      </w:r>
      <w:r w:rsidR="00ED472B">
        <w:rPr>
          <w:rFonts w:hAnsi="Times New Roman" w:ascii="Times New Roman"/>
          <w:b w:val="false"/>
        </w:rPr>
        <w:t xml:space="preserve">  </w:t>
      </w:r>
      <w:r w:rsidR="00887E0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     </w:t>
      </w:r>
      <w:r w:rsidR="004946B1" w:rsidRPr="004946B1">
        <w:rPr>
          <w:rFonts w:hAnsi="Times New Roman" w:ascii="Times New Roman"/>
          <w:b w:val="false"/>
        </w:rPr>
        <w:t>Zapisničar</w:t>
      </w:r>
      <w:r w:rsidR="002E00E4">
        <w:rPr>
          <w:rFonts w:hAnsi="Times New Roman" w:ascii="Times New Roman"/>
          <w:b w:val="false"/>
        </w:rPr>
        <w:t xml:space="preserve">             </w:t>
      </w:r>
      <w:r w:rsidR="00A47183">
        <w:rPr>
          <w:rFonts w:hAnsi="Times New Roman" w:ascii="Times New Roman"/>
          <w:b w:val="false"/>
        </w:rPr>
        <w:t xml:space="preserve">      </w:t>
      </w:r>
      <w:r w:rsidR="00EF3162">
        <w:rPr>
          <w:rFonts w:hAnsi="Times New Roman" w:ascii="Times New Roman"/>
          <w:b w:val="false"/>
        </w:rPr>
        <w:t>Z</w:t>
      </w:r>
      <w:r w:rsidR="002E00E4">
        <w:rPr>
          <w:rFonts w:hAnsi="Times New Roman" w:ascii="Times New Roman"/>
          <w:b w:val="false"/>
        </w:rPr>
        <w:t xml:space="preserve">astupnik </w:t>
      </w:r>
      <w:r w:rsidR="00BA15FB" w:rsidRPr="00BA15FB">
        <w:rPr>
          <w:rFonts w:hAnsi="Times New Roman" w:ascii="Times New Roman"/>
          <w:b w:val="false"/>
        </w:rPr>
        <w:t>dužnika po zakonu</w:t>
      </w:r>
    </w:p>
    <w:p w:rsidRDefault="008411BE" w:rsidP="002E00E4" w:rsidR="008411BE">
      <w:pPr>
        <w:jc w:val="both"/>
        <w:rPr>
          <w:rFonts w:hAnsi="Times New Roman" w:ascii="Times New Roman"/>
          <w:b w:val="false"/>
        </w:rPr>
      </w:pPr>
    </w:p>
    <w:p w:rsidRDefault="008411BE" w:rsidP="002E00E4" w:rsidR="008411BE">
      <w:pPr>
        <w:jc w:val="both"/>
        <w:rPr>
          <w:rFonts w:hAnsi="Times New Roman" w:ascii="Times New Roman"/>
          <w:b w:val="false"/>
          <w:sz w:val="20"/>
        </w:rPr>
      </w:pPr>
    </w:p>
    <w:p w:rsidRDefault="00DF7DD6" w:rsidP="002E00E4" w:rsidR="00DF7DD6" w:rsidRPr="008411BE">
      <w:pPr>
        <w:jc w:val="both"/>
        <w:rPr>
          <w:rFonts w:hAnsi="Times New Roman" w:ascii="Times New Roman"/>
          <w:b w:val="false"/>
          <w:sz w:val="20"/>
        </w:rPr>
      </w:pPr>
    </w:p>
    <w:p w:rsidRDefault="008411BE" w:rsidP="002E00E4" w:rsidR="008411BE" w:rsidRPr="008411BE">
      <w:pPr>
        <w:jc w:val="both"/>
        <w:rPr>
          <w:rFonts w:hAnsi="Times New Roman" w:ascii="Times New Roman"/>
          <w:sz w:val="20"/>
        </w:rPr>
      </w:pPr>
      <w:r w:rsidRPr="008411BE">
        <w:rPr>
          <w:rFonts w:hAnsi="Times New Roman" w:ascii="Times New Roman"/>
          <w:sz w:val="20"/>
        </w:rPr>
        <w:t>DNA:</w:t>
      </w:r>
    </w:p>
    <w:p w:rsidRDefault="008411BE" w:rsidP="008411BE" w:rsidR="008411BE" w:rsidRPr="008411BE">
      <w:pPr>
        <w:pStyle w:val="Odlomakpopisa"/>
        <w:numPr>
          <w:ilvl w:val="0"/>
          <w:numId w:val="35"/>
        </w:numPr>
        <w:jc w:val="both"/>
        <w:rPr>
          <w:rFonts w:hAnsi="Times New Roman" w:ascii="Times New Roman"/>
          <w:b w:val="false"/>
          <w:sz w:val="20"/>
        </w:rPr>
      </w:pPr>
      <w:r w:rsidRPr="008411BE">
        <w:rPr>
          <w:rFonts w:hAnsi="Times New Roman" w:ascii="Times New Roman"/>
          <w:b w:val="false"/>
          <w:sz w:val="20"/>
        </w:rPr>
        <w:t>predlagatelj</w:t>
      </w:r>
    </w:p>
    <w:p w:rsidRDefault="008411BE" w:rsidP="008411BE" w:rsidR="008411BE" w:rsidRPr="008411BE">
      <w:pPr>
        <w:pStyle w:val="Odlomakpopisa"/>
        <w:numPr>
          <w:ilvl w:val="0"/>
          <w:numId w:val="35"/>
        </w:numPr>
        <w:jc w:val="both"/>
        <w:rPr>
          <w:rFonts w:hAnsi="Times New Roman" w:ascii="Times New Roman"/>
          <w:b w:val="false"/>
          <w:sz w:val="20"/>
        </w:rPr>
      </w:pPr>
      <w:r w:rsidRPr="008411BE">
        <w:rPr>
          <w:rFonts w:hAnsi="Times New Roman" w:ascii="Times New Roman"/>
          <w:b w:val="false"/>
          <w:sz w:val="20"/>
        </w:rPr>
        <w:t>zastupnik dužnika po zakonu</w:t>
      </w:r>
    </w:p>
    <w:p w:rsidRDefault="008411BE" w:rsidP="008411BE" w:rsidR="008411BE" w:rsidRPr="008411BE">
      <w:pPr>
        <w:pStyle w:val="Odlomakpopisa"/>
        <w:numPr>
          <w:ilvl w:val="0"/>
          <w:numId w:val="35"/>
        </w:numPr>
        <w:jc w:val="both"/>
        <w:rPr>
          <w:rFonts w:hAnsi="Times New Roman" w:ascii="Times New Roman"/>
          <w:b w:val="false"/>
          <w:sz w:val="20"/>
        </w:rPr>
      </w:pPr>
      <w:r w:rsidRPr="008411BE">
        <w:rPr>
          <w:rFonts w:hAnsi="Times New Roman" w:ascii="Times New Roman"/>
          <w:b w:val="false"/>
          <w:sz w:val="20"/>
        </w:rPr>
        <w:t>e-oglasna ploča</w:t>
      </w:r>
    </w:p>
    <w:sectPr w:rsidSect="00613796" w:rsidR="008411BE" w:rsidRPr="008411BE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81C" w:rsidR="00EF181C">
      <w:r>
        <w:separator/>
      </w:r>
    </w:p>
  </w:endnote>
  <w:endnote w:id="0" w:type="continuationSeparator">
    <w:p w:rsidRDefault="00EF181C" w:rsidR="00EF1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7CE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81C" w:rsidR="00EF181C">
      <w:r>
        <w:separator/>
      </w:r>
    </w:p>
  </w:footnote>
  <w:footnote w:id="0" w:type="continuationSeparator">
    <w:p w:rsidRDefault="00EF181C" w:rsidR="00EF1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Pr="005E1A28">
      <w:rPr>
        <w:rFonts w:hAnsi="Times New Roman" w:ascii="Times New Roman"/>
        <w:b w:val="false"/>
      </w:rPr>
      <w:t>Posl. br. 15 St-</w:t>
    </w:r>
    <w:r w:rsidR="001475C2">
      <w:rPr>
        <w:rFonts w:hAnsi="Times New Roman" w:ascii="Times New Roman"/>
        <w:b w:val="false"/>
      </w:rPr>
      <w:t>1105</w:t>
    </w:r>
    <w:r w:rsidR="00FE5001">
      <w:rPr>
        <w:rFonts w:hAnsi="Times New Roman" w:ascii="Times New Roman"/>
        <w:b w:val="false"/>
      </w:rPr>
      <w:t>/</w:t>
    </w:r>
    <w:r w:rsidR="00B256AE">
      <w:rPr>
        <w:rFonts w:hAnsi="Times New Roman" w:ascii="Times New Roman"/>
        <w:b w:val="false"/>
      </w:rPr>
      <w:t>16-</w:t>
    </w:r>
    <w:r w:rsidR="002125C8">
      <w:rPr>
        <w:rFonts w:hAnsi="Times New Roman" w:ascii="Times New Roman"/>
        <w:b w:val="false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4055CDC"/>
    <w:multiLevelType w:val="hybridMultilevel"/>
    <w:tmpl w:val="EB6AC286"/>
    <w:lvl w:tplc="943C6158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0A2E33BE"/>
    <w:multiLevelType w:val="hybridMultilevel"/>
    <w:tmpl w:val="2FA8B410"/>
    <w:lvl w:tplc="D63EA93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9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3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6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9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BE21528"/>
    <w:multiLevelType w:val="hybridMultilevel"/>
    <w:tmpl w:val="77BE4A7A"/>
    <w:lvl w:tplc="163EBDF8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3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24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7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3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6"/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2"/>
  </w:num>
  <w:num w:numId="8">
    <w:abstractNumId w:val="25"/>
  </w:num>
  <w:num w:numId="9">
    <w:abstractNumId w:val="23"/>
  </w:num>
  <w:num w:numId="10">
    <w:abstractNumId w:val="18"/>
  </w:num>
  <w:num w:numId="11">
    <w:abstractNumId w:val="31"/>
  </w:num>
  <w:num w:numId="12">
    <w:abstractNumId w:val="15"/>
  </w:num>
  <w:num w:numId="13">
    <w:abstractNumId w:val="30"/>
  </w:num>
  <w:num w:numId="14">
    <w:abstractNumId w:val="17"/>
  </w:num>
  <w:num w:numId="15">
    <w:abstractNumId w:val="7"/>
  </w:num>
  <w:num w:numId="16">
    <w:abstractNumId w:val="29"/>
  </w:num>
  <w:num w:numId="17">
    <w:abstractNumId w:val="10"/>
  </w:num>
  <w:num w:numId="18">
    <w:abstractNumId w:val="19"/>
  </w:num>
  <w:num w:numId="19">
    <w:abstractNumId w:val="9"/>
  </w:num>
  <w:num w:numId="20">
    <w:abstractNumId w:val="21"/>
  </w:num>
  <w:num w:numId="21">
    <w:abstractNumId w:val="24"/>
  </w:num>
  <w:num w:numId="22">
    <w:abstractNumId w:val="4"/>
  </w:num>
  <w:num w:numId="23">
    <w:abstractNumId w:val="13"/>
  </w:num>
  <w:num w:numId="24">
    <w:abstractNumId w:val="27"/>
  </w:num>
  <w:num w:numId="25">
    <w:abstractNumId w:val="28"/>
  </w:num>
  <w:num w:numId="26">
    <w:abstractNumId w:val="16"/>
  </w:num>
  <w:num w:numId="27">
    <w:abstractNumId w:val="11"/>
  </w:num>
  <w:num w:numId="28">
    <w:abstractNumId w:val="5"/>
  </w:num>
  <w:num w:numId="29">
    <w:abstractNumId w:val="14"/>
  </w:num>
  <w:num w:numId="30">
    <w:abstractNumId w:val="0"/>
  </w:num>
  <w:num w:numId="31">
    <w:abstractNumId w:val="33"/>
  </w:num>
  <w:num w:numId="32">
    <w:abstractNumId w:val="20"/>
  </w:num>
  <w:num w:numId="33">
    <w:abstractNumId w:val="2"/>
  </w:num>
  <w:num w:numId="34">
    <w:abstractNumId w:val="22"/>
  </w:num>
  <w:num w:numId="3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6E0"/>
    <w:rsid w:val="00007956"/>
    <w:rsid w:val="0002156F"/>
    <w:rsid w:val="00037D81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763F1"/>
    <w:rsid w:val="00077C23"/>
    <w:rsid w:val="000953A1"/>
    <w:rsid w:val="000955C0"/>
    <w:rsid w:val="000A7949"/>
    <w:rsid w:val="000C1AD3"/>
    <w:rsid w:val="000D05DC"/>
    <w:rsid w:val="000E1CE3"/>
    <w:rsid w:val="000E310B"/>
    <w:rsid w:val="000F2EF8"/>
    <w:rsid w:val="000F30C7"/>
    <w:rsid w:val="00101618"/>
    <w:rsid w:val="00103A71"/>
    <w:rsid w:val="00107B86"/>
    <w:rsid w:val="00113AEB"/>
    <w:rsid w:val="00114E71"/>
    <w:rsid w:val="00115BFF"/>
    <w:rsid w:val="0012125B"/>
    <w:rsid w:val="00121548"/>
    <w:rsid w:val="00126C46"/>
    <w:rsid w:val="00130FD2"/>
    <w:rsid w:val="00134C06"/>
    <w:rsid w:val="001413A5"/>
    <w:rsid w:val="001475C2"/>
    <w:rsid w:val="001713D4"/>
    <w:rsid w:val="00175982"/>
    <w:rsid w:val="001C161A"/>
    <w:rsid w:val="001C2188"/>
    <w:rsid w:val="001C79C9"/>
    <w:rsid w:val="001F6662"/>
    <w:rsid w:val="001F6B26"/>
    <w:rsid w:val="002041E4"/>
    <w:rsid w:val="0021100E"/>
    <w:rsid w:val="002125C8"/>
    <w:rsid w:val="00225D68"/>
    <w:rsid w:val="00226E6F"/>
    <w:rsid w:val="00234858"/>
    <w:rsid w:val="00241E8B"/>
    <w:rsid w:val="002516B4"/>
    <w:rsid w:val="00262277"/>
    <w:rsid w:val="0028551C"/>
    <w:rsid w:val="002923FB"/>
    <w:rsid w:val="002B76D6"/>
    <w:rsid w:val="002C1048"/>
    <w:rsid w:val="002C339C"/>
    <w:rsid w:val="002C3BC0"/>
    <w:rsid w:val="002D034F"/>
    <w:rsid w:val="002D0933"/>
    <w:rsid w:val="002E00E4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7B7"/>
    <w:rsid w:val="00343A41"/>
    <w:rsid w:val="003453F7"/>
    <w:rsid w:val="00351110"/>
    <w:rsid w:val="0035421A"/>
    <w:rsid w:val="0036613F"/>
    <w:rsid w:val="00366E49"/>
    <w:rsid w:val="00382866"/>
    <w:rsid w:val="00387417"/>
    <w:rsid w:val="0039042B"/>
    <w:rsid w:val="003961FE"/>
    <w:rsid w:val="003A0B93"/>
    <w:rsid w:val="003A2060"/>
    <w:rsid w:val="003A5742"/>
    <w:rsid w:val="003A6917"/>
    <w:rsid w:val="003A723A"/>
    <w:rsid w:val="003B3C4A"/>
    <w:rsid w:val="003B7959"/>
    <w:rsid w:val="003B7E1F"/>
    <w:rsid w:val="003E567B"/>
    <w:rsid w:val="003F1399"/>
    <w:rsid w:val="003F3449"/>
    <w:rsid w:val="00405860"/>
    <w:rsid w:val="00406FD4"/>
    <w:rsid w:val="00410013"/>
    <w:rsid w:val="00413EDC"/>
    <w:rsid w:val="00426FB5"/>
    <w:rsid w:val="00430F3D"/>
    <w:rsid w:val="00434CE5"/>
    <w:rsid w:val="0043597D"/>
    <w:rsid w:val="00454487"/>
    <w:rsid w:val="00461D2A"/>
    <w:rsid w:val="00462525"/>
    <w:rsid w:val="00463419"/>
    <w:rsid w:val="004645C9"/>
    <w:rsid w:val="00465AC3"/>
    <w:rsid w:val="00465FFA"/>
    <w:rsid w:val="00466C52"/>
    <w:rsid w:val="004828A8"/>
    <w:rsid w:val="004852C1"/>
    <w:rsid w:val="004946B1"/>
    <w:rsid w:val="004B686E"/>
    <w:rsid w:val="004C58D5"/>
    <w:rsid w:val="004D3354"/>
    <w:rsid w:val="004E259F"/>
    <w:rsid w:val="004F4757"/>
    <w:rsid w:val="00501235"/>
    <w:rsid w:val="005113C5"/>
    <w:rsid w:val="005123AD"/>
    <w:rsid w:val="00520C04"/>
    <w:rsid w:val="005222FE"/>
    <w:rsid w:val="0053787C"/>
    <w:rsid w:val="00537E98"/>
    <w:rsid w:val="00544865"/>
    <w:rsid w:val="00545819"/>
    <w:rsid w:val="00551CA0"/>
    <w:rsid w:val="00554A56"/>
    <w:rsid w:val="00560DA5"/>
    <w:rsid w:val="00565755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3B95"/>
    <w:rsid w:val="005B4621"/>
    <w:rsid w:val="005C2E4F"/>
    <w:rsid w:val="005C3186"/>
    <w:rsid w:val="005C32BB"/>
    <w:rsid w:val="005C61C5"/>
    <w:rsid w:val="005E1443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350A0"/>
    <w:rsid w:val="006367C7"/>
    <w:rsid w:val="00645A1B"/>
    <w:rsid w:val="00651935"/>
    <w:rsid w:val="00656051"/>
    <w:rsid w:val="00663DDF"/>
    <w:rsid w:val="00670DBA"/>
    <w:rsid w:val="00674A8C"/>
    <w:rsid w:val="00683157"/>
    <w:rsid w:val="00686CC4"/>
    <w:rsid w:val="006926D3"/>
    <w:rsid w:val="006930D0"/>
    <w:rsid w:val="006A00B5"/>
    <w:rsid w:val="006A0201"/>
    <w:rsid w:val="006A0D60"/>
    <w:rsid w:val="006A6ADF"/>
    <w:rsid w:val="006B2714"/>
    <w:rsid w:val="006C2330"/>
    <w:rsid w:val="006C55FD"/>
    <w:rsid w:val="006C6198"/>
    <w:rsid w:val="006D1F4A"/>
    <w:rsid w:val="006E09F9"/>
    <w:rsid w:val="006F379A"/>
    <w:rsid w:val="006F49A9"/>
    <w:rsid w:val="006F57BF"/>
    <w:rsid w:val="007102B6"/>
    <w:rsid w:val="007118A2"/>
    <w:rsid w:val="0071242C"/>
    <w:rsid w:val="007233EF"/>
    <w:rsid w:val="007250BF"/>
    <w:rsid w:val="00726B7F"/>
    <w:rsid w:val="007348D4"/>
    <w:rsid w:val="0074650A"/>
    <w:rsid w:val="007547E0"/>
    <w:rsid w:val="00767071"/>
    <w:rsid w:val="00767532"/>
    <w:rsid w:val="007721D3"/>
    <w:rsid w:val="00773E86"/>
    <w:rsid w:val="007751BA"/>
    <w:rsid w:val="00777F37"/>
    <w:rsid w:val="007852B3"/>
    <w:rsid w:val="007906EF"/>
    <w:rsid w:val="007A126F"/>
    <w:rsid w:val="007A1F3D"/>
    <w:rsid w:val="007B2B49"/>
    <w:rsid w:val="007B7790"/>
    <w:rsid w:val="007C7B2B"/>
    <w:rsid w:val="007F1FA2"/>
    <w:rsid w:val="007F5A7E"/>
    <w:rsid w:val="007F5F8D"/>
    <w:rsid w:val="007F62FC"/>
    <w:rsid w:val="00800074"/>
    <w:rsid w:val="00801D6F"/>
    <w:rsid w:val="008171BE"/>
    <w:rsid w:val="008200C6"/>
    <w:rsid w:val="00825BB7"/>
    <w:rsid w:val="00833FB0"/>
    <w:rsid w:val="008411BE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800F5"/>
    <w:rsid w:val="00887E00"/>
    <w:rsid w:val="00892D09"/>
    <w:rsid w:val="008955EB"/>
    <w:rsid w:val="008A148A"/>
    <w:rsid w:val="008D1E4E"/>
    <w:rsid w:val="008D2654"/>
    <w:rsid w:val="008D3A16"/>
    <w:rsid w:val="008D5AC6"/>
    <w:rsid w:val="008D62B1"/>
    <w:rsid w:val="008D7C49"/>
    <w:rsid w:val="008E6EFB"/>
    <w:rsid w:val="008E7014"/>
    <w:rsid w:val="008F175C"/>
    <w:rsid w:val="008F2726"/>
    <w:rsid w:val="008F4B37"/>
    <w:rsid w:val="00901DFA"/>
    <w:rsid w:val="00913F73"/>
    <w:rsid w:val="00916180"/>
    <w:rsid w:val="009168D8"/>
    <w:rsid w:val="00932479"/>
    <w:rsid w:val="009332F1"/>
    <w:rsid w:val="00943AB7"/>
    <w:rsid w:val="009534A2"/>
    <w:rsid w:val="00953CF4"/>
    <w:rsid w:val="00962538"/>
    <w:rsid w:val="00971617"/>
    <w:rsid w:val="009737FA"/>
    <w:rsid w:val="00977E03"/>
    <w:rsid w:val="009803C1"/>
    <w:rsid w:val="009A7231"/>
    <w:rsid w:val="009A7BDC"/>
    <w:rsid w:val="009A7BE2"/>
    <w:rsid w:val="009B211B"/>
    <w:rsid w:val="009C0041"/>
    <w:rsid w:val="009C3A1E"/>
    <w:rsid w:val="009C57AF"/>
    <w:rsid w:val="009D0AF9"/>
    <w:rsid w:val="009D1C28"/>
    <w:rsid w:val="009E0626"/>
    <w:rsid w:val="009E0FB6"/>
    <w:rsid w:val="009F0461"/>
    <w:rsid w:val="009F31DD"/>
    <w:rsid w:val="00A03719"/>
    <w:rsid w:val="00A067C3"/>
    <w:rsid w:val="00A21EC8"/>
    <w:rsid w:val="00A255B5"/>
    <w:rsid w:val="00A4220E"/>
    <w:rsid w:val="00A42325"/>
    <w:rsid w:val="00A42BE1"/>
    <w:rsid w:val="00A45F4E"/>
    <w:rsid w:val="00A47183"/>
    <w:rsid w:val="00A606D9"/>
    <w:rsid w:val="00A64E73"/>
    <w:rsid w:val="00A7037C"/>
    <w:rsid w:val="00A731E6"/>
    <w:rsid w:val="00A76D5A"/>
    <w:rsid w:val="00A84A51"/>
    <w:rsid w:val="00A84CC3"/>
    <w:rsid w:val="00A854B9"/>
    <w:rsid w:val="00A930F0"/>
    <w:rsid w:val="00A97CE1"/>
    <w:rsid w:val="00AA61A1"/>
    <w:rsid w:val="00AB6E6E"/>
    <w:rsid w:val="00AC311C"/>
    <w:rsid w:val="00AE423E"/>
    <w:rsid w:val="00AE595E"/>
    <w:rsid w:val="00AF1D99"/>
    <w:rsid w:val="00B00D0E"/>
    <w:rsid w:val="00B14110"/>
    <w:rsid w:val="00B256AE"/>
    <w:rsid w:val="00B34F1D"/>
    <w:rsid w:val="00B35E1E"/>
    <w:rsid w:val="00B53FA3"/>
    <w:rsid w:val="00B54A4A"/>
    <w:rsid w:val="00B57B57"/>
    <w:rsid w:val="00B6253F"/>
    <w:rsid w:val="00B62A5A"/>
    <w:rsid w:val="00B862E0"/>
    <w:rsid w:val="00BA050A"/>
    <w:rsid w:val="00BA15FB"/>
    <w:rsid w:val="00BB4C3F"/>
    <w:rsid w:val="00BB78C5"/>
    <w:rsid w:val="00BC14FF"/>
    <w:rsid w:val="00BD6832"/>
    <w:rsid w:val="00BE38A8"/>
    <w:rsid w:val="00BF2A43"/>
    <w:rsid w:val="00BF73CB"/>
    <w:rsid w:val="00C0213E"/>
    <w:rsid w:val="00C0481C"/>
    <w:rsid w:val="00C10353"/>
    <w:rsid w:val="00C13952"/>
    <w:rsid w:val="00C56F16"/>
    <w:rsid w:val="00C66D78"/>
    <w:rsid w:val="00C81E24"/>
    <w:rsid w:val="00C91193"/>
    <w:rsid w:val="00CA2C15"/>
    <w:rsid w:val="00CA47F9"/>
    <w:rsid w:val="00CA49FF"/>
    <w:rsid w:val="00CB42E7"/>
    <w:rsid w:val="00CB7E54"/>
    <w:rsid w:val="00CC0CB6"/>
    <w:rsid w:val="00CC0F10"/>
    <w:rsid w:val="00CC27DB"/>
    <w:rsid w:val="00CC614A"/>
    <w:rsid w:val="00CF16F2"/>
    <w:rsid w:val="00CF3EDA"/>
    <w:rsid w:val="00CF4130"/>
    <w:rsid w:val="00CF6028"/>
    <w:rsid w:val="00CF7387"/>
    <w:rsid w:val="00D1018A"/>
    <w:rsid w:val="00D245DA"/>
    <w:rsid w:val="00D30A76"/>
    <w:rsid w:val="00D3693E"/>
    <w:rsid w:val="00D428F6"/>
    <w:rsid w:val="00D43950"/>
    <w:rsid w:val="00D4478C"/>
    <w:rsid w:val="00D50B46"/>
    <w:rsid w:val="00D66D73"/>
    <w:rsid w:val="00D66F58"/>
    <w:rsid w:val="00D74CDF"/>
    <w:rsid w:val="00D74F8E"/>
    <w:rsid w:val="00D7765F"/>
    <w:rsid w:val="00D856E7"/>
    <w:rsid w:val="00D940ED"/>
    <w:rsid w:val="00DA08C0"/>
    <w:rsid w:val="00DB25DD"/>
    <w:rsid w:val="00DB3BF3"/>
    <w:rsid w:val="00DC2BB2"/>
    <w:rsid w:val="00DD259F"/>
    <w:rsid w:val="00DE02A0"/>
    <w:rsid w:val="00DE58FD"/>
    <w:rsid w:val="00DF2F8B"/>
    <w:rsid w:val="00DF7DD6"/>
    <w:rsid w:val="00E16D41"/>
    <w:rsid w:val="00E21D13"/>
    <w:rsid w:val="00E24AE3"/>
    <w:rsid w:val="00E279D6"/>
    <w:rsid w:val="00E32AD9"/>
    <w:rsid w:val="00E4440A"/>
    <w:rsid w:val="00E510B6"/>
    <w:rsid w:val="00E65A92"/>
    <w:rsid w:val="00E675F3"/>
    <w:rsid w:val="00E71304"/>
    <w:rsid w:val="00E732FA"/>
    <w:rsid w:val="00E821C3"/>
    <w:rsid w:val="00E90E51"/>
    <w:rsid w:val="00E93305"/>
    <w:rsid w:val="00E9395F"/>
    <w:rsid w:val="00E94A79"/>
    <w:rsid w:val="00E96EF3"/>
    <w:rsid w:val="00EB4FC4"/>
    <w:rsid w:val="00EB6192"/>
    <w:rsid w:val="00EC7FF3"/>
    <w:rsid w:val="00ED3DA2"/>
    <w:rsid w:val="00ED472B"/>
    <w:rsid w:val="00ED4C21"/>
    <w:rsid w:val="00ED7C1C"/>
    <w:rsid w:val="00EE30D7"/>
    <w:rsid w:val="00EF181C"/>
    <w:rsid w:val="00EF3162"/>
    <w:rsid w:val="00EF55C7"/>
    <w:rsid w:val="00EF6542"/>
    <w:rsid w:val="00F216B3"/>
    <w:rsid w:val="00F23545"/>
    <w:rsid w:val="00F24DF7"/>
    <w:rsid w:val="00F256B4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95839"/>
    <w:rsid w:val="00FA5740"/>
    <w:rsid w:val="00FB3A8B"/>
    <w:rsid w:val="00FB3AC2"/>
    <w:rsid w:val="00FD24B3"/>
    <w:rsid w:val="00FE09F8"/>
    <w:rsid w:val="00FE4787"/>
    <w:rsid w:val="00FE5001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68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54A56"/>
    <w:rPr>
      <w:rFonts w:hAnsi="Arial" w:asci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97C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7C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7CE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7C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7C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54A56"/>
    <w:rPr>
      <w:rFonts w:ascii="Arial" w:hAns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97C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7C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7CE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C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C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9. veljače 2017.</izvorni_sadrzaj>
    <derivirana_varijabla naziv="DomainObject.StvarniPocetakDatum_1">9. veljače 2017.</derivirana_varijabla>
  </DomainObject.StvarniPocetakDatum>
  <DomainObject.StvarniZavrsetakDatum>
    <izvorni_sadrzaj>9. veljače 2017.</izvorni_sadrzaj>
    <derivirana_varijabla naziv="DomainObject.StvarniZavrsetakDatum_1">9. veljače 2017.</derivirana_varijabla>
  </DomainObject.StvarniZavrsetakDatum>
  <DomainObject.PlaniraniZavrsetakDatum>
    <izvorni_sadrzaj>9. veljače 2017.</izvorni_sadrzaj>
    <derivirana_varijabla naziv="DomainObject.PlaniraniZavrsetakDatum_1">9. veljače 2017.</derivirana_varijabla>
  </DomainObject.PlaniraniZavrsetakDatum>
  <DomainObject.PlaniraniPocetakDatum>
    <izvorni_sadrzaj>9. veljače 2017.</izvorni_sadrzaj>
    <derivirana_varijabla naziv="DomainObject.PlaniraniPocetakDatum_1">9. veljače 2017.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1105</izvorni_sadrzaj>
    <derivirana_varijabla naziv="DomainObject.Predmet.Broj_1">1105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St-1105/2016</izvorni_sadrzaj>
    <derivirana_varijabla naziv="DomainObject.Predmet.OznakaBroj_1">St-1105/2016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NEPTUN d.o.o.</izvorni_sadrzaj>
    <derivirana_varijabla naziv="DomainObject.Predmet.ProtustrankaFormated_1">  NEPTUN d.o.o.</derivirana_varijabla>
  </DomainObject.Predmet.ProtustrankaFormated>
  <DomainObject.Predmet.ProtustrankaFormatedOIB>
    <izvorni_sadrzaj>  NEPTUN d.o.o., OIB 44710014936</izvorni_sadrzaj>
    <derivirana_varijabla naziv="DomainObject.Predmet.ProtustrankaFormatedOIB_1">  NEPTUN d.o.o., OIB 44710014936</derivirana_varijabla>
  </DomainObject.Predmet.ProtustrankaFormatedOIB>
  <DomainObject.Predmet.ProtustrankaFormatedWithAdress>
    <izvorni_sadrzaj> NEPTUN d.o.o., Rezine 7, 51415 Lovran</izvorni_sadrzaj>
    <derivirana_varijabla naziv="DomainObject.Predmet.ProtustrankaFormatedWithAdress_1"> NEPTUN d.o.o., Rezine 7, 51415 Lovran</derivirana_varijabla>
  </DomainObject.Predmet.ProtustrankaFormatedWithAdress>
  <DomainObject.Predmet.ProtustrankaFormatedWithAdressOIB>
    <izvorni_sadrzaj> NEPTUN d.o.o., OIB 44710014936, Rezine 7, 51415 Lovran</izvorni_sadrzaj>
    <derivirana_varijabla naziv="DomainObject.Predmet.ProtustrankaFormatedWithAdressOIB_1"> NEPTUN d.o.o., OIB 44710014936, Rezine 7, 51415 Lovran</derivirana_varijabla>
  </DomainObject.Predmet.ProtustrankaFormatedWithAdressOIB>
  <DomainObject.Predmet.ProtustrankaWithAdress>
    <izvorni_sadrzaj>NEPTUN d.o.o. Rezine 7, 51415 Lovran</izvorni_sadrzaj>
    <derivirana_varijabla naziv="DomainObject.Predmet.ProtustrankaWithAdress_1">NEPTUN d.o.o. Rezine 7, 51415 Lovran</derivirana_varijabla>
  </DomainObject.Predmet.ProtustrankaWithAdress>
  <DomainObject.Predmet.ProtustrankaWithAdressOIB>
    <izvorni_sadrzaj>NEPTUN d.o.o., OIB 44710014936, Rezine 7, 51415 Lovran</izvorni_sadrzaj>
    <derivirana_varijabla naziv="DomainObject.Predmet.ProtustrankaWithAdressOIB_1">NEPTUN d.o.o., OIB 44710014936, Rezine 7, 51415 Lovran</derivirana_varijabla>
  </DomainObject.Predmet.ProtustrankaWithAdressOIB>
  <DomainObject.Predmet.ProtustrankaNazivFormated>
    <izvorni_sadrzaj>NEPTUN d.o.o.</izvorni_sadrzaj>
    <derivirana_varijabla naziv="DomainObject.Predmet.ProtustrankaNazivFormated_1">NEPTUN d.o.o.</derivirana_varijabla>
  </DomainObject.Predmet.ProtustrankaNazivFormated>
  <DomainObject.Predmet.ProtustrankaNazivFormatedOIB>
    <izvorni_sadrzaj>NEPTUN d.o.o., OIB 44710014936</izvorni_sadrzaj>
    <derivirana_varijabla naziv="DomainObject.Predmet.ProtustrankaNazivFormatedOIB_1">NEPTUN d.o.o., OIB 44710014936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NEPTUN d.o.o.</item>
    </izvorni_sadrzaj>
    <derivirana_varijabla naziv="DomainObject.Predmet.ProtuStrankaListFormated_1">
      <item>NEPTUN d.o.o.</item>
    </derivirana_varijabla>
  </DomainObject.Predmet.ProtuStrankaListFormated>
  <DomainObject.Predmet.ProtuStrankaListFormatedOIB>
    <izvorni_sadrzaj>
      <item>NEPTUN d.o.o., OIB 44710014936</item>
    </izvorni_sadrzaj>
    <derivirana_varijabla naziv="DomainObject.Predmet.ProtuStrankaListFormatedOIB_1">
      <item>NEPTUN d.o.o., OIB 44710014936</item>
    </derivirana_varijabla>
  </DomainObject.Predmet.ProtuStrankaListFormatedOIB>
  <DomainObject.Predmet.ProtuStrankaListFormatedWithAdress>
    <izvorni_sadrzaj>
      <item>NEPTUN d.o.o., Rezine 7, 51415 Lovran</item>
    </izvorni_sadrzaj>
    <derivirana_varijabla naziv="DomainObject.Predmet.ProtuStrankaListFormatedWithAdress_1">
      <item>NEPTUN d.o.o., Rezine 7, 51415 Lovran</item>
    </derivirana_varijabla>
  </DomainObject.Predmet.ProtuStrankaListFormatedWithAdress>
  <DomainObject.Predmet.ProtuStrankaListFormatedWithAdressOIB>
    <izvorni_sadrzaj>
      <item>NEPTUN d.o.o., OIB 44710014936, Rezine 7, 51415 Lovran</item>
    </izvorni_sadrzaj>
    <derivirana_varijabla naziv="DomainObject.Predmet.ProtuStrankaListFormatedWithAdressOIB_1">
      <item>NEPTUN d.o.o., OIB 44710014936, Rezine 7, 51415 Lovran</item>
    </derivirana_varijabla>
  </DomainObject.Predmet.ProtuStrankaListFormatedWithAdressOIB>
  <DomainObject.Predmet.ProtuStrankaListNazivFormated>
    <izvorni_sadrzaj>
      <item>NEPTUN d.o.o.</item>
    </izvorni_sadrzaj>
    <derivirana_varijabla naziv="DomainObject.Predmet.ProtuStrankaListNazivFormated_1">
      <item>NEPTUN d.o.o.</item>
    </derivirana_varijabla>
  </DomainObject.Predmet.ProtuStrankaListNazivFormated>
  <DomainObject.Predmet.ProtuStrankaListNazivFormatedOIB>
    <izvorni_sadrzaj>
      <item>NEPTUN d.o.o., OIB 44710014936</item>
    </izvorni_sadrzaj>
    <derivirana_varijabla naziv="DomainObject.Predmet.ProtuStrankaListNazivFormatedOIB_1">
      <item>NEPTUN d.o.o., OIB 44710014936</item>
    </derivirana_varijabla>
  </DomainObject.Predmet.ProtuStrankaListNazivFormatedOIB>
  <DomainObject.Predmet.OstaliListFormated>
    <izvorni_sadrzaj>
      <item>Ivan Petković</item>
    </izvorni_sadrzaj>
    <derivirana_varijabla naziv="DomainObject.Predmet.OstaliListFormated_1">
      <item>Ivan Petković</item>
    </derivirana_varijabla>
  </DomainObject.Predmet.OstaliListFormated>
  <DomainObject.Predmet.OstaliListFormatedOIB>
    <izvorni_sadrzaj>
      <item>Ivan Petković, OIB 27920942478</item>
    </izvorni_sadrzaj>
    <derivirana_varijabla naziv="DomainObject.Predmet.OstaliListFormatedOIB_1">
      <item>Ivan Petković, OIB 27920942478</item>
    </derivirana_varijabla>
  </DomainObject.Predmet.OstaliListFormatedOIB>
  <DomainObject.Predmet.OstaliListFormatedWithAdress>
    <izvorni_sadrzaj>
      <item>Ivan Petković, Rezine 7, 51415 Lovran</item>
    </izvorni_sadrzaj>
    <derivirana_varijabla naziv="DomainObject.Predmet.OstaliListFormatedWithAdress_1">
      <item>Ivan Petković, Rezine 7, 51415 Lovran</item>
    </derivirana_varijabla>
  </DomainObject.Predmet.OstaliListFormatedWithAdress>
  <DomainObject.Predmet.OstaliListFormatedWithAdressOIB>
    <izvorni_sadrzaj>
      <item>Ivan Petković, OIB 27920942478, Rezine 7, 51415 Lovran</item>
    </izvorni_sadrzaj>
    <derivirana_varijabla naziv="DomainObject.Predmet.OstaliListFormatedWithAdressOIB_1">
      <item>Ivan Petković, OIB 27920942478, Rezine 7, 51415 Lovran</item>
    </derivirana_varijabla>
  </DomainObject.Predmet.OstaliListFormatedWithAdressOIB>
  <DomainObject.Predmet.OstaliListNazivFormated>
    <izvorni_sadrzaj>
      <item>Ivan Petković</item>
    </izvorni_sadrzaj>
    <derivirana_varijabla naziv="DomainObject.Predmet.OstaliListNazivFormated_1">
      <item>Ivan Petković</item>
    </derivirana_varijabla>
  </DomainObject.Predmet.OstaliListNazivFormated>
  <DomainObject.Predmet.OstaliListNazivFormatedOIB>
    <izvorni_sadrzaj>
      <item>Ivan Petković, OIB 27920942478</item>
    </izvorni_sadrzaj>
    <derivirana_varijabla naziv="DomainObject.Predmet.OstaliListNazivFormatedOIB_1">
      <item>Ivan Petković, OIB 27920942478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NEPTUN d.o.o.</izvorni_sadrzaj>
    <derivirana_varijabla naziv="DomainObject.Predmet.ProtustrankaIDrugi_1">NEPTUN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NEPTUN d.o.o., OIB 44710014936, Rezine 7, 51415 Lovran</izvorni_sadrzaj>
    <derivirana_varijabla naziv="DomainObject.Predmet.ProtustrankaIDrugiAdressOIB_1">NEPTUN d.o.o., OIB 44710014936, Rezine 7,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NEPTUN d.o.o.</item>
      <item>Ivan Petković</item>
    </izvorni_sadrzaj>
    <derivirana_varijabla naziv="DomainObject.Predmet.SudioniciListNaziv_1">
      <item>FINA  Rijeka</item>
      <item>NEPTUN d.o.o.</item>
      <item>Ivan Petković</item>
    </derivirana_varijabla>
  </DomainObject.Predmet.SudioniciListNaziv>
  <DomainObject.Predmet.SudioniciListAdressOIB>
    <izvorni_sadrzaj>
      <item>FINA  Rijeka, OIB 85821130368, Frana Kurelca 8,51000 Rijeka</item>
      <item>NEPTUN d.o.o., OIB 44710014936, Rezine 7,51415 Lovran</item>
      <item>Ivan Petković, OIB 27920942478, Rezine 7,51415 Lovran</item>
    </izvorni_sadrzaj>
    <derivirana_varijabla naziv="DomainObject.Predmet.SudioniciListAdressOIB_1">
      <item>FINA  Rijeka, OIB 85821130368, Frana Kurelca 8,51000 Rijeka</item>
      <item>NEPTUN d.o.o., OIB 44710014936, Rezine 7,51415 Lovran</item>
      <item>Ivan Petković, OIB 27920942478, Rezine 7,51415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44710014936</item>
      <item>, OIB 27920942478</item>
    </izvorni_sadrzaj>
    <derivirana_varijabla naziv="DomainObject.Predmet.SudioniciListNazivOIB_1">
      <item>, OIB 85821130368</item>
      <item>, OIB 44710014936</item>
      <item>, OIB 27920942478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ED07B2-8584-4F1D-86A1-0FEB506CAE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364</properties:Words>
  <properties:Characters>1973</properties:Characters>
  <properties:Lines>69</properties:Lines>
  <properties:Paragraphs>33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2017-02-08T13:28:00Z</dcterms:created>
  <dc:creator>rcerneka</dc:creator>
  <cp:lastModifiedBy>Jasna Radulović</cp:lastModifiedBy>
  <cp:lastPrinted>2017-02-09T09:09:00Z</cp:lastPrinted>
  <dcterms:modified xmlns:xsi="http://www.w3.org/2001/XMLSchema-instance" xsi:type="dcterms:W3CDTF">2017-02-09T09:11:00Z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