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A0F09" w:rsidRPr="00C61EDF">
        <w:trPr>
          <w:trHeight w:val="2231"/>
        </w:trPr>
        <w:tc>
          <w:tcPr>
            <w:tcW w:type="dxa" w:w="3369"/>
            <w:vAlign w:val="center"/>
          </w:tcPr>
          <w:p w:rsidRDefault="00FA0F09" w:rsidP="00A66C00" w:rsidR="00FA0F0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A0F09" w:rsidP="00A66C00" w:rsidR="00FA0F09" w:rsidRPr="00F24FD8">
            <w:pPr>
              <w:spacing w:before="100"/>
            </w:pPr>
            <w:r w:rsidRPr="00F24FD8">
              <w:t>REPUBLIKA HRVATSKA</w:t>
            </w:r>
          </w:p>
          <w:p w:rsidRDefault="00FA0F09" w:rsidP="00A66C00" w:rsidR="00FA0F09" w:rsidRPr="00F24FD8">
            <w:r w:rsidRPr="00F24FD8">
              <w:t>TRGOVAČKI SUD U SPLITU</w:t>
            </w:r>
          </w:p>
          <w:p w:rsidRDefault="00FA0F09" w:rsidP="00DA5B9D" w:rsidR="00FA0F09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747D04" w:rsidR="00FA0F09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747D04">
              <w:rPr>
                <w:noProof/>
              </w:rPr>
              <w:t>2041/2016</w:t>
            </w:r>
          </w:p>
        </w:tc>
      </w:tr>
    </w:tbl>
    <w:p w14:textId="5660240" w14:paraId="5660240" w:rsidRDefault="00A16878" w:rsidP="00F7384A" w:rsidR="00A16878" w:rsidRPr="00A16878">
      <w:pPr>
        <w:spacing w:after="100" w:before="200"/>
        <w:jc w:val="center"/>
        <w15:collapsed w:val="false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F7384A" w:rsid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6A333E" w:rsidR="006951FE" w:rsidRPr="00037EED">
      <w:pPr>
        <w:spacing w:before="260"/>
        <w:jc w:val="both"/>
      </w:pPr>
      <w:r>
        <w:tab/>
        <w:t>Trgovački sud u Splitu, po sutkinji Ani Golub Gruić</w:t>
      </w:r>
      <w:r w:rsidR="00DF524F" w:rsidRPr="00DF524F">
        <w:t>,</w:t>
      </w:r>
      <w:r w:rsidR="00002171" w:rsidRPr="00002171">
        <w:t xml:space="preserve"> </w:t>
      </w:r>
      <w:r w:rsidR="00690BD4" w:rsidRPr="00690BD4">
        <w:t xml:space="preserve">u </w:t>
      </w:r>
      <w:r w:rsidR="00690BD4">
        <w:t xml:space="preserve">stečajnom </w:t>
      </w:r>
      <w:r w:rsidR="00690BD4" w:rsidRPr="00690BD4">
        <w:t xml:space="preserve">postupku nad dužnikom </w:t>
      </w:r>
      <w:r w:rsidR="00747D04" w:rsidRPr="00747D04">
        <w:t xml:space="preserve">SMJEŠAK d.o.o. u stečaju, OIB: 55791064173, Split, </w:t>
      </w:r>
      <w:proofErr w:type="spellStart"/>
      <w:r w:rsidR="00747D04" w:rsidRPr="00747D04">
        <w:t>Mejaši</w:t>
      </w:r>
      <w:proofErr w:type="spellEnd"/>
      <w:r w:rsidR="00747D04" w:rsidRPr="00747D04">
        <w:t xml:space="preserve"> II 66</w:t>
      </w:r>
      <w:r w:rsidR="00747D04">
        <w:t xml:space="preserve">, </w:t>
      </w:r>
      <w:r w:rsidR="008A22CF">
        <w:rPr>
          <w:bCs/>
        </w:rPr>
        <w:t>5</w:t>
      </w:r>
      <w:r w:rsidR="00747D04">
        <w:rPr>
          <w:bCs/>
        </w:rPr>
        <w:t>. lipnja</w:t>
      </w:r>
      <w:r w:rsidR="002866A8">
        <w:t xml:space="preserve"> 2018</w:t>
      </w:r>
      <w:r w:rsidR="00FA0F09">
        <w:t>.</w:t>
      </w:r>
    </w:p>
    <w:p w:rsidRDefault="006951FE" w:rsidP="00F7384A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D062CF" w:rsidP="004F77B6" w:rsidR="00F7384A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7A5E0A">
        <w:t xml:space="preserve">Saziva se skupština vjerovnika </w:t>
      </w:r>
      <w:r w:rsidR="00590E39" w:rsidRPr="00037EED">
        <w:t xml:space="preserve">za </w:t>
      </w:r>
      <w:r w:rsidR="00747D04">
        <w:t>dan 5. srpnja</w:t>
      </w:r>
      <w:r w:rsidR="006A333E">
        <w:t xml:space="preserve"> </w:t>
      </w:r>
      <w:r w:rsidR="00FA0F09">
        <w:t>2018.</w:t>
      </w:r>
      <w:r w:rsidR="00256C42" w:rsidRPr="00973DE1">
        <w:rPr>
          <w:bCs/>
        </w:rPr>
        <w:t xml:space="preserve"> u </w:t>
      </w:r>
      <w:r w:rsidR="00747D04">
        <w:rPr>
          <w:bCs/>
        </w:rPr>
        <w:t>11</w:t>
      </w:r>
      <w:r w:rsidR="007A5E0A">
        <w:rPr>
          <w:bCs/>
        </w:rPr>
        <w:t>:</w:t>
      </w:r>
      <w:r w:rsidR="00747D04">
        <w:rPr>
          <w:bCs/>
        </w:rPr>
        <w:t>45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DF42C5">
        <w:t>u sobi br. 111/</w:t>
      </w:r>
      <w:r w:rsidR="00002171">
        <w:t xml:space="preserve">I, Trgovačkog suda u Splitu, </w:t>
      </w:r>
      <w:r w:rsidR="00F7384A">
        <w:t>Sukoišanska 6, sa</w:t>
      </w:r>
    </w:p>
    <w:p w:rsidRDefault="00F7384A" w:rsidP="00747D04" w:rsidR="00F7384A">
      <w:pPr>
        <w:pStyle w:val="Tijeloteksta2"/>
        <w:spacing w:after="200" w:before="200"/>
        <w:jc w:val="center"/>
      </w:pPr>
      <w:r>
        <w:t>Dnevnim redom:</w:t>
      </w:r>
    </w:p>
    <w:p w:rsidRDefault="00747D04" w:rsidP="00690BD4" w:rsidR="00690BD4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Izvješće o tijeku stečajnog postupk</w:t>
      </w:r>
      <w:r w:rsidR="007A5E0A">
        <w:t>a</w:t>
      </w:r>
      <w:r>
        <w:t xml:space="preserve"> i stanju stečajne mase</w:t>
      </w:r>
      <w:r w:rsidR="00690BD4">
        <w:t>.</w:t>
      </w:r>
    </w:p>
    <w:p w:rsidRDefault="007A5E0A" w:rsidP="00690BD4" w:rsidR="00690BD4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 xml:space="preserve">Donošenje odluke o </w:t>
      </w:r>
      <w:r w:rsidR="00747D04">
        <w:t>načinu naplate potraživanja</w:t>
      </w:r>
      <w:r>
        <w:t>.</w:t>
      </w:r>
    </w:p>
    <w:p w:rsidRDefault="00B92914" w:rsidP="00747D04" w:rsidR="00166B6B">
      <w:pPr>
        <w:spacing w:before="160"/>
        <w:ind w:firstLine="703"/>
        <w:jc w:val="both"/>
      </w:pPr>
      <w:r>
        <w:t xml:space="preserve">II. Na skupštinu se pozivaju </w:t>
      </w:r>
      <w:r w:rsidR="007A5E0A">
        <w:t>stečajni</w:t>
      </w:r>
      <w:r w:rsidR="00FB7F6A">
        <w:t xml:space="preserve"> upravitelj i </w:t>
      </w:r>
      <w:r>
        <w:t>svi vjerovnici stečajnog dužnika.</w:t>
      </w:r>
      <w:r w:rsidR="00D062CF" w:rsidRPr="00D062CF">
        <w:t xml:space="preserve"> </w:t>
      </w:r>
    </w:p>
    <w:p w:rsidRDefault="00624107" w:rsidP="00747D04" w:rsidR="00FA40C6">
      <w:pPr>
        <w:spacing w:after="120" w:before="240"/>
        <w:jc w:val="center"/>
      </w:pPr>
      <w:r>
        <w:t>Obrazloženje</w:t>
      </w:r>
    </w:p>
    <w:p w:rsidRDefault="00FA40C6" w:rsidP="00747D04" w:rsidR="001D7C00">
      <w:pPr>
        <w:jc w:val="both"/>
      </w:pPr>
      <w:r>
        <w:tab/>
        <w:t xml:space="preserve">U stečajnom postupku koji se </w:t>
      </w:r>
      <w:r w:rsidR="0067050D">
        <w:t xml:space="preserve">kod ovoga suda </w:t>
      </w:r>
      <w:r w:rsidR="00690BD4" w:rsidRPr="00690BD4">
        <w:t>nad</w:t>
      </w:r>
      <w:r w:rsidR="00747D04">
        <w:t xml:space="preserve"> dužnikom</w:t>
      </w:r>
      <w:r w:rsidR="00690BD4" w:rsidRPr="00690BD4">
        <w:t xml:space="preserve"> </w:t>
      </w:r>
      <w:r w:rsidR="00747D04" w:rsidRPr="00747D04">
        <w:t xml:space="preserve">SMJEŠAK d.o.o. u stečaju, OIB: 55791064173, Split, </w:t>
      </w:r>
      <w:proofErr w:type="spellStart"/>
      <w:r w:rsidR="00747D04" w:rsidRPr="00747D04">
        <w:t>Mejaši</w:t>
      </w:r>
      <w:proofErr w:type="spellEnd"/>
      <w:r w:rsidR="00747D04" w:rsidRPr="00747D04">
        <w:t xml:space="preserve"> II 66</w:t>
      </w:r>
      <w:r w:rsidR="00C15292" w:rsidRPr="00C15292">
        <w:t xml:space="preserve">, </w:t>
      </w:r>
      <w:r w:rsidR="00B760A6">
        <w:t>podnes</w:t>
      </w:r>
      <w:r w:rsidR="00F7384A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747D04">
        <w:t>1. lipnja</w:t>
      </w:r>
      <w:r w:rsidR="00FA0F09">
        <w:t xml:space="preserve"> 2018.</w:t>
      </w:r>
      <w:r w:rsidR="00FB7F6A">
        <w:t xml:space="preserve"> </w:t>
      </w:r>
      <w:r w:rsidR="00B12AE6">
        <w:t>stečajn</w:t>
      </w:r>
      <w:r w:rsidR="00690BD4">
        <w:t>i</w:t>
      </w:r>
      <w:r w:rsidR="00B12AE6">
        <w:t xml:space="preserve"> upravitelj</w:t>
      </w:r>
      <w:r w:rsidR="00C15292">
        <w:t xml:space="preserve"> </w:t>
      </w:r>
      <w:r w:rsidR="00747D04">
        <w:t>Jozo Jelavić</w:t>
      </w:r>
      <w:r w:rsidR="006A333E">
        <w:t xml:space="preserve"> </w:t>
      </w:r>
      <w:r w:rsidR="00690BD4">
        <w:t xml:space="preserve">predložio </w:t>
      </w:r>
      <w:r>
        <w:t>je sudu sazivanje skupštine vjerovnika</w:t>
      </w:r>
      <w:r w:rsidR="00F7384A">
        <w:t xml:space="preserve"> s</w:t>
      </w:r>
      <w:r w:rsidR="007A5E0A">
        <w:t>a</w:t>
      </w:r>
      <w:r w:rsidR="00F7384A">
        <w:t xml:space="preserve"> D</w:t>
      </w:r>
      <w:r w:rsidR="00FB7F6A">
        <w:t>nevnim redom navedenim pod točkom I. izreke ovog rješenja</w:t>
      </w:r>
      <w:r w:rsidR="0067050D">
        <w:t>.</w:t>
      </w:r>
    </w:p>
    <w:p w:rsidRDefault="00FA40C6" w:rsidP="00747D04" w:rsidR="00007AF7">
      <w:pPr>
        <w:spacing w:before="10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7A5E0A">
        <w:t xml:space="preserve">103. i 104. </w:t>
      </w:r>
      <w:r w:rsidR="007A5E0A" w:rsidRPr="0032578D">
        <w:t xml:space="preserve">Stečajnog zakona („Narodne novine“ </w:t>
      </w:r>
      <w:r w:rsidR="007A5E0A">
        <w:t>71/15 i 104/17; dalje SZ)</w:t>
      </w:r>
      <w:r w:rsidR="00237BF5">
        <w:t xml:space="preserve"> odlučeno je kao u izreci ovog rješenja.</w:t>
      </w:r>
    </w:p>
    <w:p w:rsidRDefault="001027D0" w:rsidP="00747D04" w:rsidR="00007AF7">
      <w:pPr>
        <w:spacing w:before="240"/>
        <w:jc w:val="center"/>
      </w:pPr>
      <w:r>
        <w:t>U Splitu</w:t>
      </w:r>
      <w:r w:rsidR="00FA0F09">
        <w:t xml:space="preserve"> </w:t>
      </w:r>
      <w:r w:rsidR="008A22CF">
        <w:t>5</w:t>
      </w:r>
      <w:r w:rsidR="00747D04">
        <w:t>. lipnja</w:t>
      </w:r>
      <w:r w:rsidR="00FA0F09" w:rsidRPr="00FA0F09">
        <w:t xml:space="preserve"> 2018.</w:t>
      </w:r>
    </w:p>
    <w:p w:rsidRDefault="00007AF7" w:rsidP="00747D04" w:rsidR="00007AF7">
      <w:pPr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 w:rsidR="00FA0F09">
        <w:tab/>
        <w:t xml:space="preserve"> Sutkinja</w:t>
      </w:r>
    </w:p>
    <w:p w:rsidRDefault="00FA0F09" w:rsidP="001B7F9A" w:rsidR="00007AF7">
      <w:pPr>
        <w:jc w:val="right"/>
      </w:pPr>
      <w:r>
        <w:t>Ana Golub Gruić</w:t>
      </w:r>
    </w:p>
    <w:p w:rsidRDefault="00007AF7" w:rsidP="00007AF7" w:rsidR="00007AF7"/>
    <w:p w:rsidRDefault="00FA0F09" w:rsidP="001B7F9A" w:rsidR="00007AF7">
      <w:pPr>
        <w:jc w:val="both"/>
      </w:pPr>
      <w:r>
        <w:t>Uputa o pravnom lijeku</w:t>
      </w:r>
      <w:r w:rsidR="00007AF7">
        <w:t>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 ZPP u vezi sa člankom 6. SZ-a).</w:t>
      </w:r>
    </w:p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F42C5" w:rsidP="00007AF7" w:rsidR="00DF42C5"/>
    <w:p w:rsidRDefault="00690BD4" w:rsidP="00007AF7" w:rsidR="00007AF7">
      <w:r>
        <w:t>Dna</w:t>
      </w:r>
      <w:r w:rsidR="00007AF7">
        <w:t>:</w:t>
      </w:r>
    </w:p>
    <w:p w:rsidRDefault="00F7384A" w:rsidP="00007AF7" w:rsidR="00007AF7">
      <w:r>
        <w:t xml:space="preserve">- </w:t>
      </w:r>
      <w:r w:rsidR="00007AF7">
        <w:t>stečajno</w:t>
      </w:r>
      <w:r w:rsidR="00690BD4">
        <w:t>m upravitelju</w:t>
      </w:r>
    </w:p>
    <w:p w:rsidRDefault="00007AF7" w:rsidP="00007AF7" w:rsidR="00007AF7">
      <w:r>
        <w:t>-</w:t>
      </w:r>
      <w:r w:rsidR="00F7384A">
        <w:t xml:space="preserve"> </w:t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 w:rsidR="00F7384A">
        <w:t xml:space="preserve"> </w:t>
      </w:r>
      <w:r>
        <w:t>u spis</w:t>
      </w:r>
    </w:p>
    <w:sectPr w:rsidSect="003100FD" w:rsidR="00237BF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64E3" w:rsidP="00FA0F09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B12AE6">
          <w:fldChar w:fldCharType="begin"/>
        </w:r>
        <w:r w:rsidR="00B12AE6">
          <w:instrText>PAGE   \* MERGEFORMAT</w:instrText>
        </w:r>
        <w:r w:rsidR="00B12AE6">
          <w:fldChar w:fldCharType="separate"/>
        </w:r>
        <w:r w:rsidR="00747D04">
          <w:rPr>
            <w:noProof/>
          </w:rPr>
          <w:t>2</w:t>
        </w:r>
        <w:r w:rsidR="00B12AE6">
          <w:fldChar w:fldCharType="end"/>
        </w:r>
        <w:r w:rsidR="00FA0F09">
          <w:tab/>
        </w:r>
      </w:sdtContent>
    </w:sdt>
    <w:r w:rsidR="00FA0F09">
      <w:t xml:space="preserve">Poslovni broj: </w:t>
    </w:r>
    <w:r w:rsidR="00B12AE6" w:rsidRPr="00B12AE6">
      <w:t>11.St-</w:t>
    </w:r>
    <w:r w:rsidR="00747D04">
      <w:t>2041/2016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027D0"/>
    <w:rsid w:val="00112564"/>
    <w:rsid w:val="00127977"/>
    <w:rsid w:val="00135CCC"/>
    <w:rsid w:val="00166B6B"/>
    <w:rsid w:val="001A116C"/>
    <w:rsid w:val="001B7F9A"/>
    <w:rsid w:val="001D1A6B"/>
    <w:rsid w:val="001D7C00"/>
    <w:rsid w:val="00227E08"/>
    <w:rsid w:val="002337B3"/>
    <w:rsid w:val="00237BF5"/>
    <w:rsid w:val="00256C42"/>
    <w:rsid w:val="002866A8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F6BFE"/>
    <w:rsid w:val="00624107"/>
    <w:rsid w:val="0067050D"/>
    <w:rsid w:val="00690BD4"/>
    <w:rsid w:val="006951FE"/>
    <w:rsid w:val="006A333E"/>
    <w:rsid w:val="006F308F"/>
    <w:rsid w:val="00747D04"/>
    <w:rsid w:val="00760BEA"/>
    <w:rsid w:val="007659A5"/>
    <w:rsid w:val="00792894"/>
    <w:rsid w:val="007A4677"/>
    <w:rsid w:val="007A5E0A"/>
    <w:rsid w:val="007A7272"/>
    <w:rsid w:val="007B40F5"/>
    <w:rsid w:val="007C20FA"/>
    <w:rsid w:val="007E2957"/>
    <w:rsid w:val="0080300F"/>
    <w:rsid w:val="0087363E"/>
    <w:rsid w:val="008A22CF"/>
    <w:rsid w:val="008D31C1"/>
    <w:rsid w:val="009133B2"/>
    <w:rsid w:val="009528A1"/>
    <w:rsid w:val="00973DE1"/>
    <w:rsid w:val="009964E3"/>
    <w:rsid w:val="009B26C0"/>
    <w:rsid w:val="009E1A95"/>
    <w:rsid w:val="009E1F18"/>
    <w:rsid w:val="009E3EFB"/>
    <w:rsid w:val="009F0FC8"/>
    <w:rsid w:val="00A0601A"/>
    <w:rsid w:val="00A16878"/>
    <w:rsid w:val="00A17F11"/>
    <w:rsid w:val="00A93DCB"/>
    <w:rsid w:val="00AD3DCE"/>
    <w:rsid w:val="00AF7D6C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15292"/>
    <w:rsid w:val="00C261FE"/>
    <w:rsid w:val="00C3512E"/>
    <w:rsid w:val="00CB2F65"/>
    <w:rsid w:val="00D062CF"/>
    <w:rsid w:val="00D348BD"/>
    <w:rsid w:val="00D36C8E"/>
    <w:rsid w:val="00D46B98"/>
    <w:rsid w:val="00D661F4"/>
    <w:rsid w:val="00DF42C5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7384A"/>
    <w:rsid w:val="00FA0F09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2041</izvorni_sadrzaj>
    <derivirana_varijabla naziv="DomainObject.Predmet.Broj_1">2041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St-2041/2016</izvorni_sadrzaj>
    <derivirana_varijabla naziv="DomainObject.Predmet.OznakaBroj_1">St-2041/2016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SMJEŠAK, d.o.o. za ugostiteljstvo</izvorni_sadrzaj>
    <derivirana_varijabla naziv="DomainObject.Predmet.ProtustrankaFormated_1">  SMJEŠAK, d.o.o. za ugostiteljstvo</derivirana_varijabla>
  </DomainObject.Predmet.ProtustrankaFormated>
  <DomainObject.Predmet.ProtustrankaFormatedOIB>
    <izvorni_sadrzaj>  SMJEŠAK, d.o.o. za ugostiteljstvo, OIB 55791064173</izvorni_sadrzaj>
    <derivirana_varijabla naziv="DomainObject.Predmet.ProtustrankaFormatedOIB_1">  SMJEŠAK, d.o.o. za ugostiteljstvo, OIB 55791064173</derivirana_varijabla>
  </DomainObject.Predmet.ProtustrankaFormatedOIB>
  <DomainObject.Predmet.ProtustrankaFormatedWithAdress>
    <izvorni_sadrzaj> SMJEŠAK, d.o.o. za ugostiteljstvo, Mejaši II 66, 21000 Split</izvorni_sadrzaj>
    <derivirana_varijabla naziv="DomainObject.Predmet.ProtustrankaFormatedWithAdress_1"> SMJEŠAK, d.o.o. za ugostiteljstvo, Mejaši II 66, 21000 Split</derivirana_varijabla>
  </DomainObject.Predmet.ProtustrankaFormatedWithAdress>
  <DomainObject.Predmet.ProtustrankaFormatedWithAdressOIB>
    <izvorni_sadrzaj> SMJEŠAK, d.o.o. za ugostiteljstvo, OIB 55791064173, Mejaši II 66, 21000 Split</izvorni_sadrzaj>
    <derivirana_varijabla naziv="DomainObject.Predmet.ProtustrankaFormatedWithAdressOIB_1"> SMJEŠAK, d.o.o. za ugostiteljstvo, OIB 55791064173, Mejaši II 66, 21000 Split</derivirana_varijabla>
  </DomainObject.Predmet.ProtustrankaFormatedWithAdressOIB>
  <DomainObject.Predmet.ProtustrankaWithAdress>
    <izvorni_sadrzaj>SMJEŠAK, d.o.o. za ugostiteljstvo Mejaši II 66, 21000 Split</izvorni_sadrzaj>
    <derivirana_varijabla naziv="DomainObject.Predmet.ProtustrankaWithAdress_1">SMJEŠAK, d.o.o. za ugostiteljstvo Mejaši II 66, 21000 Split</derivirana_varijabla>
  </DomainObject.Predmet.ProtustrankaWithAdress>
  <DomainObject.Predmet.ProtustrankaWithAdressOIB>
    <izvorni_sadrzaj>SMJEŠAK, d.o.o. za ugostiteljstvo, OIB 55791064173, Mejaši II 66, 21000 Split</izvorni_sadrzaj>
    <derivirana_varijabla naziv="DomainObject.Predmet.ProtustrankaWithAdressOIB_1">SMJEŠAK, d.o.o. za ugostiteljstvo, OIB 55791064173, Mejaši II 66, 21000 Split</derivirana_varijabla>
  </DomainObject.Predmet.ProtustrankaWithAdressOIB>
  <DomainObject.Predmet.ProtustrankaNazivFormated>
    <izvorni_sadrzaj>SMJEŠAK, d.o.o. za ugostiteljstvo</izvorni_sadrzaj>
    <derivirana_varijabla naziv="DomainObject.Predmet.ProtustrankaNazivFormated_1">SMJEŠAK, d.o.o. za ugostiteljstvo</derivirana_varijabla>
  </DomainObject.Predmet.ProtustrankaNazivFormated>
  <DomainObject.Predmet.ProtustrankaNazivFormatedOIB>
    <izvorni_sadrzaj>SMJEŠAK, d.o.o. za ugostiteljstvo, OIB 55791064173</izvorni_sadrzaj>
    <derivirana_varijabla naziv="DomainObject.Predmet.ProtustrankaNazivFormatedOIB_1">SMJEŠAK, d.o.o. za ugostiteljstvo, OIB 55791064173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384117.79</izvorni_sadrzaj>
    <derivirana_varijabla naziv="DomainObject.Predmet.TrenutnaVrijednost_1">384117.79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SMJEŠAK, d.o.o. za ugostiteljstvo</item>
    </izvorni_sadrzaj>
    <derivirana_varijabla naziv="DomainObject.Predmet.ProtuStrankaListFormated_1">
      <item>SMJEŠAK, d.o.o. za ugostiteljstvo</item>
    </derivirana_varijabla>
  </DomainObject.Predmet.ProtuStrankaListFormated>
  <DomainObject.Predmet.ProtuStrankaListFormatedOIB>
    <izvorni_sadrzaj>
      <item>SMJEŠAK, d.o.o. za ugostiteljstvo, OIB 55791064173</item>
    </izvorni_sadrzaj>
    <derivirana_varijabla naziv="DomainObject.Predmet.ProtuStrankaListFormatedOIB_1">
      <item>SMJEŠAK, d.o.o. za ugostiteljstvo, OIB 55791064173</item>
    </derivirana_varijabla>
  </DomainObject.Predmet.ProtuStrankaListFormatedOIB>
  <DomainObject.Predmet.ProtuStrankaListFormatedWithAdress>
    <izvorni_sadrzaj>
      <item>SMJEŠAK, d.o.o. za ugostiteljstvo, Mejaši II 66, 21000 Split</item>
    </izvorni_sadrzaj>
    <derivirana_varijabla naziv="DomainObject.Predmet.ProtuStrankaListFormatedWithAdress_1">
      <item>SMJEŠAK, d.o.o. za ugostiteljstvo, Mejaši II 66, 21000 Split</item>
    </derivirana_varijabla>
  </DomainObject.Predmet.ProtuStrankaListFormatedWithAdress>
  <DomainObject.Predmet.ProtuStrankaListFormatedWithAdressOIB>
    <izvorni_sadrzaj>
      <item>SMJEŠAK, d.o.o. za ugostiteljstvo, OIB 55791064173, Mejaši II 66, 21000 Split</item>
    </izvorni_sadrzaj>
    <derivirana_varijabla naziv="DomainObject.Predmet.ProtuStrankaListFormatedWithAdressOIB_1">
      <item>SMJEŠAK, d.o.o. za ugostiteljstvo, OIB 55791064173, Mejaši II 66, 21000 Split</item>
    </derivirana_varijabla>
  </DomainObject.Predmet.ProtuStrankaListFormatedWithAdressOIB>
  <DomainObject.Predmet.ProtuStrankaListNazivFormated>
    <izvorni_sadrzaj>
      <item>SMJEŠAK, d.o.o. za ugostiteljstvo</item>
    </izvorni_sadrzaj>
    <derivirana_varijabla naziv="DomainObject.Predmet.ProtuStrankaListNazivFormated_1">
      <item>SMJEŠAK, d.o.o. za ugostiteljstvo</item>
    </derivirana_varijabla>
  </DomainObject.Predmet.ProtuStrankaListNazivFormated>
  <DomainObject.Predmet.ProtuStrankaListNazivFormatedOIB>
    <izvorni_sadrzaj>
      <item>SMJEŠAK, d.o.o. za ugostiteljstvo, OIB 55791064173</item>
    </izvorni_sadrzaj>
    <derivirana_varijabla naziv="DomainObject.Predmet.ProtuStrankaListNazivFormatedOIB_1">
      <item>SMJEŠAK, d.o.o. za ugostiteljstvo, OIB 55791064173</item>
    </derivirana_varijabla>
  </DomainObject.Predmet.ProtuStrankaListNazivFormatedOIB>
  <DomainObject.Predmet.OstaliListFormated>
    <izvorni_sadrzaj>
      <item>Županijsko državno odvjetništvo u Splitu</item>
      <item>Željko Puljić</item>
      <item>Anita Puljić</item>
    </izvorni_sadrzaj>
    <derivirana_varijabla naziv="DomainObject.Predmet.OstaliListFormated_1">
      <item>Županijsko državno odvjetništvo u Splitu</item>
      <item>Željko Puljić</item>
      <item>Anita Puljić</item>
    </derivirana_varijabla>
  </DomainObject.Predmet.OstaliListFormated>
  <DomainObject.Predmet.OstaliListFormatedOIB>
    <izvorni_sadrzaj>
      <item>Županijsko državno odvjetništvo u Splitu</item>
      <item>Željko Puljić, OIB 88404718470</item>
      <item>Anita Puljić, OIB 03644160993</item>
    </izvorni_sadrzaj>
    <derivirana_varijabla naziv="DomainObject.Predmet.OstaliListFormatedOIB_1">
      <item>Županijsko državno odvjetništvo u Splitu</item>
      <item>Željko Puljić, OIB 88404718470</item>
      <item>Anita Puljić, OIB 03644160993</item>
    </derivirana_varijabla>
  </DomainObject.Predmet.OstaliListFormatedOIB>
  <DomainObject.Predmet.OstaliListFormatedWithAdress>
    <izvorni_sadrzaj>
      <item>Županijsko državno odvjetništvo u Splitu, Gundulićeva 29a, 21000 Split</item>
      <item>Željko Puljić, Mejaši II 66, 21000 Split</item>
      <item>Anita Puljić, Mejaši II 66, 21400 Sutivan</item>
    </izvorni_sadrzaj>
    <derivirana_varijabla naziv="DomainObject.Predmet.OstaliListFormatedWithAdress_1">
      <item>Županijsko državno odvjetništvo u Splitu, Gundulićeva 29a, 21000 Split</item>
      <item>Željko Puljić, Mejaši II 66, 21000 Split</item>
      <item>Anita Puljić, Mejaši II 66, 21400 Sutivan</item>
    </derivirana_varijabla>
  </DomainObject.Predmet.OstaliListFormatedWithAdress>
  <DomainObject.Predmet.OstaliListFormatedWithAdressOIB>
    <izvorni_sadrzaj>
      <item>Županijsko državno odvjetništvo u Splitu, Gundulićeva 29a, 21000 Split</item>
      <item>Željko Puljić, OIB 88404718470, Mejaši II 66, 21000 Split</item>
      <item>Anita Puljić, OIB 03644160993, Mejaši II 66, 21400 Sutivan</item>
    </izvorni_sadrzaj>
    <derivirana_varijabla naziv="DomainObject.Predmet.OstaliListFormatedWithAdressOIB_1">
      <item>Županijsko državno odvjetništvo u Splitu, Gundulićeva 29a, 21000 Split</item>
      <item>Željko Puljić, OIB 88404718470, Mejaši II 66, 21000 Split</item>
      <item>Anita Puljić, OIB 03644160993, Mejaši II 66, 21400 Sutivan</item>
    </derivirana_varijabla>
  </DomainObject.Predmet.OstaliListFormatedWithAdressOIB>
  <DomainObject.Predmet.OstaliListNazivFormated>
    <izvorni_sadrzaj>
      <item>Županijsko državno odvjetništvo u Splitu</item>
      <item>Željko Puljić</item>
      <item>Anita Puljić</item>
    </izvorni_sadrzaj>
    <derivirana_varijabla naziv="DomainObject.Predmet.OstaliListNazivFormated_1">
      <item>Županijsko državno odvjetništvo u Splitu</item>
      <item>Željko Puljić</item>
      <item>Anita Puljić</item>
    </derivirana_varijabla>
  </DomainObject.Predmet.OstaliListNazivFormated>
  <DomainObject.Predmet.OstaliListNazivFormatedOIB>
    <izvorni_sadrzaj>
      <item>Županijsko državno odvjetništvo u Splitu</item>
      <item>Željko Puljić, OIB 88404718470</item>
      <item>Anita Puljić, OIB 03644160993</item>
    </izvorni_sadrzaj>
    <derivirana_varijabla naziv="DomainObject.Predmet.OstaliListNazivFormatedOIB_1">
      <item>Županijsko državno odvjetništvo u Splitu</item>
      <item>Željko Puljić, OIB 88404718470</item>
      <item>Anita Puljić, OIB 03644160993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SMJEŠAK, d.o.o. za ugostiteljstvo</izvorni_sadrzaj>
    <derivirana_varijabla naziv="DomainObject.Predmet.ProtustrankaIDrugi_1">SMJEŠAK, d.o.o. za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SMJEŠAK, d.o.o. za ugostiteljstvo, OIB 55791064173, Mejaši II 66, 21000 Split</izvorni_sadrzaj>
    <derivirana_varijabla naziv="DomainObject.Predmet.ProtustrankaIDrugiAdressOIB_1">SMJEŠAK, d.o.o. za ugostiteljstvo, OIB 55791064173, Mejaši II 66,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SMJEŠAK, d.o.o. za ugostiteljstvo</item>
      <item>FINANCIJSKA AGENCIJA, RC SPLIT</item>
      <item>Ministarstvo financija RH</item>
      <item>Županijsko državno odvjetništvo u Splitu</item>
      <item>Željko Puljić</item>
      <item>Anita Puljić</item>
    </izvorni_sadrzaj>
    <derivirana_varijabla naziv="DomainObject.Predmet.SudioniciListNaziv_1">
      <item>SMJEŠAK, d.o.o. za ugostiteljstvo</item>
      <item>FINANCIJSKA AGENCIJA, RC SPLIT</item>
      <item>Ministarstvo financija RH</item>
      <item>Županijsko državno odvjetništvo u Splitu</item>
      <item>Željko Puljić</item>
      <item>Anita Puljić</item>
    </derivirana_varijabla>
  </DomainObject.Predmet.SudioniciListNaziv>
  <DomainObject.Predmet.SudioniciListAdressOIB>
    <izvorni_sadrzaj>
      <item>SMJEŠAK, d.o.o. za ugostiteljstvo, OIB 55791064173, Mejaši II 66,21000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Puljić, OIB 88404718470, Mejaši II 66,21000 Split</item>
      <item>Anita Puljić, OIB 03644160993, Mejaši II 66,21400 Sutivan</item>
    </izvorni_sadrzaj>
    <derivirana_varijabla naziv="DomainObject.Predmet.SudioniciListAdressOIB_1">
      <item>SMJEŠAK, d.o.o. za ugostiteljstvo, OIB 55791064173, Mejaši II 66,21000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Puljić, OIB 88404718470, Mejaši II 66,21000 Split</item>
      <item>Anita Puljić, OIB 03644160993, Mejaši II 66,21400 Sutivan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55791064173</item>
      <item>, OIB 85821130368</item>
      <item>, OIB 18683136487</item>
      <item>, OIB null</item>
      <item>, OIB 88404718470</item>
      <item>, OIB 03644160993</item>
    </izvorni_sadrzaj>
    <derivirana_varijabla naziv="DomainObject.Predmet.SudioniciListNazivOIB_1">
      <item>, OIB 55791064173</item>
      <item>, OIB 85821130368</item>
      <item>, OIB 18683136487</item>
      <item>, OIB null</item>
      <item>, OIB 88404718470</item>
      <item>, OIB 03644160993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D32319-12E2-4EBD-B303-0A410E6811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263</properties:Words>
  <properties:Characters>1277</properties:Characters>
  <properties:Lines>43</properties:Lines>
  <properties:Paragraphs>24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2018-06-04T07:31:00Z</cp:lastPrinted>
  <dcterms:modified xmlns:xsi="http://www.w3.org/2001/XMLSchema-instance" xsi:type="dcterms:W3CDTF">2018-06-05T09:42:00Z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(St-2041-2016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