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959b" w14:paraId="52b959b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F64376" w:rsidR="00F6437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64376" w:rsidRPr="00482933">
        <w:rPr>
          <w:sz w:val="24"/>
        </w:rPr>
        <w:t>40.</w:t>
      </w:r>
      <w:r w:rsidR="00F64376">
        <w:rPr>
          <w:b/>
          <w:sz w:val="24"/>
        </w:rPr>
        <w:t xml:space="preserve"> </w:t>
      </w:r>
      <w:r w:rsidR="00F64376" w:rsidRPr="00482933">
        <w:rPr>
          <w:sz w:val="24"/>
        </w:rPr>
        <w:t>S</w:t>
      </w:r>
      <w:r w:rsidR="00F64376">
        <w:rPr>
          <w:sz w:val="24"/>
        </w:rPr>
        <w:t>t-3185/2016</w:t>
      </w:r>
    </w:p>
    <w:p w:rsidRDefault="00F64376" w:rsidP="00F64376" w:rsidR="00F64376">
      <w:pPr>
        <w:rPr>
          <w:sz w:val="24"/>
        </w:rPr>
      </w:pPr>
    </w:p>
    <w:p w:rsidRDefault="00F64376" w:rsidP="00F64376" w:rsidR="00F6437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64376" w:rsidP="00F64376" w:rsidR="00F6437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4376" w:rsidP="00F64376" w:rsidR="00F64376">
      <w:pPr>
        <w:jc w:val="both"/>
        <w:rPr>
          <w:sz w:val="24"/>
        </w:rPr>
      </w:pPr>
    </w:p>
    <w:p w:rsidRDefault="00F64376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PATRUUS PROMET d.o.o., Zagreb, Ulica Republike Austrije 13., OIB 58405464008</w:t>
      </w:r>
      <w:r w:rsidRPr="008600EF">
        <w:rPr>
          <w:sz w:val="24"/>
          <w:szCs w:val="24"/>
        </w:rPr>
        <w:t xml:space="preserve">, </w:t>
      </w:r>
      <w:r w:rsidR="00154FBA">
        <w:rPr>
          <w:sz w:val="24"/>
          <w:szCs w:val="24"/>
        </w:rPr>
        <w:t>d</w:t>
      </w:r>
      <w:r w:rsidR="00154FBA" w:rsidRPr="008600EF">
        <w:rPr>
          <w:sz w:val="24"/>
          <w:szCs w:val="24"/>
        </w:rPr>
        <w:t xml:space="preserve">ana </w:t>
      </w:r>
      <w:r w:rsidR="0036684A">
        <w:rPr>
          <w:sz w:val="24"/>
          <w:szCs w:val="24"/>
        </w:rPr>
        <w:t xml:space="preserve">20. </w:t>
      </w:r>
      <w:r w:rsidR="00C970F4">
        <w:rPr>
          <w:sz w:val="24"/>
          <w:szCs w:val="24"/>
        </w:rPr>
        <w:t>veljače</w:t>
      </w:r>
      <w:r w:rsidR="00154FBA">
        <w:rPr>
          <w:sz w:val="24"/>
          <w:szCs w:val="24"/>
        </w:rPr>
        <w:t xml:space="preserve"> </w:t>
      </w:r>
      <w:r w:rsidR="00154FBA"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 w:rsidR="00154FBA"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5A187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1602B">
        <w:rPr>
          <w:sz w:val="24"/>
          <w:szCs w:val="24"/>
        </w:rPr>
        <w:t>Jurica Tončić, Zagreb, Ignjata Đorđića 19., OIB 44669013271</w:t>
      </w:r>
      <w:r w:rsidR="002A6433">
        <w:rPr>
          <w:sz w:val="24"/>
          <w:szCs w:val="24"/>
        </w:rPr>
        <w:t xml:space="preserve">, </w:t>
      </w:r>
      <w:r w:rsidR="008C54D9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5840F3" w:rsidRPr="008600EF">
        <w:rPr>
          <w:sz w:val="24"/>
          <w:szCs w:val="24"/>
        </w:rPr>
        <w:t>dužnikom</w:t>
      </w:r>
      <w:r w:rsidR="00F64376">
        <w:rPr>
          <w:sz w:val="24"/>
          <w:szCs w:val="24"/>
        </w:rPr>
        <w:t xml:space="preserve"> PATRUUS PROMET d.o.o., Zagreb, Ulica Republike Austrije 13., OIB 58405464008</w:t>
      </w:r>
    </w:p>
    <w:p w:rsidRDefault="008E6585" w:rsidP="00BD5C8D" w:rsidR="004A3A5B">
      <w:pPr>
        <w:ind w:firstLine="720"/>
        <w:jc w:val="both"/>
        <w:rPr>
          <w:sz w:val="24"/>
        </w:rPr>
      </w:pPr>
      <w:r>
        <w:rPr>
          <w:sz w:val="24"/>
        </w:rPr>
        <w:t>II</w:t>
      </w:r>
      <w:r w:rsidR="00FF04EB">
        <w:rPr>
          <w:sz w:val="24"/>
        </w:rPr>
        <w:t>.</w:t>
      </w:r>
      <w:r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F64376" w:rsidP="00F64376" w:rsidR="00F6437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F64376" w:rsidP="00F64376" w:rsidR="00F64376">
      <w:pPr>
        <w:ind w:firstLine="708"/>
        <w:jc w:val="both"/>
        <w:rPr>
          <w:sz w:val="24"/>
          <w:szCs w:val="24"/>
        </w:rPr>
      </w:pPr>
    </w:p>
    <w:p w:rsidRDefault="00F64376" w:rsidP="00F64376" w:rsidR="00F6437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64376" w:rsidP="00F64376" w:rsidR="00F6437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744 dana, u ukupnom iznosu od 186.679,19 kn. </w:t>
      </w:r>
    </w:p>
    <w:p w:rsidRDefault="006921C1" w:rsidP="0028508C" w:rsidR="006921C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50202D">
        <w:rPr>
          <w:sz w:val="24"/>
          <w:szCs w:val="24"/>
        </w:rPr>
        <w:t>20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6359F6">
        <w:rPr>
          <w:sz w:val="24"/>
          <w:szCs w:val="24"/>
        </w:rPr>
        <w:t>20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A73255">
        <w:rPr>
          <w:sz w:val="24"/>
          <w:szCs w:val="24"/>
        </w:rPr>
        <w:t>2</w:t>
      </w:r>
      <w:r w:rsidR="006359F6">
        <w:rPr>
          <w:sz w:val="24"/>
          <w:szCs w:val="24"/>
        </w:rPr>
        <w:t>2</w:t>
      </w:r>
      <w:r w:rsidR="007939EF">
        <w:rPr>
          <w:sz w:val="24"/>
          <w:szCs w:val="24"/>
        </w:rPr>
        <w:t>.studenog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6359F6">
        <w:rPr>
          <w:sz w:val="24"/>
          <w:szCs w:val="24"/>
        </w:rPr>
        <w:t>744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6359F6">
        <w:rPr>
          <w:sz w:val="24"/>
          <w:szCs w:val="24"/>
        </w:rPr>
        <w:t>186.679,19 k</w:t>
      </w:r>
      <w:r w:rsidR="0050202D">
        <w:rPr>
          <w:sz w:val="24"/>
          <w:szCs w:val="24"/>
        </w:rPr>
        <w:t>n</w:t>
      </w:r>
      <w:r w:rsidR="00B622BF">
        <w:rPr>
          <w:sz w:val="24"/>
          <w:szCs w:val="24"/>
        </w:rPr>
        <w:t>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591181">
        <w:rPr>
          <w:sz w:val="24"/>
          <w:szCs w:val="24"/>
        </w:rPr>
        <w:t>20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591181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591181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591181" w:rsidP="00591181" w:rsidR="00591181">
      <w:pPr>
        <w:ind w:firstLine="720" w:left="3600"/>
        <w:jc w:val="both"/>
      </w:pPr>
      <w:r>
        <w:t>Za točnost otpravka, ovlašteni službenik:</w:t>
      </w:r>
    </w:p>
    <w:p w:rsidRDefault="00591181" w:rsidP="00422EE0" w:rsidR="0059118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591181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1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591181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345C"/>
    <w:rsid w:val="002F0BB0"/>
    <w:rsid w:val="002F3868"/>
    <w:rsid w:val="00312C70"/>
    <w:rsid w:val="00313A52"/>
    <w:rsid w:val="00330384"/>
    <w:rsid w:val="00345D04"/>
    <w:rsid w:val="003559EE"/>
    <w:rsid w:val="00355D6D"/>
    <w:rsid w:val="00355DD4"/>
    <w:rsid w:val="0036684A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2F54"/>
    <w:rsid w:val="004E775F"/>
    <w:rsid w:val="004F1FB5"/>
    <w:rsid w:val="0050202D"/>
    <w:rsid w:val="005066F2"/>
    <w:rsid w:val="00522D6C"/>
    <w:rsid w:val="005362EA"/>
    <w:rsid w:val="005473AA"/>
    <w:rsid w:val="00550B9A"/>
    <w:rsid w:val="0055755F"/>
    <w:rsid w:val="005746AC"/>
    <w:rsid w:val="005768A7"/>
    <w:rsid w:val="005840F3"/>
    <w:rsid w:val="00591181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C1AE0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18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1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1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18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1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1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3185</izvorni_sadrzaj>
    <derivirana_varijabla naziv="DomainObject.Predmet.Broj_1">3185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St-3185/2016</izvorni_sadrzaj>
    <derivirana_varijabla naziv="DomainObject.Predmet.OznakaBroj_1">St-3185/2016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PATRUUS PROMET j.d.o.o. za usluge</izvorni_sadrzaj>
    <derivirana_varijabla naziv="DomainObject.Predmet.ProtustrankaFormated_1">  PATRUUS PROMET j.d.o.o. za usluge</derivirana_varijabla>
  </DomainObject.Predmet.ProtustrankaFormated>
  <DomainObject.Predmet.ProtustrankaFormatedOIB>
    <izvorni_sadrzaj>  PATRUUS PROMET j.d.o.o. za usluge, OIB 58405464008</izvorni_sadrzaj>
    <derivirana_varijabla naziv="DomainObject.Predmet.ProtustrankaFormatedOIB_1">  PATRUUS PROMET j.d.o.o. za usluge, OIB 58405464008</derivirana_varijabla>
  </DomainObject.Predmet.ProtustrankaFormatedOIB>
  <DomainObject.Predmet.ProtustrankaFormatedWithAdress>
    <izvorni_sadrzaj> PATRUUS PROMET j.d.o.o. za usluge, Ulica Republike Austrije 13, 10000 Zagreb</izvorni_sadrzaj>
    <derivirana_varijabla naziv="DomainObject.Predmet.ProtustrankaFormatedWithAdress_1"> PATRUUS PROMET j.d.o.o. za usluge, Ulica Republike Austrije 13, 10000 Zagreb</derivirana_varijabla>
  </DomainObject.Predmet.ProtustrankaFormatedWithAdress>
  <DomainObject.Predmet.ProtustrankaFormatedWithAdressOIB>
    <izvorni_sadrzaj> PATRUUS PROMET j.d.o.o. za usluge, OIB 58405464008, Ulica Republike Austrije 13, 10000 Zagreb</izvorni_sadrzaj>
    <derivirana_varijabla naziv="DomainObject.Predmet.ProtustrankaFormatedWithAdressOIB_1"> PATRUUS PROMET j.d.o.o. za usluge, OIB 58405464008, Ulica Republike Austrije 13, 10000 Zagreb</derivirana_varijabla>
  </DomainObject.Predmet.ProtustrankaFormatedWithAdressOIB>
  <DomainObject.Predmet.ProtustrankaWithAdress>
    <izvorni_sadrzaj>PATRUUS PROMET j.d.o.o. za usluge Ulica Republike Austrije 13, 10000 Zagreb</izvorni_sadrzaj>
    <derivirana_varijabla naziv="DomainObject.Predmet.ProtustrankaWithAdress_1">PATRUUS PROMET j.d.o.o. za usluge Ulica Republike Austrije 13, 10000 Zagreb</derivirana_varijabla>
  </DomainObject.Predmet.ProtustrankaWithAdress>
  <DomainObject.Predmet.ProtustrankaWithAdressOIB>
    <izvorni_sadrzaj>PATRUUS PROMET j.d.o.o. za usluge, OIB 58405464008, Ulica Republike Austrije 13, 10000 Zagreb</izvorni_sadrzaj>
    <derivirana_varijabla naziv="DomainObject.Predmet.ProtustrankaWithAdressOIB_1">PATRUUS PROMET j.d.o.o. za usluge, OIB 58405464008, Ulica Republike Austrije 13, 10000 Zagreb</derivirana_varijabla>
  </DomainObject.Predmet.ProtustrankaWithAdressOIB>
  <DomainObject.Predmet.ProtustrankaNazivFormated>
    <izvorni_sadrzaj>PATRUUS PROMET j.d.o.o. za usluge</izvorni_sadrzaj>
    <derivirana_varijabla naziv="DomainObject.Predmet.ProtustrankaNazivFormated_1">PATRUUS PROMET j.d.o.o. za usluge</derivirana_varijabla>
  </DomainObject.Predmet.ProtustrankaNazivFormated>
  <DomainObject.Predmet.ProtustrankaNazivFormatedOIB>
    <izvorni_sadrzaj>PATRUUS PROMET j.d.o.o. za usluge, OIB 58405464008</izvorni_sadrzaj>
    <derivirana_varijabla naziv="DomainObject.Predmet.ProtustrankaNazivFormatedOIB_1">PATRUUS PROMET j.d.o.o. za usluge, OIB 58405464008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PATRUUS PROMET j.d.o.o. za usluge</item>
    </izvorni_sadrzaj>
    <derivirana_varijabla naziv="DomainObject.Predmet.ProtuStrankaListFormated_1">
      <item>PATRUUS PROMET j.d.o.o. za usluge</item>
    </derivirana_varijabla>
  </DomainObject.Predmet.ProtuStrankaListFormated>
  <DomainObject.Predmet.ProtuStrankaListFormatedOIB>
    <izvorni_sadrzaj>
      <item>PATRUUS PROMET j.d.o.o. za usluge, OIB 58405464008</item>
    </izvorni_sadrzaj>
    <derivirana_varijabla naziv="DomainObject.Predmet.ProtuStrankaListFormatedOIB_1">
      <item>PATRUUS PROMET j.d.o.o. za usluge, OIB 58405464008</item>
    </derivirana_varijabla>
  </DomainObject.Predmet.ProtuStrankaListFormatedOIB>
  <DomainObject.Predmet.ProtuStrankaListFormatedWithAdress>
    <izvorni_sadrzaj>
      <item>PATRUUS PROMET j.d.o.o. za usluge, Ulica Republike Austrije 13, 10000 Zagreb</item>
    </izvorni_sadrzaj>
    <derivirana_varijabla naziv="DomainObject.Predmet.ProtuStrankaListFormatedWithAdress_1">
      <item>PATRUUS PROMET j.d.o.o. za usluge, Ulica Republike Austrije 13, 10000 Zagreb</item>
    </derivirana_varijabla>
  </DomainObject.Predmet.ProtuStrankaListFormatedWithAdress>
  <DomainObject.Predmet.ProtuStrankaListFormatedWithAdressOIB>
    <izvorni_sadrzaj>
      <item>PATRUUS PROMET j.d.o.o. za usluge, OIB 58405464008, Ulica Republike Austrije 13, 10000 Zagreb</item>
    </izvorni_sadrzaj>
    <derivirana_varijabla naziv="DomainObject.Predmet.ProtuStrankaListFormatedWithAdressOIB_1">
      <item>PATRUUS PROMET j.d.o.o. za usluge, OIB 58405464008, Ulica Republike Austrije 13, 10000 Zagreb</item>
    </derivirana_varijabla>
  </DomainObject.Predmet.ProtuStrankaListFormatedWithAdressOIB>
  <DomainObject.Predmet.ProtuStrankaListNazivFormated>
    <izvorni_sadrzaj>
      <item>PATRUUS PROMET j.d.o.o. za usluge</item>
    </izvorni_sadrzaj>
    <derivirana_varijabla naziv="DomainObject.Predmet.ProtuStrankaListNazivFormated_1">
      <item>PATRUUS PROMET j.d.o.o. za usluge</item>
    </derivirana_varijabla>
  </DomainObject.Predmet.ProtuStrankaListNazivFormated>
  <DomainObject.Predmet.ProtuStrankaListNazivFormatedOIB>
    <izvorni_sadrzaj>
      <item>PATRUUS PROMET j.d.o.o. za usluge, OIB 58405464008</item>
    </izvorni_sadrzaj>
    <derivirana_varijabla naziv="DomainObject.Predmet.ProtuStrankaListNazivFormatedOIB_1">
      <item>PATRUUS PROMET j.d.o.o. za usluge, OIB 58405464008</item>
    </derivirana_varijabla>
  </DomainObject.Predmet.ProtuStrankaListNazivFormatedOIB>
  <DomainObject.Predmet.OstaliListFormated>
    <izvorni_sadrzaj>
      <item>Ante Ivezić</item>
    </izvorni_sadrzaj>
    <derivirana_varijabla naziv="DomainObject.Predmet.OstaliListFormated_1">
      <item>Ante Ivezić</item>
    </derivirana_varijabla>
  </DomainObject.Predmet.OstaliListFormated>
  <DomainObject.Predmet.OstaliListFormatedOIB>
    <izvorni_sadrzaj>
      <item>Ante Ivezić, OIB 16783852836</item>
    </izvorni_sadrzaj>
    <derivirana_varijabla naziv="DomainObject.Predmet.OstaliListFormatedOIB_1">
      <item>Ante Ivezić, OIB 16783852836</item>
    </derivirana_varijabla>
  </DomainObject.Predmet.OstaliListFormatedOIB>
  <DomainObject.Predmet.OstaliListFormatedWithAdress>
    <izvorni_sadrzaj>
      <item>Ante Ivezić, Ilica 147, 10000 Zagreb</item>
    </izvorni_sadrzaj>
    <derivirana_varijabla naziv="DomainObject.Predmet.OstaliListFormatedWithAdress_1">
      <item>Ante Ivezić, Ilica 147, 10000 Zagreb</item>
    </derivirana_varijabla>
  </DomainObject.Predmet.OstaliListFormatedWithAdress>
  <DomainObject.Predmet.OstaliListFormatedWithAdressOIB>
    <izvorni_sadrzaj>
      <item>Ante Ivezić, OIB 16783852836, Ilica 147, 10000 Zagreb</item>
    </izvorni_sadrzaj>
    <derivirana_varijabla naziv="DomainObject.Predmet.OstaliListFormatedWithAdressOIB_1">
      <item>Ante Ivezić, OIB 16783852836, Ilica 147, 10000 Zagreb</item>
    </derivirana_varijabla>
  </DomainObject.Predmet.OstaliListFormatedWithAdressOIB>
  <DomainObject.Predmet.OstaliListNazivFormated>
    <izvorni_sadrzaj>
      <item>Ante Ivezić</item>
    </izvorni_sadrzaj>
    <derivirana_varijabla naziv="DomainObject.Predmet.OstaliListNazivFormated_1">
      <item>Ante Ivezić</item>
    </derivirana_varijabla>
  </DomainObject.Predmet.OstaliListNazivFormated>
  <DomainObject.Predmet.OstaliListNazivFormatedOIB>
    <izvorni_sadrzaj>
      <item>Ante Ivezić, OIB 16783852836</item>
    </izvorni_sadrzaj>
    <derivirana_varijabla naziv="DomainObject.Predmet.OstaliListNazivFormatedOIB_1">
      <item>Ante Ivezić, OIB 16783852836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PATRUUS PROMET j.d.o.o. za usluge</izvorni_sadrzaj>
    <derivirana_varijabla naziv="DomainObject.Predmet.ProtustrankaIDrugi_1">PATRUUS PROMET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PATRUUS PROMET j.d.o.o. za usluge, OIB 58405464008, Ulica Republike Austrije 13, 10000 Zagreb</izvorni_sadrzaj>
    <derivirana_varijabla naziv="DomainObject.Predmet.ProtustrankaIDrugiAdressOIB_1">PATRUUS PROMET j.d.o.o. za usluge, OIB 58405464008, Ulica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PATRUUS PROMET j.d.o.o. za usluge</item>
      <item>Ante Ivezić</item>
    </izvorni_sadrzaj>
    <derivirana_varijabla naziv="DomainObject.Predmet.SudioniciListNaziv_1">
      <item>FINA Regionalni centar Zagreb</item>
      <item>PATRUUS PROMET j.d.o.o. za usluge</item>
      <item>Ante Ivezić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PATRUUS PROMET j.d.o.o. za usluge, OIB 58405464008, Ulica Republike Austrije 13,10000 Zagreb</item>
      <item>Ante Ivezić, OIB 16783852836, Ilica 147,10000 Zagreb</item>
    </izvorni_sadrzaj>
    <derivirana_varijabla naziv="DomainObject.Predmet.SudioniciListAdressOIB_1">
      <item>FINA Regionalni centar Zagreb, OIB 85821130368, Trg svibanjskih žrtava 1995. br. 1,10000 Zagreb</item>
      <item>PATRUUS PROMET j.d.o.o. za usluge, OIB 58405464008, Ulica Republike Austrije 13,10000 Zagreb</item>
      <item>Ante Ivezić, OIB 16783852836, Ilica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58405464008</item>
      <item>, OIB 16783852836</item>
    </izvorni_sadrzaj>
    <derivirana_varijabla naziv="DomainObject.Predmet.SudioniciListNazivOIB_1">
      <item>, OIB 85821130368</item>
      <item>, OIB 58405464008</item>
      <item>, OIB 16783852836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631</properties:Words>
  <properties:Characters>3560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2019-02-20T12:55:00Z</dcterms:created>
  <dc:creator>Ante</dc:creator>
  <cp:lastModifiedBy>Valentina Delač</cp:lastModifiedBy>
  <cp:lastPrinted>2019-02-20T12:58:00Z</cp:lastPrinted>
  <dcterms:modified xmlns:xsi="http://www.w3.org/2001/XMLSchema-instance" xsi:type="dcterms:W3CDTF">2019-02-20T12:58:00Z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(Patruus promet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