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eb1d" w14:paraId="59ceb1d" w:rsidRDefault="00AE649C" w:rsidP="002427E3" w:rsidR="00AE649C" w:rsidRPr="00B76F3C">
      <w:pPr>
        <w:pStyle w:val="Naslov3"/>
        <w:numPr>
          <w:ilvl w:val="0"/>
          <w:numId w:val="0"/>
        </w:numPr>
        <w:ind w:hanging="432" w:left="720"/>
        <w15:collapsed w:val="false"/>
      </w:pPr>
    </w:p>
    <w:p w:rsidRDefault="002427E3" w:rsidP="002427E3" w:rsidR="002427E3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St-67/2014-18.</w:t>
      </w:r>
    </w:p>
    <w:p w:rsidRDefault="002427E3" w:rsidP="002427E3" w:rsidR="002427E3">
      <w:pPr>
        <w:jc w:val="center"/>
        <w:rPr>
          <w:rFonts w:hAnsi="Arial" w:ascii="Arial"/>
          <w:b/>
        </w:rPr>
      </w:pPr>
    </w:p>
    <w:p w:rsidRDefault="002427E3" w:rsidP="002427E3" w:rsidR="002427E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2427E3" w:rsidP="002427E3" w:rsidR="002427E3">
      <w:pPr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 R J E Š E N J E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Igora </w:t>
      </w:r>
      <w:proofErr w:type="spellStart"/>
      <w:r>
        <w:rPr>
          <w:rFonts w:hAnsi="Arial" w:ascii="Arial"/>
        </w:rPr>
        <w:t>Brandeis</w:t>
      </w:r>
      <w:proofErr w:type="spellEnd"/>
      <w:r>
        <w:rPr>
          <w:rFonts w:hAnsi="Arial" w:ascii="Arial"/>
        </w:rPr>
        <w:t xml:space="preserve"> iz Doljana, </w:t>
      </w:r>
      <w:proofErr w:type="spellStart"/>
      <w:r>
        <w:rPr>
          <w:rFonts w:hAnsi="Arial" w:ascii="Arial"/>
        </w:rPr>
        <w:t>Dabrovac</w:t>
      </w:r>
      <w:proofErr w:type="spellEnd"/>
      <w:r>
        <w:rPr>
          <w:rFonts w:hAnsi="Arial" w:ascii="Arial"/>
        </w:rPr>
        <w:t xml:space="preserve"> 8 za pokretanje stečajnog postupka nad dužnikom K KONCEPT d.o.o. za inženjering i posredovanje iz Grubišnog Polja, Trg bana Josipa Jelačića 7, OIB:35949968338, dana 10. rujna 2015. godine</w:t>
      </w:r>
    </w:p>
    <w:p w:rsidRDefault="002427E3" w:rsidP="002427E3" w:rsidR="002427E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>Otvara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stečajnim dužnikom K KONCEPT d.o.o. za inženjering i posredovanje iz Grubišnog Polja, Trg bana Josipa Jelačića 7, OIB:35949968338.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Za stečajnog upravitelja imenuje se MARKOVIĆ TANASIJA, </w:t>
      </w:r>
      <w:proofErr w:type="spellStart"/>
      <w:r>
        <w:rPr>
          <w:rFonts w:hAnsi="Arial" w:ascii="Arial"/>
        </w:rPr>
        <w:t>dipl.oec</w:t>
      </w:r>
      <w:proofErr w:type="spellEnd"/>
      <w:r>
        <w:rPr>
          <w:rFonts w:hAnsi="Arial" w:ascii="Arial"/>
        </w:rPr>
        <w:t>. iz Daruvara, Vrbovečka cesta 44, rođen 20.02.1945. godine, broj osobne iskaznice 015543838 izdane od PU Daruvar, OIB:15362271646.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dužnikom K KONCEPT d.o.o. za inženjering i posredovanje iz Grubišnog Polja, Trg bana Josipa Jelačića 7, OIB:35949968338.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10. rujna 2015. godine u 13,00 sati, kada su ovo rješenje i oglas stavljeni na oglasnu ploču ovog suda.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zaključenja stečajnog postupka stečajni upravitelj </w:t>
      </w:r>
      <w:proofErr w:type="spellStart"/>
      <w:r>
        <w:rPr>
          <w:rFonts w:hAnsi="Arial" w:ascii="Arial"/>
        </w:rPr>
        <w:t>Tanasija</w:t>
      </w:r>
      <w:proofErr w:type="spellEnd"/>
      <w:r>
        <w:rPr>
          <w:rFonts w:hAnsi="Arial" w:ascii="Arial"/>
        </w:rPr>
        <w:t xml:space="preserve"> Marković, </w:t>
      </w:r>
      <w:proofErr w:type="spellStart"/>
      <w:r>
        <w:rPr>
          <w:rFonts w:hAnsi="Arial" w:ascii="Arial"/>
        </w:rPr>
        <w:t>dipl.oec</w:t>
      </w:r>
      <w:proofErr w:type="spellEnd"/>
      <w:r>
        <w:rPr>
          <w:rFonts w:hAnsi="Arial" w:ascii="Arial"/>
        </w:rPr>
        <w:t>. iz Daruvara, Vrbovečka cesta 44,  je dužan za račun stečajne mase unovčiti imovinu dužnika.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VI.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pravomoćnosti ovog rješenja stečajni dužnik će se brisati iz sudskog registra.</w:t>
      </w:r>
    </w:p>
    <w:p w:rsidRDefault="002427E3" w:rsidP="002427E3" w:rsidR="002427E3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VII.</w:t>
      </w:r>
      <w:r>
        <w:rPr>
          <w:rFonts w:hAnsi="Arial" w:ascii="Arial"/>
        </w:rPr>
        <w:t>Izvod</w:t>
      </w:r>
      <w:proofErr w:type="spellEnd"/>
      <w:r>
        <w:rPr>
          <w:rFonts w:hAnsi="Arial" w:ascii="Arial"/>
        </w:rPr>
        <w:t xml:space="preserve"> iz ovog rješenja objaviti će se u Narodnim novinama.</w:t>
      </w:r>
      <w:r>
        <w:rPr>
          <w:rFonts w:hAnsi="Arial" w:ascii="Arial"/>
          <w:b/>
        </w:rPr>
        <w:tab/>
        <w:t xml:space="preserve"> </w:t>
      </w:r>
    </w:p>
    <w:p w:rsidRDefault="002427E3" w:rsidP="002427E3" w:rsidR="002427E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Igor </w:t>
      </w:r>
      <w:proofErr w:type="spellStart"/>
      <w:r>
        <w:rPr>
          <w:rFonts w:hAnsi="Arial" w:ascii="Arial"/>
        </w:rPr>
        <w:t>Brandeis</w:t>
      </w:r>
      <w:proofErr w:type="spellEnd"/>
      <w:r>
        <w:rPr>
          <w:rFonts w:hAnsi="Arial" w:ascii="Arial"/>
        </w:rPr>
        <w:t xml:space="preserve"> iz Doljana, </w:t>
      </w:r>
      <w:proofErr w:type="spellStart"/>
      <w:r>
        <w:rPr>
          <w:rFonts w:hAnsi="Arial" w:ascii="Arial"/>
        </w:rPr>
        <w:t>Dabrovac</w:t>
      </w:r>
      <w:proofErr w:type="spellEnd"/>
      <w:r>
        <w:rPr>
          <w:rFonts w:hAnsi="Arial" w:ascii="Arial"/>
        </w:rPr>
        <w:t xml:space="preserve"> 8, kao vjerovnik tvrtke dužnika podnio je sudu prijedlog za otvaranje stečaja nad dužnikom K KONCEPT d.o.o. za inženjering i posredovanje iz Grubišnog Polja, Trg bana Josipa Jelačića 7, OIB:35949968338 i u prijedlogu ističe da mu dužnik duguje plaću za mjesec lipanj 2014. godine u iznosu od 2.845,80 kuna neto, te da je dužnik nesposoban za plaćanje jer ne može trajnije ispunjavati svoje dospjele novčane obveze, pa mu je </w:t>
      </w:r>
      <w:r>
        <w:rPr>
          <w:rFonts w:hAnsi="Arial" w:ascii="Arial"/>
        </w:rPr>
        <w:lastRenderedPageBreak/>
        <w:t>zbog toga poslovni račun u blokadi neprekidno duže od 60 dana. Stoga predlaže otvaranje stečaja nad dužnikom, a uz prijedlog je dostavio obračunsku listu za njegovu plaću za mjesec lipanj 2014. godine, te očevidnik o redoslijedu plaćanja izdanu od strane FINE za poslovni račun dužnika iz kojeg proizlazi da je račun blokiran neprekidno duže od 60 dana, a stanje blokade da iznosi 438.915,08 kuna.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prethodnom postupku sud je svojim rješenjem pod poslovnim brojem 7 St-67/2014-12 od 13. travnja 2015. godine pozvao vjerovnike stečajnog dužnika K KONCEPT d.o.o. za inženjering i posredovanje iz Grubišnog Polja, Trg bana Josipa Jelačića 7, OIB:35949968338 i sve zainteresirane osobe da u roku od 30 dana od objave tog poziva u Narodnim novinama uplate potreban predujam za pokriće troškova prethodnog postupka, te stečajnog postupka, sa upozorenjem da će stečajni sudac donijeti rješenje o otvaranju i zaključenju stečajnog postupka nad dužnikom, ako određeni predujam tim rješenjem u ostavljenom roku tim rješenjem ne bude uplaćen, a taj poziv je objavljen u Narodnim novinama broj 56 dana 22.5.2015. godine.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Kako u ostavljenom roku nije bilo uplata potrebnog predujma za pokriće troškova prethodnog postupka, te stečajnog postupka, a ispunjeni su zakonski razlozi za otvaranje i istovremeno zaključenje stečajnog postupka nad dužnikom, obzirom da mu je račun neprekidno blokiran duže od 60 dana, te obzirom da se iz imovine dužnika koja bi ušla u stečajnu masu ne mogu namiriti ni troškovi prethodnog, a niti otvorenog stečajnog postupka, što je sve sud utvrdio uvidom u priloženu dokumentaciju u spisu i iz izvješća privremenog stečajnog upravitelja, to je riješeno temeljem čl.65.st.1.Stečajnog zakona kao u točki I., II., III. i IV. izreke ovog rješenja.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Odluka iz točke V. izreke ovog rješenja temelji se na odredbi čl.63.st.5.Stečajnog zakona.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Odluka iz točke VI. i VII. izreke ovog rješenja o brisanju dužnika iz sudskog registra i o objavi izvatka iz rješenja u Narodnim novinama, temelji se na odredbi čl.196.st.3. i st.1. u vezi čl.63.st.1.Stečajnog zakona.</w:t>
      </w:r>
    </w:p>
    <w:p w:rsidRDefault="002427E3" w:rsidP="002427E3" w:rsidR="002427E3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10. rujna 2015. godine</w:t>
      </w:r>
    </w:p>
    <w:p w:rsidRDefault="002427E3" w:rsidP="002427E3" w:rsidR="002427E3">
      <w:pPr>
        <w:ind w:firstLine="720"/>
        <w:jc w:val="center"/>
        <w:rPr>
          <w:rFonts w:hAnsi="Arial" w:ascii="Arial"/>
        </w:rPr>
      </w:pP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</w:t>
      </w:r>
      <w:r>
        <w:rPr>
          <w:rFonts w:hAnsi="Arial" w:ascii="Arial"/>
        </w:rPr>
        <w:t xml:space="preserve"> </w:t>
      </w:r>
      <w:bookmarkStart w:name="_GoBack" w:id="0"/>
      <w:bookmarkEnd w:id="0"/>
      <w:r>
        <w:rPr>
          <w:rFonts w:hAnsi="Arial" w:ascii="Arial"/>
        </w:rPr>
        <w:t>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>PRAVNA POUKA:  Protiv ovog rješenja dopuštena je žalba u roku od 8 dana,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računajući od dana primitka pisanog </w:t>
      </w:r>
      <w:proofErr w:type="spellStart"/>
      <w:r>
        <w:rPr>
          <w:rFonts w:hAnsi="Arial" w:ascii="Arial"/>
        </w:rPr>
        <w:t>otpravka</w:t>
      </w:r>
      <w:proofErr w:type="spellEnd"/>
      <w:r>
        <w:rPr>
          <w:rFonts w:hAnsi="Arial" w:ascii="Arial"/>
        </w:rPr>
        <w:t>, na Visoki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trgovački sud RH, u Zagrebu, a putem ovog suda.</w:t>
      </w:r>
    </w:p>
    <w:p w:rsidRDefault="002427E3" w:rsidP="002427E3" w:rsidR="002427E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Žalba se podnosi u 3 primjerka.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  <w:r>
        <w:rPr>
          <w:rFonts w:hAnsi="Arial" w:ascii="Arial"/>
        </w:rPr>
        <w:tab/>
      </w:r>
    </w:p>
    <w:p w:rsidRDefault="002427E3" w:rsidP="002427E3" w:rsidR="002427E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>dna: predlagatelju-dužniku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stečajnom upravitelju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ŽDO u Bjelovaru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Ministarstvo financija, Porezna uprava, Područni ured Grubišno Polje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FINA Bjelovar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na e-oglasnu ploču suda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</w:t>
      </w:r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Kal.pravomoćnost</w:t>
      </w:r>
      <w:proofErr w:type="spellEnd"/>
    </w:p>
    <w:p w:rsidRDefault="002427E3" w:rsidP="002427E3" w:rsidR="002427E3">
      <w:pPr>
        <w:jc w:val="both"/>
        <w:rPr>
          <w:rFonts w:hAnsi="Arial" w:ascii="Arial"/>
        </w:rPr>
      </w:pPr>
      <w:r>
        <w:rPr>
          <w:rFonts w:hAnsi="Arial" w:ascii="Arial"/>
        </w:rPr>
        <w:t>Bj.10.9.2015.g.</w:t>
      </w:r>
    </w:p>
    <w:p w:rsidRDefault="002427E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7E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44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St-67/2014-18</izvorni_sadrzaj>
    <derivirana_varijabla naziv="DomainObject.Oznaka_1">St-67/2014-18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2014.</izvorni_sadrzaj>
    <derivirana_varijabla naziv="DomainObject.Predmet.DatumOsnivanja_1">19.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St-67/2014</izvorni_sadrzaj>
    <derivirana_varijabla naziv="DomainObject.Predmet.OznakaBroj_1">St-67/2014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KONCEPT d.o.o. za inženjering i posredovanje GRUBIŠNO POLJE</izvorni_sadrzaj>
    <derivirana_varijabla naziv="DomainObject.Predmet.ProtustrankaFormated_1">  K KONCEPT d.o.o. za inženjering i posredovanje GRUBIŠNO POLJE</derivirana_varijabla>
  </DomainObject.Predmet.ProtustrankaFormated>
  <DomainObject.Predmet.ProtustrankaFormatedOIB>
    <izvorni_sadrzaj>  K KONCEPT d.o.o. za inženjering i posredovanje GRUBIŠNO POLJE, OIB 35949968338</izvorni_sadrzaj>
    <derivirana_varijabla naziv="DomainObject.Predmet.ProtustrankaFormatedOIB_1">  K KONCEPT d.o.o. za inženjering i posredovanje GRUBIŠNO POLJE, OIB 35949968338</derivirana_varijabla>
  </DomainObject.Predmet.ProtustrankaFormatedOIB>
  <DomainObject.Predmet.ProtustrankaFormatedWithAdress>
    <izvorni_sadrzaj> K KONCEPT d.o.o. za inženjering i posredovanje GRUBIŠNO POLJE, Trg bana Josipa Jelačića 7, 43290 Grubišno Polje</izvorni_sadrzaj>
    <derivirana_varijabla naziv="DomainObject.Predmet.ProtustrankaFormatedWithAdress_1"> K KONCEPT d.o.o. za inženjering i posredovanje GRUBIŠNO POLJE, Trg bana Josipa Jelačića 7, 43290 Grubišno Polje</derivirana_varijabla>
  </DomainObject.Predmet.ProtustrankaFormatedWithAdress>
  <DomainObject.Predmet.ProtustrankaFormatedWithAdressOIB>
    <izvorni_sadrzaj> K KONCEPT d.o.o. za inženjering i posredovanje GRUBIŠNO POLJE, OIB 35949968338, Trg bana Josipa Jelačića 7, 43290 Grubišno Polje</izvorni_sadrzaj>
    <derivirana_varijabla naziv="DomainObject.Predmet.ProtustrankaFormatedWithAdressOIB_1"> K KONCEPT d.o.o. za inženjering i posredovanje GRUBIŠNO POLJE, OIB 35949968338, Trg bana Josipa Jelačića 7, 43290 Grubišno Polje</derivirana_varijabla>
  </DomainObject.Predmet.ProtustrankaFormatedWithAdressOIB>
  <DomainObject.Predmet.ProtustrankaWithAdress>
    <izvorni_sadrzaj>K KONCEPT d.o.o. za inženjering i posredovanje GRUBIŠNO POLJE Trg bana Josipa Jelačića 7, 43290 Grubišno Polje</izvorni_sadrzaj>
    <derivirana_varijabla naziv="DomainObject.Predmet.ProtustrankaWithAdress_1">K KONCEPT d.o.o. za inženjering i posredovanje GRUBIŠNO POLJE Trg bana Josipa Jelačića 7, 43290 Grubišno Polje</derivirana_varijabla>
  </DomainObject.Predmet.ProtustrankaWithAdress>
  <DomainObject.Predmet.ProtustrankaWithAdressOIB>
    <izvorni_sadrzaj>K KONCEPT d.o.o. za inženjering i posredovanje GRUBIŠNO POLJE, OIB 35949968338, Trg bana Josipa Jelačića 7, 43290 Grubišno Polje</izvorni_sadrzaj>
    <derivirana_varijabla naziv="DomainObject.Predmet.ProtustrankaWithAdressOIB_1">K KONCEPT d.o.o. za inženjering i posredovanje GRUBIŠNO POLJE, OIB 35949968338, Trg bana Josipa Jelačića 7, 43290 Grubišno Polje</derivirana_varijabla>
  </DomainObject.Predmet.ProtustrankaWithAdressOIB>
  <DomainObject.Predmet.ProtustrankaNazivFormated>
    <izvorni_sadrzaj>K KONCEPT d.o.o. za inženjering i posredovanje GRUBIŠNO POLJE</izvorni_sadrzaj>
    <derivirana_varijabla naziv="DomainObject.Predmet.ProtustrankaNazivFormated_1">K KONCEPT d.o.o. za inženjering i posredovanje GRUBIŠNO POLJE</derivirana_varijabla>
  </DomainObject.Predmet.ProtustrankaNazivFormated>
  <DomainObject.Predmet.ProtustrankaNazivFormatedOIB>
    <izvorni_sadrzaj>K KONCEPT d.o.o. za inženjering i posredovanje GRUBIŠNO POLJE, OIB 35949968338</izvorni_sadrzaj>
    <derivirana_varijabla naziv="DomainObject.Predmet.ProtustrankaNazivFormatedOIB_1">K KONCEPT d.o.o. za inženjering i posredovanje GRUBIŠNO POLJE, OIB 35949968338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BRANDEIS, DOLJANI, radnik</izvorni_sadrzaj>
    <derivirana_varijabla naziv="DomainObject.Predmet.StrankaFormated_1">  IGOR BRANDEIS, DOLJANI, radnik</derivirana_varijabla>
  </DomainObject.Predmet.StrankaFormated>
  <DomainObject.Predmet.StrankaFormatedOIB>
    <izvorni_sadrzaj>  IGOR BRANDEIS, DOLJANI, radnik, OIB 62689165364</izvorni_sadrzaj>
    <derivirana_varijabla naziv="DomainObject.Predmet.StrankaFormatedOIB_1">  IGOR BRANDEIS, DOLJANI, radnik, OIB 62689165364</derivirana_varijabla>
  </DomainObject.Predmet.StrankaFormatedOIB>
  <DomainObject.Predmet.StrankaFormatedWithAdress>
    <izvorni_sadrzaj> IGOR BRANDEIS, DOLJANI, radnik, Dabrovac 8, 43500 Doljani</izvorni_sadrzaj>
    <derivirana_varijabla naziv="DomainObject.Predmet.StrankaFormatedWithAdress_1"> IGOR BRANDEIS, DOLJANI, radnik, Dabrovac 8, 43500 Doljani</derivirana_varijabla>
  </DomainObject.Predmet.StrankaFormatedWithAdress>
  <DomainObject.Predmet.StrankaFormatedWithAdressOIB>
    <izvorni_sadrzaj> IGOR BRANDEIS, DOLJANI, radnik, OIB 62689165364, Dabrovac 8, 43500 Doljani</izvorni_sadrzaj>
    <derivirana_varijabla naziv="DomainObject.Predmet.StrankaFormatedWithAdressOIB_1"> IGOR BRANDEIS, DOLJANI, radnik, OIB 62689165364, Dabrovac 8, 43500 Doljani</derivirana_varijabla>
  </DomainObject.Predmet.StrankaFormatedWithAdressOIB>
  <DomainObject.Predmet.StrankaWithAdress>
    <izvorni_sadrzaj>IGOR BRANDEIS, DOLJANI, radnik Dabrovac 8,43500 Doljani</izvorni_sadrzaj>
    <derivirana_varijabla naziv="DomainObject.Predmet.StrankaWithAdress_1">IGOR BRANDEIS, DOLJANI, radnik Dabrovac 8,43500 Doljani</derivirana_varijabla>
  </DomainObject.Predmet.StrankaWithAdress>
  <DomainObject.Predmet.StrankaWithAdressOIB>
    <izvorni_sadrzaj>IGOR BRANDEIS, DOLJANI, radnik, OIB 62689165364, Dabrovac 8,43500 Doljani</izvorni_sadrzaj>
    <derivirana_varijabla naziv="DomainObject.Predmet.StrankaWithAdressOIB_1">IGOR BRANDEIS, DOLJANI, radnik, OIB 62689165364, Dabrovac 8,43500 Doljani</derivirana_varijabla>
  </DomainObject.Predmet.StrankaWithAdressOIB>
  <DomainObject.Predmet.StrankaNazivFormated>
    <izvorni_sadrzaj>IGOR BRANDEIS, DOLJANI, radnik</izvorni_sadrzaj>
    <derivirana_varijabla naziv="DomainObject.Predmet.StrankaNazivFormated_1">IGOR BRANDEIS, DOLJANI, radnik</derivirana_varijabla>
  </DomainObject.Predmet.StrankaNazivFormated>
  <DomainObject.Predmet.StrankaNazivFormatedOIB>
    <izvorni_sadrzaj>IGOR BRANDEIS, DOLJANI, radnik, OIB 62689165364</izvorni_sadrzaj>
    <derivirana_varijabla naziv="DomainObject.Predmet.StrankaNazivFormatedOIB_1">IGOR BRANDEIS, DOLJANI, radnik, OIB 62689165364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IGOR BRANDEIS, DOLJANI, radnik</item>
    </izvorni_sadrzaj>
    <derivirana_varijabla naziv="DomainObject.Predmet.StrankaListFormated_1">
      <item>IGOR BRANDEIS, DOLJANI, radnik</item>
    </derivirana_varijabla>
  </DomainObject.Predmet.StrankaListFormated>
  <DomainObject.Predmet.StrankaListFormatedOIB>
    <izvorni_sadrzaj>
      <item>IGOR BRANDEIS, DOLJANI, radnik, OIB 62689165364</item>
    </izvorni_sadrzaj>
    <derivirana_varijabla naziv="DomainObject.Predmet.StrankaListFormatedOIB_1">
      <item>IGOR BRANDEIS, DOLJANI, radnik, OIB 62689165364</item>
    </derivirana_varijabla>
  </DomainObject.Predmet.StrankaListFormatedOIB>
  <DomainObject.Predmet.StrankaListFormatedWithAdress>
    <izvorni_sadrzaj>
      <item>IGOR BRANDEIS, DOLJANI, radnik, Dabrovac 8, 43500 Doljani</item>
    </izvorni_sadrzaj>
    <derivirana_varijabla naziv="DomainObject.Predmet.StrankaListFormatedWithAdress_1">
      <item>IGOR BRANDEIS, DOLJANI, radnik, Dabrovac 8, 43500 Doljani</item>
    </derivirana_varijabla>
  </DomainObject.Predmet.StrankaListFormatedWithAdress>
  <DomainObject.Predmet.StrankaListFormatedWithAdressOIB>
    <izvorni_sadrzaj>
      <item>IGOR BRANDEIS, DOLJANI, radnik, OIB 62689165364, Dabrovac 8, 43500 Doljani</item>
    </izvorni_sadrzaj>
    <derivirana_varijabla naziv="DomainObject.Predmet.StrankaListFormatedWithAdressOIB_1">
      <item>IGOR BRANDEIS, DOLJANI, radnik, OIB 62689165364, Dabrovac 8, 43500 Doljani</item>
    </derivirana_varijabla>
  </DomainObject.Predmet.StrankaListFormatedWithAdressOIB>
  <DomainObject.Predmet.StrankaListNazivFormated>
    <izvorni_sadrzaj>
      <item>IGOR BRANDEIS, DOLJANI, radnik</item>
    </izvorni_sadrzaj>
    <derivirana_varijabla naziv="DomainObject.Predmet.StrankaListNazivFormated_1">
      <item>IGOR BRANDEIS, DOLJANI, radnik</item>
    </derivirana_varijabla>
  </DomainObject.Predmet.StrankaListNazivFormated>
  <DomainObject.Predmet.StrankaListNazivFormatedOIB>
    <izvorni_sadrzaj>
      <item>IGOR BRANDEIS, DOLJANI, radnik, OIB 62689165364</item>
    </izvorni_sadrzaj>
    <derivirana_varijabla naziv="DomainObject.Predmet.StrankaListNazivFormatedOIB_1">
      <item>IGOR BRANDEIS, DOLJANI, radnik, OIB 62689165364</item>
    </derivirana_varijabla>
  </DomainObject.Predmet.StrankaListNazivFormatedOIB>
  <DomainObject.Predmet.ProtuStrankaListFormated>
    <izvorni_sadrzaj>
      <item>K KONCEPT d.o.o. za inženjering i posredovanje GRUBIŠNO POLJE</item>
    </izvorni_sadrzaj>
    <derivirana_varijabla naziv="DomainObject.Predmet.ProtuStrankaListFormated_1">
      <item>K KONCEPT d.o.o. za inženjering i posredovanje GRUBIŠNO POLJE</item>
    </derivirana_varijabla>
  </DomainObject.Predmet.ProtuStrankaListFormated>
  <DomainObject.Predmet.ProtuStrankaListFormatedOIB>
    <izvorni_sadrzaj>
      <item>K KONCEPT d.o.o. za inženjering i posredovanje GRUBIŠNO POLJE, OIB 35949968338</item>
    </izvorni_sadrzaj>
    <derivirana_varijabla naziv="DomainObject.Predmet.ProtuStrankaListFormatedOIB_1">
      <item>K KONCEPT d.o.o. za inženjering i posredovanje GRUBIŠNO POLJE, OIB 35949968338</item>
    </derivirana_varijabla>
  </DomainObject.Predmet.ProtuStrankaListFormatedOIB>
  <DomainObject.Predmet.ProtuStrankaListFormatedWithAdress>
    <izvorni_sadrzaj>
      <item>K KONCEPT d.o.o. za inženjering i posredovanje GRUBIŠNO POLJE, Trg bana Josipa Jelačića 7, 43290 Grubišno Polje</item>
    </izvorni_sadrzaj>
    <derivirana_varijabla naziv="DomainObject.Predmet.ProtuStrankaListFormatedWithAdress_1">
      <item>K KONCEPT d.o.o. za inženjering i posredovanje GRUBIŠNO POLJE, Trg bana Josipa Jelačića 7, 43290 Grubišno Polje</item>
    </derivirana_varijabla>
  </DomainObject.Predmet.ProtuStrankaListFormatedWithAdress>
  <DomainObject.Predmet.ProtuStrankaListFormatedWithAdressOIB>
    <izvorni_sadrzaj>
      <item>K KONCEPT d.o.o. za inženjering i posredovanje GRUBIŠNO POLJE, OIB 35949968338, Trg bana Josipa Jelačića 7, 43290 Grubišno Polje</item>
    </izvorni_sadrzaj>
    <derivirana_varijabla naziv="DomainObject.Predmet.ProtuStrankaListFormatedWithAdressOIB_1">
      <item>K KONCEPT d.o.o. za inženjering i posredovanje GRUBIŠNO POLJE, OIB 35949968338, Trg bana Josipa Jelačića 7, 43290 Grubišno Polje</item>
    </derivirana_varijabla>
  </DomainObject.Predmet.ProtuStrankaListFormatedWithAdressOIB>
  <DomainObject.Predmet.ProtuStrankaListNazivFormated>
    <izvorni_sadrzaj>
      <item>K KONCEPT d.o.o. za inženjering i posredovanje GRUBIŠNO POLJE</item>
    </izvorni_sadrzaj>
    <derivirana_varijabla naziv="DomainObject.Predmet.ProtuStrankaListNazivFormated_1">
      <item>K KONCEPT d.o.o. za inženjering i posredovanje GRUBIŠNO POLJE</item>
    </derivirana_varijabla>
  </DomainObject.Predmet.ProtuStrankaListNazivFormated>
  <DomainObject.Predmet.ProtuStrankaListNazivFormatedOIB>
    <izvorni_sadrzaj>
      <item>K KONCEPT d.o.o. za inženjering i posredovanje GRUBIŠNO POLJE, OIB 35949968338</item>
    </izvorni_sadrzaj>
    <derivirana_varijabla naziv="DomainObject.Predmet.ProtuStrankaListNazivFormatedOIB_1">
      <item>K KONCEPT d.o.o. za inženjering i posredovanje GRUBIŠNO POLJE, OIB 35949968338</item>
    </derivirana_varijabla>
  </DomainObject.Predmet.ProtuStrankaListNazivFormatedOIB>
  <DomainObject.Predmet.OstaliListFormated>
    <izvorni_sadrzaj>
      <item>TANASIJA MARKOVIĆ</item>
    </izvorni_sadrzaj>
    <derivirana_varijabla naziv="DomainObject.Predmet.OstaliListFormated_1">
      <item>TANASIJA MARKOVIĆ</item>
    </derivirana_varijabla>
  </DomainObject.Predmet.OstaliListFormated>
  <DomainObject.Predmet.OstaliListFormatedOIB>
    <izvorni_sadrzaj>
      <item>TANASIJA MARKOVIĆ, OIB 15362271646</item>
    </izvorni_sadrzaj>
    <derivirana_varijabla naziv="DomainObject.Predmet.OstaliListFormatedOIB_1">
      <item>TANASIJA MARKOVIĆ, OIB 15362271646</item>
    </derivirana_varijabla>
  </DomainObject.Predmet.OstaliListFormatedOIB>
  <DomainObject.Predmet.OstaliListFormatedWithAdress>
    <izvorni_sadrzaj>
      <item>TANASIJA MARKOVIĆ</item>
    </izvorni_sadrzaj>
    <derivirana_varijabla naziv="DomainObject.Predmet.OstaliListFormatedWithAdress_1">
      <item>TANASIJA MARKOVIĆ</item>
    </derivirana_varijabla>
  </DomainObject.Predmet.OstaliListFormatedWithAdress>
  <DomainObject.Predmet.OstaliListFormatedWithAdressOIB>
    <izvorni_sadrzaj>
      <item>TANASIJA MARKOVIĆ, OIB 15362271646</item>
    </izvorni_sadrzaj>
    <derivirana_varijabla naziv="DomainObject.Predmet.OstaliListFormatedWithAdressOIB_1">
      <item>TANASIJA MARKOVIĆ, OIB 15362271646</item>
    </derivirana_varijabla>
  </DomainObject.Predmet.OstaliListFormatedWithAdressOIB>
  <DomainObject.Predmet.OstaliListNazivFormated>
    <izvorni_sadrzaj>
      <item>TANASIJA MARKOVIĆ</item>
    </izvorni_sadrzaj>
    <derivirana_varijabla naziv="DomainObject.Predmet.OstaliListNazivFormated_1">
      <item>TANASIJA MARKOVIĆ</item>
    </derivirana_varijabla>
  </DomainObject.Predmet.OstaliListNazivFormated>
  <DomainObject.Predmet.OstaliListNazivFormatedOIB>
    <izvorni_sadrzaj>
      <item>TANASIJA MARKOVIĆ, OIB 15362271646</item>
    </izvorni_sadrzaj>
    <derivirana_varijabla naziv="DomainObject.Predmet.OstaliListNazivFormatedOIB_1">
      <item>TANASIJA MARKOVIĆ,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St-67/2014-18</izvorni_sadrzaj>
    <derivirana_varijabla naziv="DomainObject.PoslovniBrojDokumenta_1">St-67/2014-18</derivirana_varijabla>
  </DomainObject.PoslovniBrojDokumenta>
  <DomainObject.Predmet.StrankaIDrugi>
    <izvorni_sadrzaj>IGOR BRANDEIS, DOLJANI, radnik</izvorni_sadrzaj>
    <derivirana_varijabla naziv="DomainObject.Predmet.StrankaIDrugi_1">IGOR BRANDEIS, DOLJANI, radnik</derivirana_varijabla>
  </DomainObject.Predmet.StrankaIDrugi>
  <DomainObject.Predmet.ProtustrankaIDrugi>
    <izvorni_sadrzaj>K KONCEPT d.o.o. za inženjering i posredovanje GRUBIŠNO POLJE</izvorni_sadrzaj>
    <derivirana_varijabla naziv="DomainObject.Predmet.ProtustrankaIDrugi_1">K KONCEPT d.o.o. za inženjering i posredovanje GRUBIŠNO POLJE</derivirana_varijabla>
  </DomainObject.Predmet.ProtustrankaIDrugi>
  <DomainObject.Predmet.StrankaIDrugiAdressOIB>
    <izvorni_sadrzaj>IGOR BRANDEIS, DOLJANI, radnik, OIB 62689165364, Dabrovac 8, 43500 Doljani</izvorni_sadrzaj>
    <derivirana_varijabla naziv="DomainObject.Predmet.StrankaIDrugiAdressOIB_1">IGOR BRANDEIS, DOLJANI, radnik, OIB 62689165364, Dabrovac 8, 43500 Doljani</derivirana_varijabla>
  </DomainObject.Predmet.StrankaIDrugiAdressOIB>
  <DomainObject.Predmet.ProtustrankaIDrugiAdressOIB>
    <izvorni_sadrzaj>K KONCEPT d.o.o. za inženjering i posredovanje GRUBIŠNO POLJE, OIB 35949968338, Trg bana Josipa Jelačića 7, 43290 Grubišno Polje</izvorni_sadrzaj>
    <derivirana_varijabla naziv="DomainObject.Predmet.ProtustrankaIDrugiAdressOIB_1">K KONCEPT d.o.o. za inženjering i posredovanje GRUBIŠNO POLJE, OIB 35949968338, Trg bana Josipa Jelačića 7,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BRANDEIS, DOLJANI, radnik</item>
      <item>K KONCEPT d.o.o. za inženjering i posredovanje GRUBIŠNO POLJE</item>
      <item>TANASIJA MARKOVIĆ</item>
    </izvorni_sadrzaj>
    <derivirana_varijabla naziv="DomainObject.Predmet.SudioniciListNaziv_1">
      <item>IGOR BRANDEIS, DOLJANI, radnik</item>
      <item>K KONCEPT d.o.o. za inženjering i posredovanje GRUBIŠNO POLJE</item>
      <item>TANASIJA MARKOVIĆ</item>
    </derivirana_varijabla>
  </DomainObject.Predmet.SudioniciListNaziv>
  <DomainObject.Predmet.SudioniciListAdressOIB>
    <izvorni_sadrzaj>
      <item>IGOR BRANDEIS, DOLJANI, radnik, OIB 62689165364, Dabrovac 8,43500 Doljani</item>
      <item>K KONCEPT d.o.o. za inženjering i posredovanje GRUBIŠNO POLJE, OIB 35949968338, Trg bana Josipa Jelačića 7,43290 Grubišno Polje</item>
      <item>TANASIJA MARKOVIĆ, OIB 15362271646</item>
    </izvorni_sadrzaj>
    <derivirana_varijabla naziv="DomainObject.Predmet.SudioniciListAdressOIB_1">
      <item>IGOR BRANDEIS, DOLJANI, radnik, OIB 62689165364, Dabrovac 8,43500 Doljani</item>
      <item>K KONCEPT d.o.o. za inženjering i posredovanje GRUBIŠNO POLJE, OIB 35949968338, Trg bana Josipa Jelačića 7,43290 Grubišno Polje</item>
      <item>TANASIJA MARKOVIĆ, OIB 15362271646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9F710-FEA2-4C03-9F32-AA16C22E3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3794</properties:Characters>
  <properties:Lines>88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2015-09-10T11:39:00Z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St-67/2014-18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