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4742e" w14:paraId="3c4742e"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5F6F49">
        <w:rPr>
          <w:rFonts w:hAnsi="Times New Roman" w:ascii="Times New Roman"/>
        </w:rPr>
        <w:t>677</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5F6F49" w:rsidRPr="005F6F49">
        <w:rPr>
          <w:rFonts w:hAnsi="Times New Roman" w:ascii="Times New Roman"/>
        </w:rPr>
        <w:t>SVETI KRIŽ ZAČRETJE poljoprivredna zadruga</w:t>
      </w:r>
      <w:r w:rsidR="005F6F49">
        <w:rPr>
          <w:rFonts w:hAnsi="Times New Roman" w:ascii="Times New Roman"/>
        </w:rPr>
        <w:t>, Sveti Križ Začretje</w:t>
      </w:r>
      <w:r w:rsidR="00F776E4">
        <w:rPr>
          <w:rFonts w:hAnsi="Times New Roman" w:ascii="Times New Roman"/>
        </w:rPr>
        <w:t xml:space="preserve">, </w:t>
      </w:r>
      <w:r w:rsidR="000B7551">
        <w:rPr>
          <w:rFonts w:hAnsi="Times New Roman" w:ascii="Times New Roman"/>
        </w:rPr>
        <w:t xml:space="preserve">Ivana Kukuljevića Sakcinskog  29, </w:t>
      </w:r>
      <w:r w:rsidRPr="001C1019">
        <w:rPr>
          <w:rFonts w:hAnsi="Times New Roman" w:ascii="Times New Roman"/>
        </w:rPr>
        <w:t>OIB:</w:t>
      </w:r>
      <w:r w:rsidR="005F6F49" w:rsidRPr="005F6F49">
        <w:t xml:space="preserve"> </w:t>
      </w:r>
      <w:r w:rsidR="005F6F49" w:rsidRPr="005F6F49">
        <w:rPr>
          <w:rFonts w:hAnsi="Times New Roman" w:ascii="Times New Roman"/>
        </w:rPr>
        <w:t>80898052004</w:t>
      </w:r>
      <w:r w:rsidR="00943B15">
        <w:rPr>
          <w:rFonts w:hAnsi="Times New Roman" w:ascii="Times New Roman"/>
        </w:rPr>
        <w:t xml:space="preserve">, </w:t>
      </w:r>
      <w:r w:rsidR="00F52244">
        <w:rPr>
          <w:rFonts w:hAnsi="Times New Roman" w:ascii="Times New Roman"/>
        </w:rPr>
        <w:t>2</w:t>
      </w:r>
      <w:r w:rsidR="004137D6">
        <w:rPr>
          <w:rFonts w:hAnsi="Times New Roman" w:ascii="Times New Roman"/>
        </w:rPr>
        <w:t>9</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746D07">
        <w:rPr>
          <w:rFonts w:hAnsi="Times New Roman" w:ascii="Times New Roman"/>
        </w:rPr>
        <w:t xml:space="preserve">a otvaranje stečajnog postupka </w:t>
      </w:r>
      <w:r w:rsidRPr="001C1019">
        <w:rPr>
          <w:rFonts w:hAnsi="Times New Roman" w:ascii="Times New Roman"/>
        </w:rPr>
        <w:t xml:space="preserve">nad </w:t>
      </w:r>
      <w:r w:rsidR="00786CC2">
        <w:rPr>
          <w:rFonts w:hAnsi="Times New Roman" w:ascii="Times New Roman"/>
        </w:rPr>
        <w:t xml:space="preserve">dužnikom </w:t>
      </w:r>
      <w:r w:rsidR="009E3A39" w:rsidRPr="009E3A39">
        <w:rPr>
          <w:rFonts w:hAnsi="Times New Roman" w:ascii="Times New Roman"/>
        </w:rPr>
        <w:t xml:space="preserve">SVETI KRIŽ ZAČRETJE poljoprivredna zadruga, Sveti Križ Začretje, </w:t>
      </w:r>
      <w:r w:rsidR="000B7551" w:rsidRPr="000B7551">
        <w:rPr>
          <w:rFonts w:hAnsi="Times New Roman" w:ascii="Times New Roman"/>
        </w:rPr>
        <w:t>Ivana Kukuljevića Sakcinskog  29</w:t>
      </w:r>
      <w:r w:rsidR="000B7551">
        <w:rPr>
          <w:rFonts w:hAnsi="Times New Roman" w:ascii="Times New Roman"/>
        </w:rPr>
        <w:t xml:space="preserve">, </w:t>
      </w:r>
      <w:r w:rsidR="009E3A39" w:rsidRPr="009E3A39">
        <w:rPr>
          <w:rFonts w:hAnsi="Times New Roman" w:ascii="Times New Roman"/>
        </w:rPr>
        <w:t>OIB: 80898052004</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253A26">
        <w:rPr>
          <w:rFonts w:hAnsi="Times New Roman" w:ascii="Times New Roman"/>
        </w:rPr>
        <w:t>Mišo Ninić</w:t>
      </w:r>
      <w:r w:rsidRPr="001C1019">
        <w:rPr>
          <w:rFonts w:hAnsi="Times New Roman" w:ascii="Times New Roman"/>
        </w:rPr>
        <w:t xml:space="preserve">, </w:t>
      </w:r>
      <w:r w:rsidR="00974660">
        <w:rPr>
          <w:rFonts w:hAnsi="Times New Roman" w:ascii="Times New Roman"/>
        </w:rPr>
        <w:t>Zagreb,</w:t>
      </w:r>
      <w:r w:rsidR="00F776E4">
        <w:rPr>
          <w:rFonts w:hAnsi="Times New Roman" w:ascii="Times New Roman"/>
        </w:rPr>
        <w:t xml:space="preserve"> </w:t>
      </w:r>
      <w:r w:rsidR="00253A26">
        <w:rPr>
          <w:rFonts w:hAnsi="Times New Roman" w:ascii="Times New Roman"/>
        </w:rPr>
        <w:t>Mlake 16a</w:t>
      </w:r>
      <w:r w:rsidRPr="001C1019">
        <w:rPr>
          <w:rFonts w:hAnsi="Times New Roman" w:ascii="Times New Roman"/>
        </w:rPr>
        <w:t>, OIB:</w:t>
      </w:r>
      <w:r w:rsidR="00DE3900" w:rsidRPr="00DE3900">
        <w:t xml:space="preserve"> </w:t>
      </w:r>
      <w:r w:rsidR="00253A26" w:rsidRPr="00253A26">
        <w:rPr>
          <w:rFonts w:hAnsi="Times New Roman" w:ascii="Times New Roman"/>
        </w:rPr>
        <w:t>04924148842</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746D07">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746D07">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B7551">
        <w:rPr>
          <w:rFonts w:hAnsi="Times New Roman" w:ascii="Times New Roman"/>
          <w:b/>
        </w:rPr>
        <w:t>13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0B7551">
        <w:rPr>
          <w:rFonts w:hAnsi="Times New Roman" w:ascii="Times New Roman"/>
          <w:b/>
        </w:rPr>
        <w:t>10</w:t>
      </w:r>
      <w:r w:rsidR="00943B15" w:rsidRPr="000F3CF9">
        <w:rPr>
          <w:rFonts w:hAnsi="Times New Roman" w:ascii="Times New Roman"/>
          <w:b/>
        </w:rPr>
        <w:t>,</w:t>
      </w:r>
      <w:r w:rsidR="000B7551">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0B7551">
        <w:rPr>
          <w:rFonts w:hAnsi="Times New Roman" w:ascii="Times New Roman"/>
        </w:rPr>
        <w:t>Samoborska banka</w:t>
      </w:r>
      <w:r w:rsidR="00253A26">
        <w:rPr>
          <w:rFonts w:hAnsi="Times New Roman" w:ascii="Times New Roman"/>
        </w:rPr>
        <w:t xml:space="preserve"> d.d</w:t>
      </w:r>
    </w:p>
    <w:p w:rsidRDefault="00253A26" w:rsidP="00974660" w:rsidR="00253A26">
      <w:pPr>
        <w:jc w:val="both"/>
        <w:rPr>
          <w:rFonts w:hAnsi="Times New Roman" w:ascii="Times New Roman"/>
        </w:rPr>
      </w:pPr>
      <w:r>
        <w:rPr>
          <w:rFonts w:hAnsi="Times New Roman" w:ascii="Times New Roman"/>
        </w:rPr>
        <w:t>-</w:t>
      </w:r>
      <w:r w:rsidR="000B7551">
        <w:rPr>
          <w:rFonts w:hAnsi="Times New Roman" w:ascii="Times New Roman"/>
        </w:rPr>
        <w:t>Privredna banka d.d.</w:t>
      </w:r>
    </w:p>
    <w:p w:rsidRDefault="00253A26" w:rsidP="00974660" w:rsidR="00253A26">
      <w:pPr>
        <w:jc w:val="both"/>
        <w:rPr>
          <w:rFonts w:hAnsi="Times New Roman" w:ascii="Times New Roman"/>
        </w:rPr>
      </w:pPr>
      <w:r>
        <w:rPr>
          <w:rFonts w:hAnsi="Times New Roman" w:ascii="Times New Roman"/>
        </w:rPr>
        <w:t>-Hrvatska poštanska banka d.d.</w:t>
      </w:r>
    </w:p>
    <w:p w:rsidRDefault="00253A26" w:rsidP="00974660" w:rsidR="00253A26" w:rsidRPr="000B7551">
      <w:pPr>
        <w:jc w:val="both"/>
        <w:rPr>
          <w:rFonts w:hAnsi="Times New Roman" w:ascii="Times New Roman"/>
        </w:rPr>
      </w:pPr>
      <w:r w:rsidRPr="000B7551">
        <w:rPr>
          <w:rFonts w:hAnsi="Times New Roman" w:ascii="Times New Roman"/>
        </w:rPr>
        <w:t xml:space="preserve">-Zagrebačka banka </w:t>
      </w:r>
      <w:r w:rsidR="000B7551">
        <w:rPr>
          <w:rFonts w:hAnsi="Times New Roman" w:ascii="Times New Roman"/>
        </w:rPr>
        <w:t>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86503B">
        <w:rPr>
          <w:rFonts w:hAnsi="Times New Roman" w:ascii="Times New Roman"/>
        </w:rPr>
        <w:t>1.024.488,57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0B7551">
        <w:rPr>
          <w:rFonts w:hAnsi="Times New Roman" w:ascii="Times New Roman"/>
        </w:rPr>
        <w:t>9</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137D6">
        <w:rPr>
          <w:rFonts w:hAnsi="Times New Roman" w:ascii="Times New Roman"/>
        </w:rPr>
        <w:t>, v.r.</w:t>
      </w:r>
    </w:p>
    <w:p w:rsidRDefault="004137D6" w:rsidP="000F3CF9" w:rsidR="004137D6">
      <w:pPr>
        <w:jc w:val="right"/>
        <w:rPr>
          <w:rFonts w:hAnsi="Times New Roman" w:ascii="Times New Roman"/>
        </w:rPr>
      </w:pPr>
    </w:p>
    <w:p w:rsidRDefault="004137D6" w:rsidP="004137D6" w:rsidR="004137D6" w:rsidRPr="004137D6">
      <w:pPr>
        <w:jc w:val="right"/>
        <w:rPr>
          <w:rFonts w:hAnsi="Times New Roman" w:ascii="Times New Roman"/>
        </w:rPr>
      </w:pPr>
      <w:r w:rsidRPr="004137D6">
        <w:rPr>
          <w:rFonts w:hAnsi="Times New Roman" w:ascii="Times New Roman"/>
        </w:rPr>
        <w:t>Za točnost otpravka-</w:t>
      </w:r>
    </w:p>
    <w:p w:rsidRDefault="004137D6" w:rsidP="004137D6" w:rsidR="004137D6" w:rsidRPr="004137D6">
      <w:pPr>
        <w:jc w:val="right"/>
        <w:rPr>
          <w:rFonts w:hAnsi="Times New Roman" w:ascii="Times New Roman"/>
        </w:rPr>
      </w:pPr>
      <w:r w:rsidRPr="004137D6">
        <w:rPr>
          <w:rFonts w:hAnsi="Times New Roman" w:ascii="Times New Roman"/>
        </w:rPr>
        <w:t>Ovlašteni službenik:</w:t>
      </w:r>
    </w:p>
    <w:p w:rsidRDefault="004137D6" w:rsidP="004137D6" w:rsidR="004137D6">
      <w:pPr>
        <w:jc w:val="right"/>
        <w:rPr>
          <w:rFonts w:hAnsi="Times New Roman" w:ascii="Times New Roman"/>
        </w:rPr>
      </w:pPr>
      <w:r w:rsidRPr="004137D6">
        <w:rPr>
          <w:rFonts w:hAnsi="Times New Roman" w:ascii="Times New Roman"/>
        </w:rPr>
        <w:t>Žana Livaja</w:t>
      </w:r>
    </w:p>
    <w:p w:rsidRDefault="004137D6" w:rsidP="004137D6" w:rsidR="004137D6"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4137D6"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05E8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253A26">
      <w:rPr>
        <w:rFonts w:hAnsi="Times New Roman" w:ascii="Times New Roman"/>
      </w:rPr>
      <w:t>677</w:t>
    </w:r>
    <w:r w:rsidR="00AD6650">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340C57"/>
    <w:multiLevelType w:val="hybridMultilevel"/>
    <w:tmpl w:val="78E426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B7551"/>
    <w:rsid w:val="000F3CF9"/>
    <w:rsid w:val="00155F75"/>
    <w:rsid w:val="001C1019"/>
    <w:rsid w:val="001D67C7"/>
    <w:rsid w:val="001F371D"/>
    <w:rsid w:val="002539F0"/>
    <w:rsid w:val="00253A26"/>
    <w:rsid w:val="002C352F"/>
    <w:rsid w:val="002F05EB"/>
    <w:rsid w:val="00354C62"/>
    <w:rsid w:val="003B534B"/>
    <w:rsid w:val="00405E87"/>
    <w:rsid w:val="004137D6"/>
    <w:rsid w:val="00434567"/>
    <w:rsid w:val="00446A94"/>
    <w:rsid w:val="004475AF"/>
    <w:rsid w:val="00462914"/>
    <w:rsid w:val="004B0075"/>
    <w:rsid w:val="004D1BAA"/>
    <w:rsid w:val="005151B2"/>
    <w:rsid w:val="005246A4"/>
    <w:rsid w:val="005B1C87"/>
    <w:rsid w:val="005E0FEC"/>
    <w:rsid w:val="005F6F49"/>
    <w:rsid w:val="00665D5F"/>
    <w:rsid w:val="00674E31"/>
    <w:rsid w:val="006902B0"/>
    <w:rsid w:val="00746D07"/>
    <w:rsid w:val="00786CC2"/>
    <w:rsid w:val="0086503B"/>
    <w:rsid w:val="0086627A"/>
    <w:rsid w:val="008C0FD2"/>
    <w:rsid w:val="008D18B2"/>
    <w:rsid w:val="00943B15"/>
    <w:rsid w:val="00974660"/>
    <w:rsid w:val="009A3118"/>
    <w:rsid w:val="009B58C3"/>
    <w:rsid w:val="009B7407"/>
    <w:rsid w:val="009C3172"/>
    <w:rsid w:val="009E2A4D"/>
    <w:rsid w:val="009E3A39"/>
    <w:rsid w:val="00A14720"/>
    <w:rsid w:val="00A81532"/>
    <w:rsid w:val="00A83AC6"/>
    <w:rsid w:val="00A87889"/>
    <w:rsid w:val="00AB11C7"/>
    <w:rsid w:val="00AD6650"/>
    <w:rsid w:val="00AE4D40"/>
    <w:rsid w:val="00B0422D"/>
    <w:rsid w:val="00B21CEF"/>
    <w:rsid w:val="00B46CF5"/>
    <w:rsid w:val="00B6796F"/>
    <w:rsid w:val="00BC41A7"/>
    <w:rsid w:val="00BC580B"/>
    <w:rsid w:val="00C07683"/>
    <w:rsid w:val="00C3624C"/>
    <w:rsid w:val="00C473BF"/>
    <w:rsid w:val="00C52A39"/>
    <w:rsid w:val="00CA4F2A"/>
    <w:rsid w:val="00D46BFE"/>
    <w:rsid w:val="00D61446"/>
    <w:rsid w:val="00DC0CB2"/>
    <w:rsid w:val="00DE3900"/>
    <w:rsid w:val="00DE5A25"/>
    <w:rsid w:val="00E00E55"/>
    <w:rsid w:val="00E374B1"/>
    <w:rsid w:val="00F22A72"/>
    <w:rsid w:val="00F33BE0"/>
    <w:rsid w:val="00F52244"/>
    <w:rsid w:val="00F776E4"/>
    <w:rsid w:val="00F96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137D6"/>
    <w:rPr>
      <w:color w:val="808080"/>
      <w:bdr w:space="0" w:sz="0" w:color="auto" w:val="none"/>
      <w:shd w:fill="auto" w:color="auto" w:val="clear"/>
    </w:rPr>
  </w:style>
  <w:style w:customStyle="true" w:styleId="eSPISCCParagraphDefaultFont" w:type="character">
    <w:name w:val="eSPIS_CC_Paragraph Default Font"/>
    <w:basedOn w:val="Zadanifontodlomka"/>
    <w:rsid w:val="004137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37D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37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37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137D6"/>
    <w:rPr>
      <w:color w:val="808080"/>
      <w:bdr w:color="auto" w:space="0" w:sz="0" w:val="none"/>
      <w:shd w:color="auto" w:fill="auto" w:val="clear"/>
    </w:rPr>
  </w:style>
  <w:style w:customStyle="1" w:styleId="eSPISCCParagraphDefaultFont" w:type="character">
    <w:name w:val="eSPIS_CC_Paragraph Default Font"/>
    <w:basedOn w:val="Zadanifontodlomka"/>
    <w:rsid w:val="004137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37D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37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37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6677</izvorni_sadrzaj>
    <derivirana_varijabla naziv="DomainObject.Predmet.Broj_1">6677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St-6677/2016</izvorni_sadrzaj>
    <derivirana_varijabla naziv="DomainObject.Predmet.OznakaBroj_1">St-6677/2016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SVETI KRIŽ ZAČRETJE poljoprivredna zadruga zastupanog po punomoćniku Mišo Ninić</izvorni_sadrzaj>
    <derivirana_varijabla naziv="DomainObject.Predmet.ProtustrankaFormated_1">  SVETI KRIŽ ZAČRETJE poljoprivredna zadruga zastupanog po punomoćniku Mišo Ninić</derivirana_varijabla>
  </DomainObject.Predmet.ProtustrankaFormated>
  <DomainObject.Predmet.ProtustrankaFormatedOIB>
    <izvorni_sadrzaj>  SVETI KRIŽ ZAČRETJE poljoprivredna zadruga, OIB 80898052004 zastupanog po punomoćniku Mišo Ninić</izvorni_sadrzaj>
    <derivirana_varijabla naziv="DomainObject.Predmet.ProtustrankaFormatedOIB_1">  SVETI KRIŽ ZAČRETJE poljoprivredna zadruga, OIB 80898052004 zastupanog po punomoćniku Mišo Ninić</derivirana_varijabla>
  </DomainObject.Predmet.ProtustrankaFormatedOIB>
  <DomainObject.Predmet.ProtustrankaFormatedWithAdress>
    <izvorni_sadrzaj> SVETI KRIŽ ZAČRETJE poljoprivredna zadruga, Ivana Kukuljevića Sakcinskog 29, 49223 Sveti Križ Začretje zastupanog po punomoćniku Mišo Ninić</izvorni_sadrzaj>
    <derivirana_varijabla naziv="DomainObject.Predmet.ProtustrankaFormatedWithAdress_1"> SVETI KRIŽ ZAČRETJE poljoprivredna zadruga, Ivana Kukuljevića Sakcinskog 29, 49223 Sveti Križ Začretje zastupanog po punomoćniku Mišo Ninić</derivirana_varijabla>
  </DomainObject.Predmet.ProtustrankaFormatedWithAdress>
  <DomainObject.Predmet.ProtustrankaFormatedWithAdressOIB>
    <izvorni_sadrzaj> SVETI KRIŽ ZAČRETJE poljoprivredna zadruga, OIB 80898052004, Ivana Kukuljevića Sakcinskog 29, 49223 Sveti Križ Začretje zastupanog po punomoćniku Mišo Ninić</izvorni_sadrzaj>
    <derivirana_varijabla naziv="DomainObject.Predmet.ProtustrankaFormatedWithAdressOIB_1"> SVETI KRIŽ ZAČRETJE poljoprivredna zadruga, OIB 80898052004, Ivana Kukuljevića Sakcinskog 29, 49223 Sveti Križ Začretje zastupanog po punomoćniku Mišo Ninić</derivirana_varijabla>
  </DomainObject.Predmet.ProtustrankaFormatedWithAdressOIB>
  <DomainObject.Predmet.ProtustrankaWithAdress>
    <izvorni_sadrzaj>SVETI KRIŽ ZAČRETJE poljoprivredna zadruga Ivana Kukuljevića Sakcinskog 29, 49223 Sveti Križ Začretje</izvorni_sadrzaj>
    <derivirana_varijabla naziv="DomainObject.Predmet.ProtustrankaWithAdress_1">SVETI KRIŽ ZAČRETJE poljoprivredna zadruga Ivana Kukuljevića Sakcinskog 29, 49223 Sveti Križ Začretje</derivirana_varijabla>
  </DomainObject.Predmet.ProtustrankaWithAdress>
  <DomainObject.Predmet.ProtustrankaWithAdressOIB>
    <izvorni_sadrzaj>SVETI KRIŽ ZAČRETJE poljoprivredna zadruga, OIB 80898052004, Ivana Kukuljevića Sakcinskog 29, 49223 Sveti Križ Začretje</izvorni_sadrzaj>
    <derivirana_varijabla naziv="DomainObject.Predmet.ProtustrankaWithAdressOIB_1">SVETI KRIŽ ZAČRETJE poljoprivredna zadruga, OIB 80898052004, Ivana Kukuljevića Sakcinskog 29, 49223 Sveti Križ Začretje</derivirana_varijabla>
  </DomainObject.Predmet.ProtustrankaWithAdressOIB>
  <DomainObject.Predmet.ProtustrankaNazivFormated>
    <izvorni_sadrzaj>SVETI KRIŽ ZAČRETJE poljoprivredna zadruga</izvorni_sadrzaj>
    <derivirana_varijabla naziv="DomainObject.Predmet.ProtustrankaNazivFormated_1">SVETI KRIŽ ZAČRETJE poljoprivredna zadruga</derivirana_varijabla>
  </DomainObject.Predmet.ProtustrankaNazivFormated>
  <DomainObject.Predmet.ProtustrankaNazivFormatedOIB>
    <izvorni_sadrzaj>SVETI KRIŽ ZAČRETJE poljoprivredna zadruga, OIB 80898052004</izvorni_sadrzaj>
    <derivirana_varijabla naziv="DomainObject.Predmet.ProtustrankaNazivFormatedOIB_1">SVETI KRIŽ ZAČRETJE poljoprivredna zadruga, OIB 80898052004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SVETI KRIŽ ZAČRETJE poljoprivredna zadruga zastupanog po punomoćniku Mišo Ninić</item>
    </izvorni_sadrzaj>
    <derivirana_varijabla naziv="DomainObject.Predmet.ProtuStrankaListFormated_1">
      <item>SVETI KRIŽ ZAČRETJE poljoprivredna zadruga zastupanog po punomoćniku Mišo Ninić</item>
    </derivirana_varijabla>
  </DomainObject.Predmet.ProtuStrankaListFormated>
  <DomainObject.Predmet.ProtuStrankaListFormatedOIB>
    <izvorni_sadrzaj>
      <item>SVETI KRIŽ ZAČRETJE poljoprivredna zadruga, OIB 80898052004 zastupanog po punomoćniku Mišo Ninić</item>
    </izvorni_sadrzaj>
    <derivirana_varijabla naziv="DomainObject.Predmet.ProtuStrankaListFormatedOIB_1">
      <item>SVETI KRIŽ ZAČRETJE poljoprivredna zadruga, OIB 80898052004 zastupanog po punomoćniku Mišo Ninić</item>
    </derivirana_varijabla>
  </DomainObject.Predmet.ProtuStrankaListFormatedOIB>
  <DomainObject.Predmet.ProtuStrankaListFormatedWithAdress>
    <izvorni_sadrzaj>
      <item>SVETI KRIŽ ZAČRETJE poljoprivredna zadruga, Ivana Kukuljevića Sakcinskog 29, 49223 Sveti Križ Začretje zastupanog po punomoćniku Mišo Ninić</item>
    </izvorni_sadrzaj>
    <derivirana_varijabla naziv="DomainObject.Predmet.ProtuStrankaListFormatedWithAdress_1">
      <item>SVETI KRIŽ ZAČRETJE poljoprivredna zadruga, Ivana Kukuljevića Sakcinskog 29, 49223 Sveti Križ Začretje zastupanog po punomoćniku Mišo Ninić</item>
    </derivirana_varijabla>
  </DomainObject.Predmet.ProtuStrankaListFormatedWithAdress>
  <DomainObject.Predmet.ProtuStrankaListFormatedWithAdressOIB>
    <izvorni_sadrzaj>
      <item>SVETI KRIŽ ZAČRETJE poljoprivredna zadruga, OIB 80898052004, Ivana Kukuljevića Sakcinskog 29, 49223 Sveti Križ Začretje zastupanog po punomoćniku Mišo Ninić</item>
    </izvorni_sadrzaj>
    <derivirana_varijabla naziv="DomainObject.Predmet.ProtuStrankaListFormatedWithAdressOIB_1">
      <item>SVETI KRIŽ ZAČRETJE poljoprivredna zadruga, OIB 80898052004, Ivana Kukuljevića Sakcinskog 29, 49223 Sveti Križ Začretje zastupanog po punomoćniku Mišo Ninić</item>
    </derivirana_varijabla>
  </DomainObject.Predmet.ProtuStrankaListFormatedWithAdressOIB>
  <DomainObject.Predmet.ProtuStrankaListNazivFormated>
    <izvorni_sadrzaj>
      <item>SVETI KRIŽ ZAČRETJE poljoprivredna zadruga</item>
    </izvorni_sadrzaj>
    <derivirana_varijabla naziv="DomainObject.Predmet.ProtuStrankaListNazivFormated_1">
      <item>SVETI KRIŽ ZAČRETJE poljoprivredna zadruga</item>
    </derivirana_varijabla>
  </DomainObject.Predmet.ProtuStrankaListNazivFormated>
  <DomainObject.Predmet.ProtuStrankaListNazivFormatedOIB>
    <izvorni_sadrzaj>
      <item>SVETI KRIŽ ZAČRETJE poljoprivredna zadruga, OIB 80898052004</item>
    </izvorni_sadrzaj>
    <derivirana_varijabla naziv="DomainObject.Predmet.ProtuStrankaListNazivFormatedOIB_1">
      <item>SVETI KRIŽ ZAČRETJE poljoprivredna zadruga, OIB 80898052004</item>
    </derivirana_varijabla>
  </DomainObject.Predmet.ProtuStrankaListNazivFormatedOIB>
  <DomainObject.Predmet.OstaliListFormated>
    <izvorni_sadrzaj>
      <item>Mišo Ninić punomoćnik sudionika u postupku SVETI KRIŽ ZAČRETJE poljoprivredna zadruga</item>
    </izvorni_sadrzaj>
    <derivirana_varijabla naziv="DomainObject.Predmet.OstaliListFormated_1">
      <item>Mišo Ninić punomoćnik sudionika u postupku SVETI KRIŽ ZAČRETJE poljoprivredna zadruga</item>
    </derivirana_varijabla>
  </DomainObject.Predmet.OstaliListFormated>
  <DomainObject.Predmet.OstaliListFormatedOIB>
    <izvorni_sadrzaj>
      <item>Mišo Ninić, OIB 04924148842 punomoćnik sudionika u postupku SVETI KRIŽ ZAČRETJE poljoprivredna zadruga</item>
    </izvorni_sadrzaj>
    <derivirana_varijabla naziv="DomainObject.Predmet.OstaliListFormatedOIB_1">
      <item>Mišo Ninić, OIB 04924148842 punomoćnik sudionika u postupku SVETI KRIŽ ZAČRETJE poljoprivredna zadruga</item>
    </derivirana_varijabla>
  </DomainObject.Predmet.OstaliListFormatedOIB>
  <DomainObject.Predmet.OstaliListFormatedWithAdress>
    <izvorni_sadrzaj>
      <item>Mišo Ninić, Mlake 16a, 10000 Zagreb punomoćnik sudionika u postupku SVETI KRIŽ ZAČRETJE poljoprivredna zadruga</item>
    </izvorni_sadrzaj>
    <derivirana_varijabla naziv="DomainObject.Predmet.OstaliListFormatedWithAdress_1">
      <item>Mišo Ninić, Mlake 16a, 10000 Zagreb punomoćnik sudionika u postupku SVETI KRIŽ ZAČRETJE poljoprivredna zadruga</item>
    </derivirana_varijabla>
  </DomainObject.Predmet.OstaliListFormatedWithAdress>
  <DomainObject.Predmet.OstaliListFormatedWithAdressOIB>
    <izvorni_sadrzaj>
      <item>Mišo Ninić, OIB 04924148842, Mlake 16a, 10000 Zagreb punomoćnik sudionika u postupku SVETI KRIŽ ZAČRETJE poljoprivredna zadruga</item>
    </izvorni_sadrzaj>
    <derivirana_varijabla naziv="DomainObject.Predmet.OstaliListFormatedWithAdressOIB_1">
      <item>Mišo Ninić, OIB 04924148842, Mlake 16a, 10000 Zagreb punomoćnik sudionika u postupku SVETI KRIŽ ZAČRETJE poljoprivredna zadruga</item>
    </derivirana_varijabla>
  </DomainObject.Predmet.OstaliListFormatedWithAdressOIB>
  <DomainObject.Predmet.OstaliListNazivFormated>
    <izvorni_sadrzaj>
      <item>Mišo Ninić</item>
    </izvorni_sadrzaj>
    <derivirana_varijabla naziv="DomainObject.Predmet.OstaliListNazivFormated_1">
      <item>Mišo Ninić</item>
    </derivirana_varijabla>
  </DomainObject.Predmet.OstaliListNazivFormated>
  <DomainObject.Predmet.OstaliListNazivFormatedOIB>
    <izvorni_sadrzaj>
      <item>Mišo Ninić, OIB 04924148842</item>
    </izvorni_sadrzaj>
    <derivirana_varijabla naziv="DomainObject.Predmet.OstaliListNazivFormatedOIB_1">
      <item>Mišo Ninić, OIB 04924148842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SVETI KRIŽ ZAČRETJE poljoprivredna zadruga</izvorni_sadrzaj>
    <derivirana_varijabla naziv="DomainObject.Predmet.ProtustrankaIDrugi_1">SVETI KRIŽ ZAČRETJE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SVETI KRIŽ ZAČRETJE poljoprivredna zadruga, OIB 80898052004, Ivana Kukuljevića Sakcinskog 29, 49223 Sveti Križ Začretje</izvorni_sadrzaj>
    <derivirana_varijabla naziv="DomainObject.Predmet.ProtustrankaIDrugiAdressOIB_1">SVETI KRIŽ ZAČRETJE poljoprivredna zadruga, OIB 80898052004, Ivana Kukuljevića Sakcinskog 29,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SVETI KRIŽ ZAČRETJE poljoprivredna zadruga</item>
      <item>Mišo Ninić</item>
    </izvorni_sadrzaj>
    <derivirana_varijabla naziv="DomainObject.Predmet.SudioniciListNaziv_1">
      <item>FINA Regionalni centar Zagreb</item>
      <item>SVETI KRIŽ ZAČRETJE poljoprivredna zadruga</item>
      <item>Mišo Ninić</item>
    </derivirana_varijabla>
  </DomainObject.Predmet.SudioniciListNaziv>
  <DomainObject.Predmet.SudioniciListAdressOIB>
    <izvorni_sadrzaj>
      <item>FINA Regionalni centar Zagreb, OIB 85821130368, Trg svibanjskih žrtava 1995. 1,10000 Zagreb</item>
      <item>SVETI KRIŽ ZAČRETJE poljoprivredna zadruga, OIB 80898052004, Ivana Kukuljevića Sakcinskog 29,49223 Sveti Križ Začretje</item>
      <item>Mišo Ninić, OIB 04924148842, Mlake 16a,10000 Zagreb</item>
    </izvorni_sadrzaj>
    <derivirana_varijabla naziv="DomainObject.Predmet.SudioniciListAdressOIB_1">
      <item>FINA Regionalni centar Zagreb, OIB 85821130368, Trg svibanjskih žrtava 1995. 1,10000 Zagreb</item>
      <item>SVETI KRIŽ ZAČRETJE poljoprivredna zadruga, OIB 80898052004, Ivana Kukuljevića Sakcinskog 29,49223 Sveti Križ Začretje</item>
      <item>Mišo Ninić, OIB 04924148842, Mlake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80898052004</item>
      <item>, OIB 04924148842</item>
    </izvorni_sadrzaj>
    <derivirana_varijabla naziv="DomainObject.Predmet.SudioniciListNazivOIB_1">
      <item>, OIB 85821130368</item>
      <item>, OIB 80898052004</item>
      <item>, OIB 04924148842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8C7D8-0E75-4D85-8B13-DEDDEC81EC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5295</properties:Characters>
  <properties:Lines>139</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2016-12-21T13:17:00Z</dcterms:created>
  <dc:creator>Vesna Fundurulić Perišin</dc:creator>
  <cp:lastModifiedBy>Žana Livaja</cp:lastModifiedBy>
  <cp:lastPrinted>2016-12-29T13:13:00Z</cp:lastPrinted>
  <dcterms:modified xmlns:xsi="http://www.w3.org/2001/XMLSchema-instance" xsi:type="dcterms:W3CDTF">2016-12-29T13:13:00Z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