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bd0d" w14:paraId="24abd0d" w:rsidRDefault="00C04E0B" w:rsidP="006E2E0D" w:rsidR="006E2E0D">
      <w:pPr>
        <w:pStyle w:val="Tijeloteksta"/>
        <w:jc w:val="right"/>
        <w15:collapsed w:val="false"/>
      </w:pPr>
      <w:bookmarkStart w:name="_GoBack" w:id="0"/>
      <w:bookmarkEnd w:id="0"/>
      <w:r>
        <w:t>13 St-199/11-285</w:t>
      </w:r>
    </w:p>
    <w:p w:rsidRDefault="006E2E0D" w:rsidP="006E2E0D" w:rsidR="006E2E0D">
      <w:pPr>
        <w:pStyle w:val="Tijeloteksta"/>
        <w:jc w:val="right"/>
      </w:pPr>
    </w:p>
    <w:p w:rsidRDefault="006E2E0D" w:rsidP="006E2E0D" w:rsidR="006E2E0D">
      <w:r>
        <w:rPr>
          <w:rStyle w:val="Naglaeno"/>
        </w:rPr>
        <w:t xml:space="preserve">             </w:t>
      </w:r>
      <w:r w:rsidR="00342B3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E0D" w:rsidP="006E2E0D" w:rsidR="006E2E0D" w:rsidRPr="00D21A2C"/>
    <w:p w:rsidRDefault="006E2E0D" w:rsidP="006E2E0D" w:rsidR="006E2E0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E2E0D" w:rsidP="007C154B" w:rsidR="006E2E0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7524A" w:rsidP="00B217D9" w:rsidR="0047524A">
      <w:pPr>
        <w:ind w:hanging="720" w:left="360"/>
        <w:rPr>
          <w:sz w:val="22"/>
          <w:szCs w:val="22"/>
        </w:rPr>
      </w:pPr>
    </w:p>
    <w:p w:rsidRDefault="00C04E0B" w:rsidP="00B217D9" w:rsidR="00C04E0B">
      <w:pPr>
        <w:ind w:hanging="720" w:left="360"/>
        <w:rPr>
          <w:sz w:val="22"/>
          <w:szCs w:val="22"/>
        </w:rPr>
      </w:pPr>
    </w:p>
    <w:p w:rsidRDefault="00527648" w:rsidP="00B217D9" w:rsidR="00527648">
      <w:pPr>
        <w:ind w:hanging="720" w:left="360"/>
        <w:rPr>
          <w:sz w:val="22"/>
          <w:szCs w:val="22"/>
        </w:rPr>
      </w:pPr>
    </w:p>
    <w:p w:rsidRDefault="004C7C8F" w:rsidP="00B217D9" w:rsidR="004C7C8F" w:rsidRPr="00B217D9">
      <w:pPr>
        <w:ind w:hanging="720" w:left="360"/>
        <w:rPr>
          <w:sz w:val="22"/>
          <w:szCs w:val="22"/>
        </w:rPr>
      </w:pPr>
    </w:p>
    <w:p w:rsidRDefault="006E2E0D" w:rsidP="006E2E0D" w:rsidR="006E2E0D">
      <w:pPr>
        <w:pStyle w:val="Tijeloteksta"/>
        <w:ind w:left="360"/>
        <w:jc w:val="center"/>
        <w:rPr>
          <w:bCs/>
        </w:rPr>
      </w:pPr>
      <w:r>
        <w:rPr>
          <w:bCs/>
        </w:rPr>
        <w:t>R</w:t>
      </w:r>
      <w:r w:rsidR="00360A8F">
        <w:rPr>
          <w:bCs/>
        </w:rPr>
        <w:t xml:space="preserve"> </w:t>
      </w:r>
      <w:r>
        <w:rPr>
          <w:bCs/>
        </w:rPr>
        <w:t>E</w:t>
      </w:r>
      <w:r w:rsidR="00360A8F">
        <w:rPr>
          <w:bCs/>
        </w:rPr>
        <w:t xml:space="preserve"> </w:t>
      </w:r>
      <w:r>
        <w:rPr>
          <w:bCs/>
        </w:rPr>
        <w:t>P</w:t>
      </w:r>
      <w:r w:rsidR="00360A8F">
        <w:rPr>
          <w:bCs/>
        </w:rPr>
        <w:t xml:space="preserve"> </w:t>
      </w:r>
      <w:r>
        <w:rPr>
          <w:bCs/>
        </w:rPr>
        <w:t>U</w:t>
      </w:r>
      <w:r w:rsidR="00360A8F">
        <w:rPr>
          <w:bCs/>
        </w:rPr>
        <w:t xml:space="preserve"> </w:t>
      </w:r>
      <w:r>
        <w:rPr>
          <w:bCs/>
        </w:rPr>
        <w:t>B</w:t>
      </w:r>
      <w:r w:rsidR="00360A8F">
        <w:rPr>
          <w:bCs/>
        </w:rPr>
        <w:t xml:space="preserve"> </w:t>
      </w:r>
      <w:r>
        <w:rPr>
          <w:bCs/>
        </w:rPr>
        <w:t>L</w:t>
      </w:r>
      <w:r w:rsidR="00360A8F">
        <w:rPr>
          <w:bCs/>
        </w:rPr>
        <w:t xml:space="preserve"> </w:t>
      </w:r>
      <w:r>
        <w:rPr>
          <w:bCs/>
        </w:rPr>
        <w:t>I</w:t>
      </w:r>
      <w:r w:rsidR="00360A8F">
        <w:rPr>
          <w:bCs/>
        </w:rPr>
        <w:t xml:space="preserve"> </w:t>
      </w:r>
      <w:r>
        <w:rPr>
          <w:bCs/>
        </w:rPr>
        <w:t>K</w:t>
      </w:r>
      <w:r w:rsidR="00360A8F">
        <w:rPr>
          <w:bCs/>
        </w:rPr>
        <w:t xml:space="preserve"> </w:t>
      </w:r>
      <w:r>
        <w:rPr>
          <w:bCs/>
        </w:rPr>
        <w:t>A</w:t>
      </w:r>
      <w:r w:rsidR="00360A8F">
        <w:rPr>
          <w:bCs/>
        </w:rPr>
        <w:t xml:space="preserve">  </w:t>
      </w:r>
      <w:r>
        <w:rPr>
          <w:bCs/>
        </w:rPr>
        <w:t xml:space="preserve"> H</w:t>
      </w:r>
      <w:r w:rsidR="00360A8F">
        <w:rPr>
          <w:bCs/>
        </w:rPr>
        <w:t xml:space="preserve"> </w:t>
      </w:r>
      <w:r>
        <w:rPr>
          <w:bCs/>
        </w:rPr>
        <w:t>R</w:t>
      </w:r>
      <w:r w:rsidR="00360A8F">
        <w:rPr>
          <w:bCs/>
        </w:rPr>
        <w:t xml:space="preserve"> </w:t>
      </w:r>
      <w:r>
        <w:rPr>
          <w:bCs/>
        </w:rPr>
        <w:t>V</w:t>
      </w:r>
      <w:r w:rsidR="00360A8F">
        <w:rPr>
          <w:bCs/>
        </w:rPr>
        <w:t xml:space="preserve"> </w:t>
      </w:r>
      <w:r>
        <w:rPr>
          <w:bCs/>
        </w:rPr>
        <w:t>A</w:t>
      </w:r>
      <w:r w:rsidR="00360A8F">
        <w:rPr>
          <w:bCs/>
        </w:rPr>
        <w:t xml:space="preserve"> </w:t>
      </w:r>
      <w:r>
        <w:rPr>
          <w:bCs/>
        </w:rPr>
        <w:t>T</w:t>
      </w:r>
      <w:r w:rsidR="00360A8F">
        <w:rPr>
          <w:bCs/>
        </w:rPr>
        <w:t xml:space="preserve"> </w:t>
      </w:r>
      <w:r>
        <w:rPr>
          <w:bCs/>
        </w:rPr>
        <w:t>S</w:t>
      </w:r>
      <w:r w:rsidR="00360A8F">
        <w:rPr>
          <w:bCs/>
        </w:rPr>
        <w:t xml:space="preserve"> </w:t>
      </w:r>
      <w:r>
        <w:rPr>
          <w:bCs/>
        </w:rPr>
        <w:t>K</w:t>
      </w:r>
      <w:r w:rsidR="00360A8F">
        <w:rPr>
          <w:bCs/>
        </w:rPr>
        <w:t xml:space="preserve"> </w:t>
      </w:r>
      <w:r>
        <w:rPr>
          <w:bCs/>
        </w:rPr>
        <w:t>A</w:t>
      </w:r>
      <w:r w:rsidR="00360A8F">
        <w:rPr>
          <w:bCs/>
        </w:rPr>
        <w:t xml:space="preserve"> </w:t>
      </w:r>
      <w:r>
        <w:rPr>
          <w:bCs/>
        </w:rPr>
        <w:t xml:space="preserve">  </w:t>
      </w:r>
    </w:p>
    <w:p w:rsidRDefault="006E2E0D" w:rsidP="006E2E0D" w:rsidR="006E2E0D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6E2E0D" w:rsidP="006E2E0D" w:rsidR="006E2E0D">
      <w:pPr>
        <w:pStyle w:val="Tijeloteksta"/>
        <w:rPr>
          <w:b/>
          <w:bCs/>
        </w:rPr>
      </w:pPr>
    </w:p>
    <w:p w:rsidRDefault="00C04E0B" w:rsidP="00C04E0B" w:rsidR="00C04E0B">
      <w:pPr>
        <w:jc w:val="both"/>
      </w:pPr>
    </w:p>
    <w:p w:rsidRDefault="00C04E0B" w:rsidP="00C04E0B" w:rsidR="00C04E0B">
      <w:pPr>
        <w:ind w:firstLine="708"/>
        <w:jc w:val="both"/>
      </w:pPr>
      <w:r>
        <w:t>Trgovački sud u Osijeku, po stečajnom sucu Jadranki Herman, u stečajnom postupku nad dužnikom</w:t>
      </w:r>
      <w:r w:rsidRPr="002B16F3">
        <w:t xml:space="preserve"> </w:t>
      </w:r>
      <w:r>
        <w:t xml:space="preserve">VIBROBETON d.d. za proizvodnju, montažu betonskih konstrukcija i betonske galanterije i izgradnju građevinskih objekata, u stečaju, Vinkovci, A. Stepinca 4, MBS 030024083, OIB 96639928244, dana 13. srpnja 2016.   </w:t>
      </w:r>
    </w:p>
    <w:p w:rsidRDefault="006E2E0D" w:rsidP="004C7C8F" w:rsidR="007C154B">
      <w:pPr>
        <w:ind w:firstLine="708"/>
        <w:jc w:val="both"/>
      </w:pPr>
      <w:r>
        <w:t xml:space="preserve">          </w:t>
      </w:r>
    </w:p>
    <w:p w:rsidRDefault="00527648" w:rsidP="004C7C8F" w:rsidR="00527648">
      <w:pPr>
        <w:ind w:firstLine="708"/>
        <w:jc w:val="both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7C154B" w:rsidP="00A2646D" w:rsidR="007C154B">
      <w:pPr>
        <w:jc w:val="both"/>
      </w:pPr>
    </w:p>
    <w:p w:rsidRDefault="00527648" w:rsidP="00A2646D" w:rsidR="00527648" w:rsidRPr="00AE7D8E">
      <w:pPr>
        <w:jc w:val="both"/>
      </w:pPr>
    </w:p>
    <w:p w:rsidRDefault="00F35A55" w:rsidP="00F35A55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47524A">
        <w:t xml:space="preserve"> </w:t>
      </w:r>
      <w:r w:rsidR="00C04E0B">
        <w:t>Leonhard Moll  Betonwerke Gmbh &amp; CO KG, Njemačka, 80337 Munchen, Lindwurmstr. 129 a,  OIB 03301695195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C04E0B">
        <w:t xml:space="preserve"> VIBROBETON d.d. za proizvodnju, montažu betonskih konstrukcija i betonske galanterije i izgradnju građevinskih objekata, u stečaju, Vinkovci, A. Stepinca 4, MBS 030024083, OIB 96639928244</w:t>
      </w:r>
      <w:r w:rsidR="00AE7D8E">
        <w:t xml:space="preserve"> </w:t>
      </w:r>
      <w:r w:rsidR="00AE43E1">
        <w:t>i to:</w:t>
      </w:r>
    </w:p>
    <w:p w:rsidRDefault="00FA130B" w:rsidP="00F35A55" w:rsidR="00FA130B">
      <w:pPr>
        <w:pStyle w:val="Tijeloteksta"/>
        <w:ind w:left="1065"/>
      </w:pPr>
    </w:p>
    <w:p w:rsidRDefault="00FA130B" w:rsidP="00D63FFA" w:rsidR="00FA130B">
      <w:pPr>
        <w:pStyle w:val="Tijeloteksta"/>
        <w:ind w:firstLine="708" w:left="357"/>
        <w:rPr>
          <w:bCs/>
        </w:rPr>
      </w:pPr>
    </w:p>
    <w:p w:rsidRDefault="00FA130B" w:rsidP="00FA130B" w:rsidR="00FA130B">
      <w:pPr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>i to, kčbr. 799/1, u naravi kuća i dvorište u mjestu površine 1099 m2 i kč.br. 799/2 u naravi gradilište u mjestu, površine 396 m2,</w:t>
      </w:r>
    </w:p>
    <w:p w:rsidRDefault="00FA130B" w:rsidP="00FA130B" w:rsidR="00FA130B">
      <w:pPr>
        <w:ind w:left="1065"/>
        <w:jc w:val="both"/>
        <w:rPr>
          <w:color w:val="000000"/>
        </w:rPr>
      </w:pPr>
      <w:r>
        <w:rPr>
          <w:color w:val="000000"/>
        </w:rPr>
        <w:t>upisano u zk.ul. 571 k.o. Vinkovačko Novo Selo,</w:t>
      </w:r>
    </w:p>
    <w:p w:rsidRDefault="00FA130B" w:rsidP="00FA130B" w:rsidR="00FA130B" w:rsidRPr="005B5063">
      <w:pPr>
        <w:ind w:left="1065"/>
        <w:jc w:val="both"/>
        <w:rPr>
          <w:color w:val="000000"/>
        </w:rPr>
      </w:pPr>
      <w:r>
        <w:rPr>
          <w:color w:val="000000"/>
        </w:rPr>
        <w:t>za kupovninu u iznosu od 258.564,80 kn.</w:t>
      </w:r>
    </w:p>
    <w:p w:rsidRDefault="00FA130B" w:rsidP="00FA130B" w:rsidR="00FA130B" w:rsidRPr="009E7C2D">
      <w:pPr>
        <w:jc w:val="both"/>
        <w:rPr>
          <w:color w:val="000000"/>
        </w:rPr>
      </w:pPr>
    </w:p>
    <w:p w:rsidRDefault="00FA130B" w:rsidP="00FA130B" w:rsidR="00FA130B">
      <w:pPr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>i to kč.br. 814, u naravi kuća i dvorište u mjestu površine 838 m2,</w:t>
      </w:r>
    </w:p>
    <w:p w:rsidRDefault="00FA130B" w:rsidP="00FA130B" w:rsidR="00FA130B">
      <w:pPr>
        <w:ind w:left="1065"/>
        <w:jc w:val="both"/>
        <w:rPr>
          <w:color w:val="000000"/>
        </w:rPr>
      </w:pPr>
      <w:r>
        <w:rPr>
          <w:color w:val="000000"/>
        </w:rPr>
        <w:t>upisano u zk.ul. 46. k.o. Vinkovačko Novo Selo,</w:t>
      </w:r>
    </w:p>
    <w:p w:rsidRDefault="00FA130B" w:rsidP="00FA130B" w:rsidR="00FA130B" w:rsidRPr="005B5063">
      <w:pPr>
        <w:ind w:left="1065"/>
        <w:jc w:val="both"/>
        <w:rPr>
          <w:color w:val="000000"/>
        </w:rPr>
      </w:pPr>
      <w:r>
        <w:rPr>
          <w:color w:val="000000"/>
        </w:rPr>
        <w:t>za kupovninu u iznosu od 144.934,67 kn.</w:t>
      </w:r>
    </w:p>
    <w:p w:rsidRDefault="00D63FFA" w:rsidP="00FA130B" w:rsidR="00D63FFA" w:rsidRPr="00D63FFA">
      <w:pPr>
        <w:pStyle w:val="Tijeloteksta"/>
        <w:rPr>
          <w:bCs/>
        </w:rPr>
      </w:pP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r w:rsidR="006D44DB">
        <w:t>Leonhard Moll  Betonwerke Gmbh &amp; CO KG, Njemačka, 80337 Munchen, Lindwurmstr. 129 a,  OIB 03301695195</w:t>
      </w:r>
      <w:r w:rsidR="007974E8">
        <w:t>,</w:t>
      </w:r>
      <w:r w:rsidR="006E2E0D">
        <w:t xml:space="preserve"> </w:t>
      </w:r>
      <w:r w:rsidR="00AE43E1">
        <w:t xml:space="preserve"> dužan je u roku od 30 dana, nakon pravomoćnosti ovog rješenja, uplatiti razliku kupovnine preko uplać</w:t>
      </w:r>
      <w:r w:rsidR="00A2646D">
        <w:t>enog</w:t>
      </w:r>
      <w:r w:rsidR="00AE7D8E">
        <w:t xml:space="preserve"> osiguranja u iznosu od</w:t>
      </w:r>
      <w:r w:rsidR="00CC44F2">
        <w:t xml:space="preserve"> </w:t>
      </w:r>
      <w:r w:rsidR="006D44DB">
        <w:t xml:space="preserve"> 232.708,32 kn, za nekretninu navedenu pod točkom I 1. ovog rješenja, i razliku kupovnine preko uplaćenog osiguranja u iznosu od 130.441,20 kn,  za nekretninu navedenu pod točkom I 2. ovog rješenja,</w:t>
      </w:r>
      <w:r w:rsidR="00AE43E1">
        <w:t xml:space="preserve"> na račun Trgovačkog suda u Osijeku, broj HR31 2390 0011 3000 0020</w:t>
      </w:r>
      <w:r w:rsidR="00AE7D8E">
        <w:t xml:space="preserve"> 0 s pozivom na broj HR05 272-</w:t>
      </w:r>
      <w:r w:rsidR="006D44DB">
        <w:t>199-2011</w:t>
      </w:r>
      <w:r w:rsidR="006E2E0D">
        <w:t xml:space="preserve"> </w:t>
      </w:r>
      <w:r w:rsidR="00AE43E1">
        <w:t>kod Hrvatske poštanske banke.</w:t>
      </w:r>
    </w:p>
    <w:p w:rsidRDefault="00D63FFA" w:rsidP="00D63FFA" w:rsidR="00D63FFA">
      <w:pPr>
        <w:pStyle w:val="Tijeloteksta"/>
        <w:ind w:left="1065"/>
      </w:pPr>
    </w:p>
    <w:p w:rsidRDefault="00527648" w:rsidP="00D63FFA" w:rsidR="00527648">
      <w:pPr>
        <w:pStyle w:val="Tijeloteksta"/>
        <w:ind w:left="1065"/>
      </w:pPr>
    </w:p>
    <w:p w:rsidRDefault="00527648" w:rsidP="00D63FFA" w:rsidR="00527648">
      <w:pPr>
        <w:pStyle w:val="Tijeloteksta"/>
        <w:ind w:left="1065"/>
      </w:pPr>
    </w:p>
    <w:p w:rsidRDefault="00527648" w:rsidP="00527648" w:rsidR="00527648">
      <w:pPr>
        <w:pStyle w:val="Tijeloteksta"/>
        <w:ind w:left="1065"/>
        <w:jc w:val="center"/>
      </w:pPr>
      <w:r>
        <w:lastRenderedPageBreak/>
        <w:t>2</w:t>
      </w:r>
    </w:p>
    <w:p w:rsidRDefault="00527648" w:rsidP="00527648" w:rsidR="00527648">
      <w:pPr>
        <w:pStyle w:val="Tijeloteksta"/>
        <w:jc w:val="right"/>
      </w:pPr>
      <w:r>
        <w:t>13 St-199/11-285</w:t>
      </w:r>
    </w:p>
    <w:p w:rsidRDefault="00527648" w:rsidP="00527648" w:rsidR="00527648">
      <w:pPr>
        <w:pStyle w:val="Tijeloteksta"/>
        <w:ind w:left="1065"/>
        <w:jc w:val="center"/>
      </w:pPr>
    </w:p>
    <w:p w:rsidRDefault="00527648" w:rsidP="00D63FFA" w:rsidR="00527648">
      <w:pPr>
        <w:pStyle w:val="Tijeloteksta"/>
        <w:ind w:left="1065"/>
      </w:pPr>
    </w:p>
    <w:p w:rsidRDefault="00527648" w:rsidP="00527648" w:rsidR="00527648">
      <w:pPr>
        <w:pStyle w:val="Tijeloteksta"/>
      </w:pPr>
    </w:p>
    <w:p w:rsidRDefault="00527648" w:rsidP="00D63FFA" w:rsidR="00527648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F35A55" w:rsidP="00F35A55" w:rsidR="00F35A55">
      <w:pPr>
        <w:pStyle w:val="Tijeloteksta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7C154B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7C154B" w:rsidP="00AE7D8E" w:rsidR="007C154B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4C7C8F" w:rsidP="006E2E0D" w:rsidR="004C7C8F">
      <w:pPr>
        <w:pStyle w:val="Tijeloteksta"/>
      </w:pPr>
    </w:p>
    <w:p w:rsidRDefault="00A2646D" w:rsidP="00D63FFA" w:rsidR="00AE43E1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 xml:space="preserve">Nalaže se zemljišno- knjižnom </w:t>
      </w:r>
      <w:r w:rsidR="00E100B9">
        <w:t xml:space="preserve">odjelu Općinskog suda u Vinkovcima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3E6C32" w:rsidP="00737C36" w:rsidR="003E6C32">
      <w:pPr>
        <w:rPr>
          <w:b/>
          <w:bCs/>
        </w:rPr>
      </w:pPr>
    </w:p>
    <w:p w:rsidRDefault="00527648" w:rsidP="00737C36" w:rsidR="00527648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3E6C32" w:rsidP="00B217D9" w:rsidR="003E6C32">
      <w:pPr>
        <w:rPr>
          <w:b/>
          <w:bCs/>
        </w:rPr>
      </w:pPr>
    </w:p>
    <w:p w:rsidRDefault="00527648" w:rsidP="00B217D9" w:rsidR="00527648">
      <w:pPr>
        <w:rPr>
          <w:b/>
          <w:bCs/>
        </w:rPr>
      </w:pPr>
    </w:p>
    <w:p w:rsidRDefault="00527648" w:rsidP="00B217D9" w:rsidR="00527648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3E6C32" w:rsidRPr="00F6670A">
      <w:pPr>
        <w:jc w:val="both"/>
      </w:pPr>
      <w:r>
        <w:tab/>
        <w:t>Na usmenoj  javnoj dražbi, radi prodaje nekretnina stečajnog dužnika, održanoj u prostorijama ovog suda dana</w:t>
      </w:r>
      <w:r w:rsidR="007974E8">
        <w:t xml:space="preserve"> </w:t>
      </w:r>
      <w:r w:rsidR="00E100B9">
        <w:t>13. srpnja</w:t>
      </w:r>
      <w:r w:rsidR="007974E8">
        <w:t xml:space="preserve"> </w:t>
      </w:r>
      <w:r w:rsidR="00605981">
        <w:t>2016. godine, sudjelovao je</w:t>
      </w:r>
      <w:r>
        <w:t xml:space="preserve"> kao ponuditelj</w:t>
      </w:r>
      <w:r w:rsidR="00605981">
        <w:t xml:space="preserve"> </w:t>
      </w:r>
      <w:r w:rsidR="008A511D">
        <w:t xml:space="preserve"> </w:t>
      </w:r>
      <w:r w:rsidR="00E100B9">
        <w:t>Leonhard Moll  Betonwerke Gmbh &amp; CO KG, Njemačka</w:t>
      </w:r>
      <w:r w:rsidR="00605981">
        <w:t xml:space="preserve">. Kao jedini ponuditelj </w:t>
      </w:r>
      <w:r w:rsidR="00E100B9">
        <w:t>za nekretnine navedene u točci I 1. ovog rješenja dao je ponudu u iznosu od 258.564,80 kn, u visini utvrđene početne cijene iz zaključka o prodaji St-199/11-280 od 08. lipnja 2016. godine, kao i ponudu</w:t>
      </w:r>
      <w:r w:rsidR="00F6670A">
        <w:t xml:space="preserve"> za nekretnine navedene u točci I 2. ovog rješenja</w:t>
      </w:r>
      <w:r w:rsidR="00E100B9">
        <w:t xml:space="preserve"> u iznosu od 144.934,67 kn</w:t>
      </w:r>
      <w:r w:rsidR="00F6670A">
        <w:t>, u visini utvrđene početne cijene iz zaključka o prodaji St-199/11-280 od 08. lipnja 2016. godine.</w:t>
      </w:r>
      <w:r w:rsidR="00E100B9">
        <w:t xml:space="preserve"> </w:t>
      </w:r>
      <w:r w:rsidR="00A91C43">
        <w:t>Stečajni sudac utvrdio je da je ponuditelj</w:t>
      </w:r>
      <w:r w:rsidR="00F6670A">
        <w:t xml:space="preserve"> Leonhard Moll  Betonwerke Gmbh &amp; CO KG, Njemačka, </w:t>
      </w:r>
      <w:r>
        <w:rPr>
          <w:bCs/>
        </w:rPr>
        <w:t xml:space="preserve">ispunio uvjete </w:t>
      </w:r>
      <w:r w:rsidR="00A91C43">
        <w:rPr>
          <w:bCs/>
        </w:rPr>
        <w:t xml:space="preserve">za dosudu gore navedenih nekretnina. Stoga je sud, temeljem 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3E6C32" w:rsidP="0070012E" w:rsidR="003E6C32">
      <w:pPr>
        <w:jc w:val="both"/>
        <w:rPr>
          <w:bCs/>
        </w:rPr>
      </w:pPr>
    </w:p>
    <w:p w:rsidRDefault="00527648" w:rsidP="0070012E" w:rsidR="00527648">
      <w:pPr>
        <w:jc w:val="both"/>
        <w:rPr>
          <w:bCs/>
        </w:rPr>
      </w:pPr>
    </w:p>
    <w:p w:rsidRDefault="00527648" w:rsidP="00527648" w:rsidR="00527648">
      <w:pPr>
        <w:jc w:val="center"/>
        <w:rPr>
          <w:bCs/>
        </w:rPr>
      </w:pPr>
      <w:r>
        <w:rPr>
          <w:bCs/>
        </w:rPr>
        <w:lastRenderedPageBreak/>
        <w:t>3</w:t>
      </w:r>
    </w:p>
    <w:p w:rsidRDefault="00527648" w:rsidP="00527648" w:rsidR="00527648">
      <w:pPr>
        <w:pStyle w:val="Tijeloteksta"/>
        <w:jc w:val="right"/>
      </w:pPr>
      <w:r>
        <w:t>13 St-199/11-285</w:t>
      </w:r>
    </w:p>
    <w:p w:rsidRDefault="00527648" w:rsidP="00527648" w:rsidR="00527648">
      <w:pPr>
        <w:jc w:val="center"/>
        <w:rPr>
          <w:bCs/>
        </w:rPr>
      </w:pPr>
    </w:p>
    <w:p w:rsidRDefault="00527648" w:rsidP="00527648" w:rsidR="00527648">
      <w:pPr>
        <w:jc w:val="center"/>
        <w:rPr>
          <w:bCs/>
        </w:rPr>
      </w:pPr>
    </w:p>
    <w:p w:rsidRDefault="00527648" w:rsidP="00527648" w:rsidR="00527648">
      <w:pPr>
        <w:jc w:val="center"/>
        <w:rPr>
          <w:bCs/>
        </w:rPr>
      </w:pPr>
    </w:p>
    <w:p w:rsidRDefault="00527648" w:rsidP="00527648" w:rsidR="00527648">
      <w:pPr>
        <w:jc w:val="center"/>
        <w:rPr>
          <w:bCs/>
        </w:rPr>
      </w:pPr>
    </w:p>
    <w:p w:rsidRDefault="00527648" w:rsidP="00527648" w:rsidR="00527648">
      <w:pPr>
        <w:jc w:val="center"/>
        <w:rPr>
          <w:bCs/>
        </w:rPr>
      </w:pPr>
    </w:p>
    <w:p w:rsidRDefault="0070012E" w:rsidP="00D63FFA" w:rsidR="003E6C32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527648" w:rsidP="00D63FFA" w:rsidR="00527648">
      <w:pPr>
        <w:jc w:val="both"/>
        <w:rPr>
          <w:bCs/>
        </w:rPr>
      </w:pPr>
    </w:p>
    <w:p w:rsidRDefault="00527648" w:rsidP="00D63FFA" w:rsidR="00527648">
      <w:pPr>
        <w:jc w:val="both"/>
        <w:rPr>
          <w:bCs/>
        </w:rPr>
      </w:pPr>
    </w:p>
    <w:p w:rsidRDefault="00D63FFA" w:rsidP="00D63FFA" w:rsidR="00D63FFA" w:rsidRPr="00D63FFA">
      <w:pPr>
        <w:jc w:val="both"/>
        <w:rPr>
          <w:bCs/>
        </w:rPr>
      </w:pPr>
    </w:p>
    <w:p w:rsidRDefault="004E1CBF" w:rsidP="00B217D9" w:rsidR="0070012E">
      <w:pPr>
        <w:jc w:val="center"/>
      </w:pPr>
      <w:r>
        <w:t xml:space="preserve">U Osijeku </w:t>
      </w:r>
      <w:r w:rsidR="00F6670A">
        <w:t>13</w:t>
      </w:r>
      <w:r w:rsidR="008A511D">
        <w:t xml:space="preserve">. srpanj </w:t>
      </w:r>
      <w:r w:rsidR="00A91C43">
        <w:t>2016.</w:t>
      </w:r>
    </w:p>
    <w:p w:rsidRDefault="00527648" w:rsidP="00B217D9" w:rsidR="00527648">
      <w:pPr>
        <w:jc w:val="center"/>
      </w:pPr>
    </w:p>
    <w:p w:rsidRDefault="004C7C8F" w:rsidP="00B217D9" w:rsidR="004C7C8F">
      <w:pPr>
        <w:jc w:val="center"/>
      </w:pPr>
    </w:p>
    <w:p w:rsidRDefault="0070012E" w:rsidP="0070012E" w:rsidR="0070012E">
      <w:r>
        <w:t>Zapisničar</w:t>
      </w:r>
    </w:p>
    <w:p w:rsidRDefault="0070012E" w:rsidP="0070012E" w:rsidR="0070012E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527648">
        <w:tab/>
        <w:t xml:space="preserve">  </w:t>
      </w:r>
      <w:r>
        <w:t xml:space="preserve"> Jadranka Herman</w:t>
      </w:r>
    </w:p>
    <w:p w:rsidRDefault="003E6C32" w:rsidP="0070012E" w:rsidR="003E6C32"/>
    <w:p w:rsidRDefault="004C7C8F" w:rsidP="0070012E" w:rsidR="004C7C8F"/>
    <w:p w:rsidRDefault="00527648" w:rsidP="0070012E" w:rsidR="00527648"/>
    <w:p w:rsidRDefault="00B6701A" w:rsidP="0070012E" w:rsidR="00B6701A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015E03" w:rsidP="00737C36" w:rsidR="00015E03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Stečajn</w:t>
      </w:r>
      <w:r w:rsidR="00F6670A">
        <w:rPr>
          <w:bCs/>
        </w:rPr>
        <w:t>i upravitelj Duško Zec</w:t>
      </w:r>
    </w:p>
    <w:p w:rsidRDefault="00F6670A" w:rsidP="00737C36" w:rsidR="00F6670A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- </w:t>
      </w:r>
      <w:r>
        <w:t>Leonhard Moll  Betonwerke Gmbh &amp; CO K</w:t>
      </w:r>
      <w:r w:rsidR="00527648">
        <w:t>G – Podružnica Zagreb, Zagreb, Radičeva 24</w:t>
      </w:r>
    </w:p>
    <w:p w:rsidRDefault="004E1CBF" w:rsidP="00737C36" w:rsidR="00527648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razlučni vjerovnik </w:t>
      </w:r>
      <w:r w:rsidR="00527648">
        <w:rPr>
          <w:bCs/>
        </w:rPr>
        <w:t>RH MF Porezna uprava po ŽDO Vukovar</w:t>
      </w:r>
    </w:p>
    <w:p w:rsidRDefault="00527648" w:rsidP="00D07E0F" w:rsidR="00527648" w:rsidRPr="00527648">
      <w:pPr>
        <w:numPr>
          <w:ilvl w:val="0"/>
          <w:numId w:val="1"/>
        </w:numPr>
        <w:jc w:val="both"/>
        <w:rPr>
          <w:bCs/>
        </w:rPr>
      </w:pPr>
      <w:r>
        <w:t>RH MF Porezna uprava Područni ured Vinkovci</w:t>
      </w:r>
    </w:p>
    <w:p w:rsidRDefault="007C154B" w:rsidP="002A5965" w:rsidR="002A5965">
      <w:pPr>
        <w:pStyle w:val="Tijeloteksta"/>
        <w:numPr>
          <w:ilvl w:val="0"/>
          <w:numId w:val="1"/>
        </w:numPr>
        <w:jc w:val="left"/>
      </w:pPr>
      <w:r>
        <w:t>Općinski sud</w:t>
      </w:r>
      <w:r w:rsidR="002A5965">
        <w:t xml:space="preserve"> u </w:t>
      </w:r>
      <w:r w:rsidR="00527648">
        <w:t>Vinkovcima, ZK odjel Vinkovci</w:t>
      </w:r>
    </w:p>
    <w:p w:rsidRDefault="00D07E0F" w:rsidP="009438AC" w:rsidR="00BF4654">
      <w:pPr>
        <w:numPr>
          <w:ilvl w:val="0"/>
          <w:numId w:val="1"/>
        </w:numPr>
      </w:pPr>
      <w:r>
        <w:t>e-ogla</w:t>
      </w:r>
      <w:r w:rsidR="009438AC" w:rsidRPr="009438AC">
        <w:t>sna ploča</w:t>
      </w:r>
    </w:p>
    <w:p w:rsidRDefault="00527648" w:rsidP="009438AC" w:rsidR="00737C36">
      <w:pPr>
        <w:numPr>
          <w:ilvl w:val="0"/>
          <w:numId w:val="1"/>
        </w:numPr>
      </w:pPr>
      <w:r>
        <w:t>kal. 13</w:t>
      </w:r>
      <w:r w:rsidR="00BF4654">
        <w:t>/8</w:t>
      </w:r>
      <w:r w:rsidR="009438AC" w:rsidRPr="009438AC">
        <w:tab/>
      </w:r>
    </w:p>
    <w:p w:rsidRDefault="00AE7D8E" w:rsidP="00604F33" w:rsidR="00AE7D8E">
      <w:pPr>
        <w:ind w:left="360"/>
      </w:pPr>
    </w:p>
    <w:p w:rsidRDefault="002A5965" w:rsidP="002A5965" w:rsidR="002A5965" w:rsidRPr="009438AC">
      <w:pPr>
        <w:ind w:left="360"/>
      </w:pPr>
    </w:p>
    <w:sectPr w:rsidSect="006D44DB" w:rsidR="002A5965" w:rsidRPr="009438AC">
      <w:pgSz w:h="16838" w:w="11906"/>
      <w:pgMar w:gutter="0" w:footer="708" w:header="708" w:left="1440" w:bottom="1134" w:right="1286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5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1"/>
  </w:num>
  <w:num w:numId="11">
    <w:abstractNumId w:val="4"/>
  </w:num>
  <w:num w:numId="12">
    <w:abstractNumId w:val="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204164"/>
    <w:rsid w:val="00260103"/>
    <w:rsid w:val="002A5965"/>
    <w:rsid w:val="00342B3A"/>
    <w:rsid w:val="00360A8F"/>
    <w:rsid w:val="003C2A70"/>
    <w:rsid w:val="003E6C32"/>
    <w:rsid w:val="0047524A"/>
    <w:rsid w:val="004C7C8F"/>
    <w:rsid w:val="004D5C30"/>
    <w:rsid w:val="004E1CBF"/>
    <w:rsid w:val="00527648"/>
    <w:rsid w:val="00604F33"/>
    <w:rsid w:val="00605981"/>
    <w:rsid w:val="00657546"/>
    <w:rsid w:val="006D44DB"/>
    <w:rsid w:val="006E2E0D"/>
    <w:rsid w:val="0070012E"/>
    <w:rsid w:val="00737C36"/>
    <w:rsid w:val="00753AD5"/>
    <w:rsid w:val="00780F93"/>
    <w:rsid w:val="007974E8"/>
    <w:rsid w:val="007C154B"/>
    <w:rsid w:val="00836734"/>
    <w:rsid w:val="0086659D"/>
    <w:rsid w:val="008A511D"/>
    <w:rsid w:val="009438AC"/>
    <w:rsid w:val="00980CE9"/>
    <w:rsid w:val="009C1B13"/>
    <w:rsid w:val="00A2646D"/>
    <w:rsid w:val="00A30D25"/>
    <w:rsid w:val="00A91C43"/>
    <w:rsid w:val="00AE43E1"/>
    <w:rsid w:val="00AE7D8E"/>
    <w:rsid w:val="00AF2274"/>
    <w:rsid w:val="00B217D9"/>
    <w:rsid w:val="00B34F15"/>
    <w:rsid w:val="00B6701A"/>
    <w:rsid w:val="00B961EB"/>
    <w:rsid w:val="00BB5F40"/>
    <w:rsid w:val="00BF4654"/>
    <w:rsid w:val="00BF7A36"/>
    <w:rsid w:val="00C04E0B"/>
    <w:rsid w:val="00C067DF"/>
    <w:rsid w:val="00C868B3"/>
    <w:rsid w:val="00CC44F2"/>
    <w:rsid w:val="00CF6A1A"/>
    <w:rsid w:val="00D07E0F"/>
    <w:rsid w:val="00D22B2F"/>
    <w:rsid w:val="00D3189F"/>
    <w:rsid w:val="00D63FFA"/>
    <w:rsid w:val="00D67D22"/>
    <w:rsid w:val="00DD53EC"/>
    <w:rsid w:val="00DF6C09"/>
    <w:rsid w:val="00E100B9"/>
    <w:rsid w:val="00E21566"/>
    <w:rsid w:val="00E51A88"/>
    <w:rsid w:val="00EE3D3C"/>
    <w:rsid w:val="00F35A55"/>
    <w:rsid w:val="00F64B03"/>
    <w:rsid w:val="00F6670A"/>
    <w:rsid w:val="00FA130B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80C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0C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C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C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C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80C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0C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C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C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C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2011.</izvorni_sadrzaj>
    <derivirana_varijabla naziv="DomainObject.Predmet.DatumOsnivanja_1">11.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St-199/2011</izvorni_sadrzaj>
    <derivirana_varijabla naziv="DomainObject.Predmet.OznakaBroj_1">St-199/2011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VIBROBETON DD VINKOVCI</izvorni_sadrzaj>
    <derivirana_varijabla naziv="DomainObject.Predmet.ProtustrankaFormated_1">  VIBROBETON DD VINKOVCI</derivirana_varijabla>
  </DomainObject.Predmet.ProtustrankaFormated>
  <DomainObject.Predmet.ProtustrankaFormatedOIB>
    <izvorni_sadrzaj>  VIBROBETON DD VINKOVCI, OIB 96639928244</izvorni_sadrzaj>
    <derivirana_varijabla naziv="DomainObject.Predmet.ProtustrankaFormatedOIB_1">  VIBROBETON DD VINKOVCI, OIB 96639928244</derivirana_varijabla>
  </DomainObject.Predmet.ProtustrankaFormatedOIB>
  <DomainObject.Predmet.ProtustrankaFormatedWithAdress>
    <izvorni_sadrzaj> VIBROBETON DD VINKOVCI, 32100 Vinkovci</izvorni_sadrzaj>
    <derivirana_varijabla naziv="DomainObject.Predmet.ProtustrankaFormatedWithAdress_1"> VIBROBETON DD VINKOVCI, 32100 Vinkovci</derivirana_varijabla>
  </DomainObject.Predmet.ProtustrankaFormatedWithAdress>
  <DomainObject.Predmet.ProtustrankaFormatedWithAdressOIB>
    <izvorni_sadrzaj> VIBROBETON DD VINKOVCI, OIB 96639928244, 32100 Vinkovci</izvorni_sadrzaj>
    <derivirana_varijabla naziv="DomainObject.Predmet.ProtustrankaFormatedWithAdressOIB_1"> VIBROBETON DD VINKOVCI, OIB 96639928244, 32100 Vinkovci</derivirana_varijabla>
  </DomainObject.Predmet.ProtustrankaFormatedWithAdressOIB>
  <DomainObject.Predmet.ProtustrankaWithAdress>
    <izvorni_sadrzaj>VIBROBETON DD VINKOVCI 32100 Vinkovci</izvorni_sadrzaj>
    <derivirana_varijabla naziv="DomainObject.Predmet.ProtustrankaWithAdress_1">VIBROBETON DD VINKOVCI 32100 Vinkovci</derivirana_varijabla>
  </DomainObject.Predmet.ProtustrankaWithAdress>
  <DomainObject.Predmet.ProtustrankaWithAdressOIB>
    <izvorni_sadrzaj>VIBROBETON DD VINKOVCI, OIB 96639928244, 32100 Vinkovci</izvorni_sadrzaj>
    <derivirana_varijabla naziv="DomainObject.Predmet.ProtustrankaWithAdressOIB_1">VIBROBETON DD VINKOVCI, OIB 96639928244, 32100 Vinkovci</derivirana_varijabla>
  </DomainObject.Predmet.ProtustrankaWithAdressOIB>
  <DomainObject.Predmet.ProtustrankaNazivFormated>
    <izvorni_sadrzaj>VIBROBETON DD VINKOVCI</izvorni_sadrzaj>
    <derivirana_varijabla naziv="DomainObject.Predmet.ProtustrankaNazivFormated_1">VIBROBETON DD VINKOVCI</derivirana_varijabla>
  </DomainObject.Predmet.ProtustrankaNazivFormated>
  <DomainObject.Predmet.ProtustrankaNazivFormatedOIB>
    <izvorni_sadrzaj>VIBROBETON DD VINKOVCI, OIB 96639928244</izvorni_sadrzaj>
    <derivirana_varijabla naziv="DomainObject.Predmet.ProtustrankaNazivFormatedOIB_1">VIBROBETON DD VINKOVCI, OIB 96639928244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DOO ZAGREB zastupanog po punomoćniku odvjetnik Draško Andrić</izvorni_sadrzaj>
    <derivirana_varijabla naziv="DomainObject.Predmet.StrankaFormated_1">  VB LEASING DOO ZAGREB zastupanog po punomoćniku odvjetnik Draško Andrić</derivirana_varijabla>
  </DomainObject.Predmet.StrankaFormated>
  <DomainObject.Predmet.StrankaFormatedOIB>
    <izvorni_sadrzaj>  VB LEASING DOO ZAGREB, OIB 55525619967 zastupanog po punomoćniku odvjetnik Draško Andrić</izvorni_sadrzaj>
    <derivirana_varijabla naziv="DomainObject.Predmet.StrankaFormatedOIB_1">  VB LEASING DOO ZAGREB, OIB 55525619967 zastupanog po punomoćniku odvjetnik Draško Andrić</derivirana_varijabla>
  </DomainObject.Predmet.StrankaFormatedOIB>
  <DomainObject.Predmet.StrankaFormatedWithAdress>
    <izvorni_sadrzaj> VB LEASING DOO ZAGREB, HORVATOVA 82, 10000 Zagreb zastupanog po punomoćniku odvjetnik Draško Andrić</izvorni_sadrzaj>
    <derivirana_varijabla naziv="DomainObject.Predmet.StrankaFormatedWithAdress_1"> VB LEASING DOO ZAGREB, HORVATOVA 82, 10000 Zagreb zastupanog po punomoćniku odvjetnik Draško Andrić</derivirana_varijabla>
  </DomainObject.Predmet.StrankaFormatedWithAdress>
  <DomainObject.Predmet.StrankaFormatedWithAdressOIB>
    <izvorni_sadrzaj> VB LEASING DOO ZAGREB, OIB 55525619967, HORVATOVA 82, 10000 Zagreb zastupanog po punomoćniku odvjetnik Draško Andrić</izvorni_sadrzaj>
    <derivirana_varijabla naziv="DomainObject.Predmet.StrankaFormatedWithAdressOIB_1"> VB LEASING DOO ZAGREB, OIB 55525619967, HORVATOVA 82, 10000 Zagreb zastupanog po punomoćniku odvjetnik Draško Andrić</derivirana_varijabla>
  </DomainObject.Predmet.StrankaFormatedWithAdressOIB>
  <DomainObject.Predmet.StrankaWithAdress>
    <izvorni_sadrzaj>VB LEASING DOO ZAGREB HORVATOVA 82,10000 Zagreb</izvorni_sadrzaj>
    <derivirana_varijabla naziv="DomainObject.Predmet.StrankaWithAdress_1">VB LEASING DOO ZAGREB HORVATOVA 82,10000 Zagreb</derivirana_varijabla>
  </DomainObject.Predmet.StrankaWithAdress>
  <DomainObject.Predmet.StrankaWithAdressOIB>
    <izvorni_sadrzaj>VB LEASING DOO ZAGREB, OIB 55525619967, HORVATOVA 82,10000 Zagreb</izvorni_sadrzaj>
    <derivirana_varijabla naziv="DomainObject.Predmet.StrankaWithAdressOIB_1">VB LEASING DOO ZAGREB, OIB 55525619967, HORVATOVA 82,10000 Zagreb</derivirana_varijabla>
  </DomainObject.Predmet.StrankaWithAdressOIB>
  <DomainObject.Predmet.StrankaNazivFormated>
    <izvorni_sadrzaj>VB LEASING DOO ZAGREB</izvorni_sadrzaj>
    <derivirana_varijabla naziv="DomainObject.Predmet.StrankaNazivFormated_1">VB LEASING DOO ZAGREB</derivirana_varijabla>
  </DomainObject.Predmet.StrankaNazivFormated>
  <DomainObject.Predmet.StrankaNazivFormatedOIB>
    <izvorni_sadrzaj>VB LEASING DOO ZAGREB, OIB 55525619967</izvorni_sadrzaj>
    <derivirana_varijabla naziv="DomainObject.Predmet.StrankaNazivFormatedOIB_1">VB LEASING DOO ZAGREB, OIB 55525619967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VB LEASING DOO ZAGREB zastupanog po punomoćniku odvjetnik Draško Andrić</item>
    </izvorni_sadrzaj>
    <derivirana_varijabla naziv="DomainObject.Predmet.StrankaListFormated_1">
      <item>VB LEASING DOO ZAGREB zastupanog po punomoćniku odvjetnik Draško Andrić</item>
    </derivirana_varijabla>
  </DomainObject.Predmet.StrankaListFormated>
  <DomainObject.Predmet.StrankaListFormatedOIB>
    <izvorni_sadrzaj>
      <item>VB LEASING DOO ZAGREB, OIB 55525619967 zastupanog po punomoćniku odvjetnik Draško Andrić</item>
    </izvorni_sadrzaj>
    <derivirana_varijabla naziv="DomainObject.Predmet.StrankaListFormatedOIB_1">
      <item>VB LEASING DOO ZAGREB, OIB 55525619967 zastupanog po punomoćniku odvjetnik Draško Andrić</item>
    </derivirana_varijabla>
  </DomainObject.Predmet.StrankaListFormatedOIB>
  <DomainObject.Predmet.StrankaListFormatedWithAdress>
    <izvorni_sadrzaj>
      <item>VB LEASING DOO ZAGREB, HORVATOVA 82, 10000 Zagreb zastupanog po punomoćniku odvjetnik Draško Andrić</item>
    </izvorni_sadrzaj>
    <derivirana_varijabla naziv="DomainObject.Predmet.StrankaListFormatedWithAdress_1">
      <item>VB LEASING DOO ZAGREB, HORVATOVA 82, 10000 Zagreb zastupanog po punomoćniku odvjetnik Draško Andrić</item>
    </derivirana_varijabla>
  </DomainObject.Predmet.StrankaListFormatedWithAdress>
  <DomainObject.Predmet.StrankaListFormatedWithAdressOIB>
    <izvorni_sadrzaj>
      <item>VB LEASING DOO ZAGREB, OIB 55525619967, HORVATOVA 82, 10000 Zagreb zastupanog po punomoćniku odvjetnik Draško Andrić</item>
    </izvorni_sadrzaj>
    <derivirana_varijabla naziv="DomainObject.Predmet.StrankaListFormatedWithAdressOIB_1">
      <item>VB LEASING DOO ZAGREB, OIB 55525619967, HORVATOVA 82, 10000 Zagreb zastupanog po punomoćniku odvjetnik Draško Andrić</item>
    </derivirana_varijabla>
  </DomainObject.Predmet.StrankaListFormatedWithAdressOIB>
  <DomainObject.Predmet.StrankaListNazivFormated>
    <izvorni_sadrzaj>
      <item>VB LEASING DOO ZAGREB</item>
    </izvorni_sadrzaj>
    <derivirana_varijabla naziv="DomainObject.Predmet.StrankaListNazivFormated_1">
      <item>VB LEASING DOO ZAGREB</item>
    </derivirana_varijabla>
  </DomainObject.Predmet.StrankaListNazivFormated>
  <DomainObject.Predmet.StrankaListNazivFormatedOIB>
    <izvorni_sadrzaj>
      <item>VB LEASING DOO ZAGREB, OIB 55525619967</item>
    </izvorni_sadrzaj>
    <derivirana_varijabla naziv="DomainObject.Predmet.StrankaListNazivFormatedOIB_1">
      <item>VB LEASING DOO ZAGREB, OIB 55525619967</item>
    </derivirana_varijabla>
  </DomainObject.Predmet.StrankaListNazivFormatedOIB>
  <DomainObject.Predmet.ProtuStrankaListFormated>
    <izvorni_sadrzaj>
      <item>VIBROBETON DD VINKOVCI</item>
    </izvorni_sadrzaj>
    <derivirana_varijabla naziv="DomainObject.Predmet.ProtuStrankaListFormated_1">
      <item>VIBROBETON DD VINKOVCI</item>
    </derivirana_varijabla>
  </DomainObject.Predmet.ProtuStrankaListFormated>
  <DomainObject.Predmet.ProtuStrankaListFormatedOIB>
    <izvorni_sadrzaj>
      <item>VIBROBETON DD VINKOVCI, OIB 96639928244</item>
    </izvorni_sadrzaj>
    <derivirana_varijabla naziv="DomainObject.Predmet.ProtuStrankaListFormatedOIB_1">
      <item>VIBROBETON DD VINKOVCI, OIB 96639928244</item>
    </derivirana_varijabla>
  </DomainObject.Predmet.ProtuStrankaListFormatedOIB>
  <DomainObject.Predmet.ProtuStrankaListFormatedWithAdress>
    <izvorni_sadrzaj>
      <item>VIBROBETON DD VINKOVCI, 32100 Vinkovci</item>
    </izvorni_sadrzaj>
    <derivirana_varijabla naziv="DomainObject.Predmet.ProtuStrankaListFormatedWithAdress_1">
      <item>VIBROBETON DD VINKOVCI, 32100 Vinkovci</item>
    </derivirana_varijabla>
  </DomainObject.Predmet.ProtuStrankaListFormatedWithAdress>
  <DomainObject.Predmet.ProtuStrankaListFormatedWithAdressOIB>
    <izvorni_sadrzaj>
      <item>VIBROBETON DD VINKOVCI, OIB 96639928244, 32100 Vinkovci</item>
    </izvorni_sadrzaj>
    <derivirana_varijabla naziv="DomainObject.Predmet.ProtuStrankaListFormatedWithAdressOIB_1">
      <item>VIBROBETON DD VINKOVCI, OIB 96639928244, 32100 Vinkovci</item>
    </derivirana_varijabla>
  </DomainObject.Predmet.ProtuStrankaListFormatedWithAdressOIB>
  <DomainObject.Predmet.ProtuStrankaListNazivFormated>
    <izvorni_sadrzaj>
      <item>VIBROBETON DD VINKOVCI</item>
    </izvorni_sadrzaj>
    <derivirana_varijabla naziv="DomainObject.Predmet.ProtuStrankaListNazivFormated_1">
      <item>VIBROBETON DD VINKOVCI</item>
    </derivirana_varijabla>
  </DomainObject.Predmet.ProtuStrankaListNazivFormated>
  <DomainObject.Predmet.ProtuStrankaListNazivFormatedOIB>
    <izvorni_sadrzaj>
      <item>VIBROBETON DD VINKOVCI, OIB 96639928244</item>
    </izvorni_sadrzaj>
    <derivirana_varijabla naziv="DomainObject.Predmet.ProtuStrankaListNazivFormatedOIB_1">
      <item>VIBROBETON DD VINKOVCI, OIB 96639928244</item>
    </derivirana_varijabla>
  </DomainObject.Predmet.ProtuStrankaListNazivFormatedOIB>
  <DomainObject.Predmet.OstaliListFormated>
    <izvorni_sadrzaj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Formated_1"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Formated>
  <DomainObject.Predmet.OstaliListFormatedOIB>
    <izvorni_sadrzaj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FormatedOIB_1"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FormatedOIB>
  <DomainObject.Predmet.OstaliListFormatedWithAdress>
    <izvorni_sadrzaj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izvorni_sadrzaj>
    <derivirana_varijabla naziv="DomainObject.Predmet.OstaliListFormatedWithAdress_1"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derivirana_varijabla>
  </DomainObject.Predmet.OstaliListFormatedWithAdress>
  <DomainObject.Predmet.OstaliListFormatedWithAdressOIB>
    <izvorni_sadrzaj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izvorni_sadrzaj>
    <derivirana_varijabla naziv="DomainObject.Predmet.OstaliListFormatedWithAdressOIB_1"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derivirana_varijabla>
  </DomainObject.Predmet.OstaliListFormatedWithAdressOIB>
  <DomainObject.Predmet.OstaliListNazivFormated>
    <izvorni_sadrzaj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NazivFormated_1"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NazivFormated>
  <DomainObject.Predmet.OstaliListNazivFormatedOIB>
    <izvorni_sadrzaj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NazivFormatedOIB_1"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 LEASING DOO ZAGREB</izvorni_sadrzaj>
    <derivirana_varijabla naziv="DomainObject.Predmet.StrankaIDrugi_1">VB LEASING DOO ZAGREB</derivirana_varijabla>
  </DomainObject.Predmet.StrankaIDrugi>
  <DomainObject.Predmet.ProtustrankaIDrugi>
    <izvorni_sadrzaj>VIBROBETON DD VINKOVCI</izvorni_sadrzaj>
    <derivirana_varijabla naziv="DomainObject.Predmet.ProtustrankaIDrugi_1">VIBROBETON DD VINKOVCI</derivirana_varijabla>
  </DomainObject.Predmet.ProtustrankaIDrugi>
  <DomainObject.Predmet.StrankaIDrugiAdressOIB>
    <izvorni_sadrzaj>VB LEASING DOO ZAGREB, OIB 55525619967, HORVATOVA 82, 10000 Zagreb</izvorni_sadrzaj>
    <derivirana_varijabla naziv="DomainObject.Predmet.StrankaIDrugiAdressOIB_1">VB LEASING DOO ZAGREB, OIB 55525619967, HORVATOVA 82, 10000 Zagreb</derivirana_varijabla>
  </DomainObject.Predmet.StrankaIDrugiAdressOIB>
  <DomainObject.Predmet.ProtustrankaIDrugiAdressOIB>
    <izvorni_sadrzaj>VIBROBETON DD VINKOVCI, OIB 96639928244, 32100 Vinkovci</izvorni_sadrzaj>
    <derivirana_varijabla naziv="DomainObject.Predmet.ProtustrankaIDrugiAdressOIB_1">VIBROBETON DD VINKOVCI, OIB 96639928244,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SudioniciListNaziv_1"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SudioniciListNaziv>
  <DomainObject.Predmet.SudioniciListAdressOIB>
    <izvorni_sadrzaj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izvorni_sadrzaj>
    <derivirana_varijabla naziv="DomainObject.Predmet.SudioniciListAdressOIB_1"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izvorni_sadrzaj>
    <derivirana_varijabla naziv="DomainObject.Predmet.SudioniciListNazivOIB_1"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BB3C66-75DF-4F95-B9B8-B24F993903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795</properties:Words>
  <properties:Characters>4165</properties:Characters>
  <properties:Lines>141</properties:Lines>
  <properties:Paragraphs>44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2016-07-13T11:16:00Z</dcterms:created>
  <dc:creator>Herman Jadranka</dc:creator>
  <cp:lastModifiedBy>Maja Kocijan</cp:lastModifiedBy>
  <cp:lastPrinted>2016-07-13T11:32:00Z</cp:lastPrinted>
  <dcterms:modified xmlns:xsi="http://www.w3.org/2001/XMLSchema-instance" xsi:type="dcterms:W3CDTF">2016-07-13T11:39:00Z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