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aedc" w14:paraId="205aedc" w:rsidRDefault="001B563A" w:rsidP="001B563A" w:rsidR="001B563A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rPr>
          <w:b/>
          <w:bCs/>
        </w:rPr>
      </w:pPr>
      <w:r>
        <w:rPr>
          <w:b/>
          <w:bCs/>
        </w:rPr>
        <w:t>REPUBLIKA HRVATSKA                                                           3/St-17</w:t>
      </w:r>
      <w:r w:rsidR="00F462B8">
        <w:rPr>
          <w:b/>
          <w:bCs/>
        </w:rPr>
        <w:t>14</w:t>
      </w:r>
      <w:r>
        <w:rPr>
          <w:b/>
          <w:bCs/>
        </w:rPr>
        <w:t>/2016-</w:t>
      </w:r>
      <w:r w:rsidR="00F462B8">
        <w:rPr>
          <w:b/>
          <w:bCs/>
        </w:rPr>
        <w:t>25</w:t>
      </w:r>
    </w:p>
    <w:p w:rsidRDefault="001B563A" w:rsidP="001B563A" w:rsidR="001B563A">
      <w:pPr>
        <w:rPr>
          <w:b/>
          <w:bCs/>
        </w:rPr>
      </w:pPr>
      <w:r>
        <w:rPr>
          <w:b/>
          <w:bCs/>
        </w:rPr>
        <w:t>TRGOVAČKI SUD U OSIJEKU</w:t>
      </w:r>
    </w:p>
    <w:p w:rsidRDefault="001B563A" w:rsidP="001B563A" w:rsidR="001B563A">
      <w:pPr>
        <w:rPr>
          <w:b/>
          <w:bCs/>
        </w:rPr>
      </w:pPr>
      <w:r>
        <w:rPr>
          <w:b/>
          <w:bCs/>
        </w:rPr>
        <w:t xml:space="preserve">STALNA SLUŽBA U SLAVONSKOM BRODU                                     </w:t>
      </w:r>
    </w:p>
    <w:p w:rsidRDefault="001B563A" w:rsidP="001B563A" w:rsidR="001B563A">
      <w:pPr>
        <w:rPr>
          <w:b/>
          <w:bCs/>
        </w:rPr>
      </w:pPr>
      <w:r>
        <w:rPr>
          <w:b/>
          <w:bCs/>
        </w:rPr>
        <w:t>Trg pobjede 13</w:t>
      </w:r>
    </w:p>
    <w:p w:rsidRDefault="001B563A" w:rsidP="001B563A" w:rsidR="001B563A">
      <w:pPr>
        <w:rPr>
          <w:b/>
          <w:bCs/>
        </w:rPr>
      </w:pPr>
      <w:r>
        <w:rPr>
          <w:b/>
          <w:bCs/>
        </w:rPr>
        <w:t>35000 SLAVONSKI BROD</w:t>
      </w:r>
    </w:p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jc w:val="center"/>
        <w:rPr>
          <w:b/>
          <w:bCs/>
        </w:rPr>
      </w:pPr>
      <w:r>
        <w:rPr>
          <w:b/>
          <w:bCs/>
        </w:rPr>
        <w:t>R E P U B L I K A  H R V A T S K A</w:t>
      </w:r>
    </w:p>
    <w:p w:rsidRDefault="001B563A" w:rsidP="001B563A" w:rsidR="001B563A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1B563A" w:rsidP="001B563A" w:rsidR="001B563A">
      <w:pPr>
        <w:jc w:val="both"/>
        <w:rPr>
          <w:b/>
          <w:bCs/>
        </w:rPr>
      </w:pPr>
    </w:p>
    <w:p w:rsidRDefault="001B563A" w:rsidP="001B563A" w:rsidR="001B563A">
      <w:pPr>
        <w:ind w:firstLine="708"/>
        <w:jc w:val="both"/>
        <w:rPr>
          <w:b/>
          <w:bCs/>
          <w:color w:val="222222"/>
        </w:rPr>
      </w:pPr>
      <w:r>
        <w:rPr>
          <w:b/>
          <w:bCs/>
        </w:rPr>
        <w:t xml:space="preserve">TRGOVAČKI SUD U OSIJEKU, STALNA SLUŽBA U SLAVONSKOM BRODU, </w:t>
      </w:r>
      <w:r>
        <w:t>po stečajnoj sutkinji  Danieli Martini Maoduš, u postupku stečaja nad dužnikom</w:t>
      </w:r>
      <w:r>
        <w:rPr>
          <w:b/>
          <w:bCs/>
          <w:color w:val="222222"/>
        </w:rPr>
        <w:t>,</w:t>
      </w:r>
      <w:r w:rsidR="00677F0E" w:rsidRPr="00677F0E">
        <w:rPr>
          <w:b/>
          <w:bCs/>
        </w:rPr>
        <w:t xml:space="preserve"> </w:t>
      </w:r>
      <w:r w:rsidR="00F462B8">
        <w:rPr>
          <w:b/>
          <w:bCs/>
        </w:rPr>
        <w:t>SOLAR  j. d.o.o. Slavonski Brod u stečaju, OIB 44686039563</w:t>
      </w:r>
      <w:r>
        <w:rPr>
          <w:b/>
          <w:bCs/>
          <w:color w:val="222222"/>
        </w:rPr>
        <w:t xml:space="preserve">, </w:t>
      </w:r>
      <w:r>
        <w:rPr>
          <w:color w:val="222222"/>
        </w:rPr>
        <w:t xml:space="preserve">koga zastupa stečajni upravitelj </w:t>
      </w:r>
      <w:proofErr w:type="spellStart"/>
      <w:r w:rsidR="00F462B8">
        <w:rPr>
          <w:color w:val="222222"/>
        </w:rPr>
        <w:t>Šimo</w:t>
      </w:r>
      <w:proofErr w:type="spellEnd"/>
      <w:r w:rsidR="00F462B8">
        <w:rPr>
          <w:color w:val="222222"/>
        </w:rPr>
        <w:t xml:space="preserve"> Bošnjak iz Osijek</w:t>
      </w:r>
      <w:r>
        <w:rPr>
          <w:color w:val="222222"/>
        </w:rPr>
        <w:t xml:space="preserve">, </w:t>
      </w:r>
      <w:r>
        <w:t>nakon ispitnog ročišta održanog 22.  prosinca 2016., a temeljem tablica stečajnog suca o ispitanim tražbinama, dana 22. prosinca 2016.</w:t>
      </w:r>
    </w:p>
    <w:p w:rsidRDefault="001B563A" w:rsidP="001B563A" w:rsidR="001B563A">
      <w:pPr>
        <w:jc w:val="center"/>
      </w:pPr>
      <w:r>
        <w:t>r i j e š i o  j e</w:t>
      </w:r>
    </w:p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jc w:val="both"/>
      </w:pPr>
      <w:r>
        <w:rPr>
          <w:b/>
          <w:bCs/>
        </w:rPr>
        <w:t xml:space="preserve">            </w:t>
      </w:r>
      <w:r>
        <w:t>I – Konstatira se da su utvrđene tražbine vjerovnika u iznosima i isplatnim redovima kako slijedi:</w:t>
      </w:r>
    </w:p>
    <w:p w:rsidRDefault="001B563A" w:rsidP="001B563A" w:rsidR="001B563A">
      <w:pPr>
        <w:jc w:val="both"/>
      </w:pPr>
    </w:p>
    <w:p w:rsidRDefault="001B563A" w:rsidP="001B563A" w:rsidR="001B563A">
      <w:pPr>
        <w:rPr>
          <w:b/>
          <w:bCs/>
          <w:color w:val="222222"/>
          <w:sz w:val="28"/>
          <w:szCs w:val="28"/>
        </w:rPr>
      </w:pPr>
      <w:r>
        <w:t xml:space="preserve">            </w:t>
      </w:r>
      <w:proofErr w:type="spellStart"/>
      <w:r>
        <w:rPr>
          <w:b/>
          <w:bCs/>
          <w:color w:val="222222"/>
          <w:sz w:val="28"/>
          <w:szCs w:val="28"/>
        </w:rPr>
        <w:t>I.VIŠI</w:t>
      </w:r>
      <w:proofErr w:type="spellEnd"/>
      <w:r>
        <w:rPr>
          <w:b/>
          <w:bCs/>
          <w:color w:val="222222"/>
          <w:sz w:val="28"/>
          <w:szCs w:val="28"/>
        </w:rPr>
        <w:t xml:space="preserve"> ISPLATNI RED</w:t>
      </w:r>
    </w:p>
    <w:p w:rsidRDefault="001B563A" w:rsidP="001B563A" w:rsidR="001B563A">
      <w:pPr>
        <w:rPr>
          <w:b/>
          <w:bCs/>
          <w:color w:val="222222"/>
          <w:sz w:val="28"/>
          <w:szCs w:val="28"/>
        </w:rPr>
      </w:pPr>
    </w:p>
    <w:p w:rsidRDefault="001B563A" w:rsidP="001B563A" w:rsidR="001B563A">
      <w:pPr>
        <w:rPr>
          <w:b/>
          <w:bCs/>
        </w:rPr>
      </w:pP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59"/>
        <w:gridCol w:w="2755"/>
        <w:gridCol w:w="1858"/>
        <w:gridCol w:w="1858"/>
        <w:gridCol w:w="1858"/>
      </w:tblGrid>
      <w:tr w:rsidTr="001B563A" w:rsidR="001B563A">
        <w:tc>
          <w:tcPr>
            <w:tcW w:type="dxa" w:w="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Redni broj</w:t>
            </w:r>
          </w:p>
        </w:tc>
        <w:tc>
          <w:tcPr>
            <w:tcW w:type="dxa" w:w="27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vjerovnika, adresa i OIB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prijavljene tražbine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priznate tražbine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osporene tražbine</w:t>
            </w:r>
          </w:p>
        </w:tc>
      </w:tr>
      <w:tr w:rsidTr="001B563A" w:rsidR="00F462B8"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HRVATSKA, Ministarstvo financija, Porezna uprava, Zagreb, Katančićeva 5/A, OIB: 18683136487 PODRUČNI URED SLAVONIJA I BARANJA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 w:rsidRPr="00677F0E">
            <w:pPr>
              <w:rPr>
                <w:lang w:eastAsia="hr-HR"/>
              </w:rPr>
            </w:pPr>
          </w:p>
          <w:p w:rsidRDefault="00F462B8" w:rsidP="00F462B8" w:rsidR="00F462B8" w:rsidRPr="00677F0E">
            <w:pPr>
              <w:rPr>
                <w:lang w:eastAsia="hr-HR"/>
              </w:rPr>
            </w:pPr>
          </w:p>
          <w:p w:rsidRDefault="00F462B8" w:rsidP="00F462B8" w:rsidR="00F462B8" w:rsidRPr="00677F0E">
            <w:pPr>
              <w:rPr>
                <w:lang w:eastAsia="hr-HR"/>
              </w:rPr>
            </w:pPr>
          </w:p>
          <w:p w:rsidRDefault="00F462B8" w:rsidP="00F462B8" w:rsidR="00F462B8" w:rsidRPr="00677F0E">
            <w:pPr>
              <w:rPr>
                <w:lang w:eastAsia="hr-HR"/>
              </w:rPr>
            </w:pPr>
            <w:r>
              <w:rPr>
                <w:lang w:eastAsia="hr-HR"/>
              </w:rPr>
              <w:t>21.602,21</w:t>
            </w:r>
            <w:r w:rsidRPr="00677F0E">
              <w:rPr>
                <w:lang w:eastAsia="hr-HR"/>
              </w:rPr>
              <w:t xml:space="preserve">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>
            <w:pPr>
              <w:rPr>
                <w:sz w:val="20"/>
                <w:szCs w:val="20"/>
                <w:lang w:eastAsia="hr-HR"/>
              </w:rPr>
            </w:pPr>
          </w:p>
          <w:p w:rsidRDefault="00F462B8" w:rsidP="00F462B8" w:rsidR="00F462B8">
            <w:pPr>
              <w:rPr>
                <w:sz w:val="20"/>
                <w:szCs w:val="20"/>
                <w:lang w:eastAsia="hr-HR"/>
              </w:rPr>
            </w:pPr>
          </w:p>
          <w:p w:rsidRDefault="00F462B8" w:rsidP="00F462B8" w:rsidR="00F462B8">
            <w:pPr>
              <w:rPr>
                <w:sz w:val="20"/>
                <w:szCs w:val="20"/>
                <w:lang w:eastAsia="hr-HR"/>
              </w:rPr>
            </w:pPr>
          </w:p>
          <w:p w:rsidRDefault="00F462B8" w:rsidP="00F462B8" w:rsidR="00F462B8">
            <w:pPr>
              <w:rPr>
                <w:sz w:val="20"/>
                <w:szCs w:val="20"/>
                <w:lang w:eastAsia="hr-HR"/>
              </w:rPr>
            </w:pPr>
          </w:p>
          <w:p w:rsidRDefault="00F462B8" w:rsidP="00F462B8" w:rsidR="00F462B8" w:rsidRPr="00677F0E">
            <w:pPr>
              <w:rPr>
                <w:lang w:eastAsia="hr-HR"/>
              </w:rPr>
            </w:pPr>
            <w:r>
              <w:rPr>
                <w:lang w:eastAsia="hr-HR"/>
              </w:rPr>
              <w:t>21.602,21</w:t>
            </w:r>
            <w:r w:rsidRPr="00677F0E">
              <w:rPr>
                <w:lang w:eastAsia="hr-HR"/>
              </w:rPr>
              <w:t xml:space="preserve">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>
            <w:pPr>
              <w:jc w:val="center"/>
              <w:rPr>
                <w:b/>
                <w:bCs/>
              </w:rPr>
            </w:pPr>
          </w:p>
          <w:p w:rsidRDefault="00F462B8" w:rsidP="00F462B8" w:rsidR="00F462B8">
            <w:pPr>
              <w:jc w:val="center"/>
              <w:rPr>
                <w:b/>
                <w:bCs/>
              </w:rPr>
            </w:pPr>
          </w:p>
          <w:p w:rsidRDefault="00F462B8" w:rsidP="00F462B8" w:rsidR="00F462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Default="001B563A" w:rsidP="001B563A" w:rsidR="001B563A">
      <w:pPr>
        <w:jc w:val="center"/>
        <w:rPr>
          <w:b/>
          <w:bCs/>
        </w:rPr>
      </w:pPr>
    </w:p>
    <w:p w:rsidRDefault="001B563A" w:rsidP="001B563A" w:rsidR="001B563A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D73C54" w:rsidP="001B563A" w:rsidR="00D73C54">
      <w:pPr>
        <w:rPr>
          <w:b/>
          <w:bCs/>
          <w:color w:val="222222"/>
          <w:sz w:val="28"/>
          <w:szCs w:val="28"/>
        </w:rPr>
      </w:pPr>
    </w:p>
    <w:p w:rsidRDefault="00F76C4B" w:rsidP="00D73C54" w:rsidR="00D73C54" w:rsidRPr="00D73C54">
      <w:pPr>
        <w:jc w:val="right"/>
        <w:rPr>
          <w:b/>
          <w:bCs/>
        </w:rPr>
      </w:pPr>
      <w:r>
        <w:rPr>
          <w:b/>
          <w:bCs/>
        </w:rPr>
        <w:t>3/St-1714/2016-25</w:t>
      </w:r>
    </w:p>
    <w:p w:rsidRDefault="001B563A" w:rsidP="001B563A" w:rsidR="001B563A">
      <w:pPr>
        <w:rPr>
          <w:b/>
          <w:bCs/>
          <w:color w:val="222222"/>
          <w:sz w:val="28"/>
          <w:szCs w:val="28"/>
        </w:rPr>
      </w:pPr>
    </w:p>
    <w:p w:rsidRDefault="001B563A" w:rsidP="001B563A" w:rsidR="001B563A">
      <w:pPr>
        <w:ind w:firstLine="708"/>
        <w:rPr>
          <w:b/>
          <w:bCs/>
          <w:color w:val="222222"/>
          <w:sz w:val="28"/>
          <w:szCs w:val="28"/>
        </w:rPr>
      </w:pPr>
      <w:proofErr w:type="spellStart"/>
      <w:r>
        <w:rPr>
          <w:b/>
          <w:bCs/>
          <w:color w:val="222222"/>
          <w:sz w:val="28"/>
          <w:szCs w:val="28"/>
        </w:rPr>
        <w:t>II.VIŠI</w:t>
      </w:r>
      <w:proofErr w:type="spellEnd"/>
      <w:r>
        <w:rPr>
          <w:b/>
          <w:bCs/>
          <w:color w:val="222222"/>
          <w:sz w:val="28"/>
          <w:szCs w:val="28"/>
        </w:rPr>
        <w:t xml:space="preserve"> ISPLATNI RED</w:t>
      </w:r>
    </w:p>
    <w:p w:rsidRDefault="001B563A" w:rsidP="001B563A" w:rsidR="001B563A">
      <w:pPr>
        <w:rPr>
          <w:b/>
          <w:bCs/>
        </w:rPr>
      </w:pPr>
    </w:p>
    <w:tbl>
      <w:tblPr>
        <w:tblW w:type="dxa" w:w="9288"/>
        <w:tblInd w:type="dxa" w:w="10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55"/>
        <w:gridCol w:w="2810"/>
        <w:gridCol w:w="1844"/>
        <w:gridCol w:w="1840"/>
        <w:gridCol w:w="1839"/>
      </w:tblGrid>
      <w:tr w:rsidTr="00251EAF" w:rsidR="001B563A">
        <w:tc>
          <w:tcPr>
            <w:tcW w:type="dxa" w:w="95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Redni broj</w:t>
            </w:r>
          </w:p>
        </w:tc>
        <w:tc>
          <w:tcPr>
            <w:tcW w:type="dxa" w:w="275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Naziv vjerovnika, adresa i OIB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prijavljene tražbine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priznate tražbine</w:t>
            </w:r>
          </w:p>
        </w:tc>
        <w:tc>
          <w:tcPr>
            <w:tcW w:type="dxa" w:w="18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EEECE1" w:color="auto" w:val="clear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1B563A" w:rsidR="001B56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osporene tražbine</w:t>
            </w:r>
          </w:p>
        </w:tc>
      </w:tr>
      <w:tr w:rsidTr="00251EAF" w:rsidR="00F462B8"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>
            <w:r>
              <w:t>1.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62B8" w:rsidP="00F462B8" w:rsidR="00F462B8" w:rsidRPr="00174E7A">
            <w:pPr>
              <w:jc w:val="center"/>
              <w:rPr>
                <w:b/>
                <w:bCs/>
              </w:rPr>
            </w:pPr>
            <w:r w:rsidRPr="00174E7A">
              <w:rPr>
                <w:b/>
                <w:bCs/>
              </w:rPr>
              <w:t>REPUBLIKA HRVATSKA, Ministarstvo financija, Porezna uprava, Zagreb, Katančićeva 5/A, OIB: 18683136487</w:t>
            </w:r>
          </w:p>
          <w:p w:rsidRDefault="00F462B8" w:rsidP="00F462B8" w:rsidR="00F462B8" w:rsidRPr="00174E7A">
            <w:pPr>
              <w:jc w:val="center"/>
              <w:rPr>
                <w:b/>
                <w:bCs/>
              </w:rPr>
            </w:pPr>
            <w:r w:rsidRPr="00174E7A">
              <w:rPr>
                <w:b/>
                <w:bCs/>
              </w:rPr>
              <w:t>PODRUČNI URED SLAVONIJA I BARANJA</w:t>
            </w:r>
          </w:p>
          <w:p w:rsidRDefault="00F462B8" w:rsidP="00F462B8" w:rsidR="00F462B8"/>
          <w:p w:rsidRDefault="00F462B8" w:rsidP="00F462B8" w:rsidR="00F462B8"/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>
            <w:r>
              <w:rPr>
                <w:b/>
                <w:bCs/>
              </w:rPr>
              <w:t>34.216,67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>
            <w:r>
              <w:rPr>
                <w:b/>
                <w:bCs/>
              </w:rPr>
              <w:t>34.216,67 Kn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>
            <w:r>
              <w:t>-</w:t>
            </w:r>
          </w:p>
        </w:tc>
      </w:tr>
      <w:tr w:rsidTr="00251EAF" w:rsidR="00F462B8">
        <w:tc>
          <w:tcPr>
            <w:tcW w:type="dxa" w:w="95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62B8" w:rsidP="00F462B8" w:rsidR="00F462B8">
            <w:r>
              <w:t>2.</w:t>
            </w:r>
          </w:p>
        </w:tc>
        <w:tc>
          <w:tcPr>
            <w:tcW w:type="dxa" w:w="275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62B8" w:rsidP="00F462B8" w:rsidR="00F462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GALEA d.o.o. u stečaju,</w:t>
            </w:r>
            <w:proofErr w:type="spellStart"/>
            <w:r>
              <w:rPr>
                <w:b/>
                <w:bCs/>
              </w:rPr>
              <w:t>Sibinj</w:t>
            </w:r>
            <w:proofErr w:type="spellEnd"/>
            <w:r>
              <w:rPr>
                <w:b/>
                <w:bCs/>
              </w:rPr>
              <w:t>,</w:t>
            </w:r>
            <w:proofErr w:type="spellStart"/>
            <w:r>
              <w:rPr>
                <w:b/>
                <w:bCs/>
              </w:rPr>
              <w:t>V.Benošića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bb</w:t>
            </w:r>
            <w:proofErr w:type="spellEnd"/>
            <w:r>
              <w:rPr>
                <w:b/>
                <w:bCs/>
              </w:rPr>
              <w:t>, OIB 25595165798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 w:rsidRPr="00677F0E">
            <w:pPr>
              <w:rPr>
                <w:b/>
                <w:lang w:eastAsia="hr-HR"/>
              </w:rPr>
            </w:pPr>
          </w:p>
          <w:p w:rsidRDefault="00F462B8" w:rsidP="00F462B8" w:rsidR="00F462B8" w:rsidRPr="00677F0E">
            <w:pPr>
              <w:rPr>
                <w:b/>
                <w:lang w:eastAsia="hr-HR"/>
              </w:rPr>
            </w:pPr>
            <w:r>
              <w:rPr>
                <w:b/>
                <w:lang w:eastAsia="hr-HR"/>
              </w:rPr>
              <w:t>28.527,03</w:t>
            </w:r>
            <w:r w:rsidRPr="00677F0E">
              <w:rPr>
                <w:b/>
                <w:lang w:eastAsia="hr-HR"/>
              </w:rPr>
              <w:t xml:space="preserve"> K</w:t>
            </w:r>
            <w:r>
              <w:rPr>
                <w:b/>
                <w:lang w:eastAsia="hr-HR"/>
              </w:rPr>
              <w:t>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 w:rsidRPr="00677F0E">
            <w:pPr>
              <w:rPr>
                <w:b/>
                <w:lang w:eastAsia="hr-HR"/>
              </w:rPr>
            </w:pPr>
          </w:p>
          <w:p w:rsidRDefault="00F462B8" w:rsidP="00F462B8" w:rsidR="00F462B8" w:rsidRPr="00677F0E">
            <w:pPr>
              <w:rPr>
                <w:b/>
                <w:lang w:eastAsia="hr-HR"/>
              </w:rPr>
            </w:pPr>
            <w:r>
              <w:rPr>
                <w:b/>
                <w:lang w:eastAsia="hr-HR"/>
              </w:rPr>
              <w:t>28.527,03</w:t>
            </w:r>
            <w:r w:rsidRPr="00677F0E">
              <w:rPr>
                <w:b/>
                <w:lang w:eastAsia="hr-HR"/>
              </w:rPr>
              <w:t xml:space="preserve"> K</w:t>
            </w:r>
            <w:r>
              <w:rPr>
                <w:b/>
                <w:lang w:eastAsia="hr-HR"/>
              </w:rPr>
              <w:t>n</w:t>
            </w:r>
          </w:p>
        </w:tc>
        <w:tc>
          <w:tcPr>
            <w:tcW w:type="dxa" w:w="18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F462B8" w:rsidP="00F462B8" w:rsidR="00F462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rPr>
          <w:b/>
          <w:bCs/>
        </w:rPr>
      </w:pPr>
      <w:r>
        <w:rPr>
          <w:b/>
          <w:bCs/>
        </w:rPr>
        <w:t>Ukupno:         </w:t>
      </w:r>
      <w:r w:rsidR="00F462B8">
        <w:rPr>
          <w:b/>
          <w:bCs/>
        </w:rPr>
        <w:t xml:space="preserve">62.743,70 Kn </w:t>
      </w:r>
      <w:r>
        <w:rPr>
          <w:b/>
          <w:bCs/>
        </w:rPr>
        <w:t xml:space="preserve">                                               </w:t>
      </w:r>
    </w:p>
    <w:p w:rsidRDefault="001B563A" w:rsidP="001B563A" w:rsidR="001B563A">
      <w:pPr>
        <w:jc w:val="both"/>
      </w:pPr>
    </w:p>
    <w:p w:rsidRDefault="001B563A" w:rsidP="001B563A" w:rsidR="001B563A">
      <w:pPr>
        <w:ind w:firstLine="708"/>
        <w:jc w:val="both"/>
      </w:pPr>
      <w:r>
        <w:t>II - Ovo rješenje će biti objavljeno na e</w:t>
      </w:r>
      <w:r w:rsidR="00F462B8">
        <w:t>-</w:t>
      </w:r>
      <w:r>
        <w:t xml:space="preserve">Oglasnoj ploči suda, a dostavljeno </w:t>
      </w:r>
      <w:r w:rsidR="00677F0E">
        <w:t xml:space="preserve"> poštom </w:t>
      </w:r>
      <w:r>
        <w:t xml:space="preserve">samo vjerovnicima koji posebno zatraže pismeni </w:t>
      </w:r>
      <w:proofErr w:type="spellStart"/>
      <w:r>
        <w:t>otpravak</w:t>
      </w:r>
      <w:proofErr w:type="spellEnd"/>
      <w:r>
        <w:t xml:space="preserve"> rješenja i plate pristojbu, ako su obveznici plaćanja pristojbe. </w:t>
      </w:r>
    </w:p>
    <w:p w:rsidRDefault="001B563A" w:rsidP="001B563A" w:rsidR="001B563A">
      <w:pPr>
        <w:jc w:val="center"/>
      </w:pPr>
      <w:r>
        <w:t>Obrazloženje</w:t>
      </w:r>
    </w:p>
    <w:p w:rsidRDefault="001B563A" w:rsidP="001B563A" w:rsidR="001B563A">
      <w:pPr>
        <w:rPr>
          <w:b/>
          <w:bCs/>
        </w:rPr>
      </w:pPr>
    </w:p>
    <w:p w:rsidRDefault="001B563A" w:rsidP="001B563A" w:rsidR="001B563A">
      <w:pPr>
        <w:jc w:val="both"/>
        <w:rPr>
          <w:b/>
          <w:bCs/>
        </w:rPr>
      </w:pPr>
      <w:r>
        <w:rPr>
          <w:b/>
          <w:bCs/>
        </w:rPr>
        <w:t xml:space="preserve">            </w:t>
      </w:r>
      <w:r>
        <w:t>Na ispitnom ročištu održanom  u stečajnom postupku  nad</w:t>
      </w:r>
      <w:r w:rsidR="00677F0E">
        <w:t xml:space="preserve"> dužnikom </w:t>
      </w:r>
      <w:r w:rsidR="00677F0E" w:rsidRPr="00677F0E">
        <w:rPr>
          <w:b/>
          <w:bCs/>
        </w:rPr>
        <w:t xml:space="preserve"> </w:t>
      </w:r>
      <w:r w:rsidR="00F462B8">
        <w:rPr>
          <w:b/>
          <w:bCs/>
        </w:rPr>
        <w:t>SOLAR  j. d.o.o. Slavonski Brod u stečaju, OIB 44686039563</w:t>
      </w:r>
      <w:r w:rsidR="00677F0E">
        <w:rPr>
          <w:b/>
          <w:bCs/>
        </w:rPr>
        <w:t>,</w:t>
      </w:r>
      <w:r w:rsidR="00677F0E">
        <w:rPr>
          <w:b/>
          <w:bCs/>
          <w:color w:val="222222"/>
        </w:rPr>
        <w:t xml:space="preserve"> </w:t>
      </w:r>
      <w:r>
        <w:t>dana 22. prosinca 2016. godine ispitane su i utvrđene sve tražbine koje su prijavljene u roku.</w:t>
      </w:r>
      <w:r>
        <w:rPr>
          <w:b/>
          <w:bCs/>
        </w:rPr>
        <w:t xml:space="preserve"> </w:t>
      </w:r>
    </w:p>
    <w:p w:rsidRDefault="00D73C54" w:rsidP="001B563A" w:rsidR="00D73C54">
      <w:pPr>
        <w:jc w:val="both"/>
        <w:rPr>
          <w:b/>
          <w:bCs/>
        </w:rPr>
      </w:pPr>
    </w:p>
    <w:p w:rsidRDefault="001B563A" w:rsidP="00D73C54" w:rsidR="001B563A">
      <w:pPr>
        <w:ind w:firstLine="708"/>
        <w:jc w:val="both"/>
      </w:pPr>
      <w:r>
        <w:t xml:space="preserve">U </w:t>
      </w:r>
      <w:proofErr w:type="spellStart"/>
      <w:r>
        <w:t>toč</w:t>
      </w:r>
      <w:proofErr w:type="spellEnd"/>
      <w:r>
        <w:t>. I. izreke ovog rješenja navedeno je koje su tražbine utvrđene u kojem iznosu i u kojem isplatnom redu. Nije bilo osporavanja priznatih tražbina  Stoga je odlučeno kao u izreci po čl. 263. Stečajnog zakona NN 71/15,  u svezi s čl. 265. istog zakona.</w:t>
      </w:r>
    </w:p>
    <w:p w:rsidRDefault="001B563A" w:rsidP="001B563A" w:rsidR="001B563A">
      <w:pPr>
        <w:jc w:val="both"/>
      </w:pPr>
    </w:p>
    <w:p w:rsidRDefault="001B563A" w:rsidP="001B563A" w:rsidR="001B563A">
      <w:pPr>
        <w:ind w:firstLine="708" w:left="708"/>
      </w:pPr>
      <w:r>
        <w:t>U Slavonskom Brodu, 22.  prosinca 2016.</w:t>
      </w:r>
    </w:p>
    <w:p w:rsidRDefault="001B563A" w:rsidP="001B563A" w:rsidR="001B563A"/>
    <w:p w:rsidRDefault="001B563A" w:rsidP="001B563A" w:rsidR="001B563A">
      <w:r>
        <w:t>                                                                                                          Stečajna sutkinja:</w:t>
      </w:r>
    </w:p>
    <w:p w:rsidRDefault="001B563A" w:rsidP="001B563A" w:rsidR="001B563A">
      <w:r>
        <w:t>                                                                                                      Daniela Martini Maoduš</w:t>
      </w:r>
    </w:p>
    <w:p w:rsidRDefault="00F462B8" w:rsidP="001B563A" w:rsidR="00F462B8"/>
    <w:p w:rsidRDefault="00F462B8" w:rsidP="001B563A" w:rsidR="00F462B8"/>
    <w:p w:rsidRDefault="00F462B8" w:rsidP="001B563A" w:rsidR="00F462B8"/>
    <w:p w:rsidRDefault="00F462B8" w:rsidP="001B563A" w:rsidR="00F462B8"/>
    <w:p w:rsidRDefault="00F462B8" w:rsidP="001B563A" w:rsidR="00F462B8"/>
    <w:p w:rsidRDefault="00F462B8" w:rsidP="001B563A" w:rsidR="00F462B8"/>
    <w:p w:rsidRDefault="00F462B8" w:rsidP="001B563A" w:rsidR="00F462B8"/>
    <w:p w:rsidRDefault="00F462B8" w:rsidP="001B563A" w:rsidR="00F462B8"/>
    <w:p w:rsidRDefault="00F462B8" w:rsidP="001B563A" w:rsidR="00F462B8"/>
    <w:p w:rsidRDefault="001B563A" w:rsidP="001B563A" w:rsidR="001B563A"/>
    <w:p w:rsidRDefault="001B563A" w:rsidP="001B563A" w:rsidR="001B563A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1B563A" w:rsidP="001B563A" w:rsidR="001B563A">
      <w:r>
        <w:rPr>
          <w:sz w:val="20"/>
          <w:szCs w:val="20"/>
        </w:rPr>
        <w:t xml:space="preserve">Protiv ovog rješenja dopuštena je žalba koja se može podnijeti u roku od osam dana od isteka osmog dana objave ovog rješenja ne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ploči, žalba se podnosi ovom sudu u tri primjerka i o žalbi odlučuje VTS. </w:t>
      </w:r>
    </w:p>
    <w:p w:rsidRDefault="001B563A" w:rsidP="001B563A" w:rsidR="001B563A">
      <w:pPr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1B563A" w:rsidP="001B563A" w:rsidR="001B563A">
      <w:pPr>
        <w:numPr>
          <w:ilvl w:val="0"/>
          <w:numId w:val="1"/>
        </w:numPr>
      </w:pPr>
      <w:r>
        <w:rPr>
          <w:sz w:val="22"/>
          <w:szCs w:val="22"/>
        </w:rPr>
        <w:t xml:space="preserve">Objaviti na </w:t>
      </w:r>
      <w:proofErr w:type="spellStart"/>
      <w:r>
        <w:rPr>
          <w:sz w:val="22"/>
          <w:szCs w:val="22"/>
        </w:rPr>
        <w:t>eOglasna</w:t>
      </w:r>
      <w:proofErr w:type="spellEnd"/>
      <w:r>
        <w:rPr>
          <w:sz w:val="22"/>
          <w:szCs w:val="22"/>
        </w:rPr>
        <w:t xml:space="preserve"> ploča </w:t>
      </w:r>
    </w:p>
    <w:p w:rsidRDefault="001B563A" w:rsidP="001B563A" w:rsidR="001B563A">
      <w:pPr>
        <w:rPr>
          <w:rFonts w:hAnsi="Calibri" w:ascii="Calibri"/>
          <w:sz w:val="22"/>
          <w:szCs w:val="22"/>
        </w:rPr>
      </w:pPr>
    </w:p>
    <w:p w:rsidRDefault="00D6513D" w:rsidR="00D6513D"/>
    <w:p w:rsidRDefault="00677F0E" w:rsidR="00677F0E"/>
    <w:sectPr w:rsidR="00677F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63A"/>
    <w:rsid w:val="001B563A"/>
    <w:rsid w:val="00251EAF"/>
    <w:rsid w:val="00677F0E"/>
    <w:rsid w:val="00727EA4"/>
    <w:rsid w:val="00C71AAC"/>
    <w:rsid w:val="00D6513D"/>
    <w:rsid w:val="00D73C54"/>
    <w:rsid w:val="00F462B8"/>
    <w:rsid w:val="00F7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63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6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63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E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E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EA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EA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63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6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63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E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E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EA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EA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41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3.png@01D25C35.BE7AD9F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j.d.o.o. za proizvodnju, trgovinu i usluge</izvorni_sadrzaj>
    <derivirana_varijabla naziv="DomainObject.Predmet.ProtustrankaFormated_1">  SOLAR j.d.o.o. za proizvodnju, trgovinu i usluge</derivirana_varijabla>
  </DomainObject.Predmet.ProtustrankaFormated>
  <DomainObject.Predmet.ProtustrankaFormatedOIB>
    <izvorni_sadrzaj>  SOLAR j.d.o.o. za proizvodnju, trgovinu i usluge, OIB 44686039563</izvorni_sadrzaj>
    <derivirana_varijabla naziv="DomainObject.Predmet.ProtustrankaFormatedOIB_1">  SOLAR j.d.o.o. za proizvodnju, trgovinu i usluge, OIB 44686039563</derivirana_varijabla>
  </DomainObject.Predmet.ProtustrankaFormatedOIB>
  <DomainObject.Predmet.ProtustrankaFormatedWithAdress>
    <izvorni_sadrzaj> SOLAR j.d.o.o. za proizvodnju, trgovinu i usluge, Horvatova 28, 35000 Slavonski Brod</izvorni_sadrzaj>
    <derivirana_varijabla naziv="DomainObject.Predmet.ProtustrankaFormatedWithAdress_1"> SOLAR j.d.o.o. za proizvodnju, trgovinu i usluge, Horvatova 28, 35000 Slavonski Brod</derivirana_varijabla>
  </DomainObject.Predmet.ProtustrankaFormatedWithAdress>
  <DomainObject.Predmet.ProtustrankaFormatedWithAdressOIB>
    <izvorni_sadrzaj> SOLAR j.d.o.o. za proizvodnju, trgovinu i usluge, OIB 44686039563, Horvatova 28, 35000 Slavonski Brod</izvorni_sadrzaj>
    <derivirana_varijabla naziv="DomainObject.Predmet.ProtustrankaFormatedWithAdressOIB_1"> SOLAR j.d.o.o. za proizvodnju, trgovinu i usluge, OIB 44686039563, Horvatova 28, 35000 Slavonski Brod</derivirana_varijabla>
  </DomainObject.Predmet.ProtustrankaFormatedWithAdressOIB>
  <DomainObject.Predmet.ProtustrankaWithAdress>
    <izvorni_sadrzaj>SOLAR j.d.o.o. za proizvodnju, trgovinu i usluge Horvatova 28, 35000 Slavonski Brod</izvorni_sadrzaj>
    <derivirana_varijabla naziv="DomainObject.Predmet.ProtustrankaWithAdress_1">SOLAR j.d.o.o. za proizvodnju, trgovinu i usluge Horvatova 28, 35000 Slavonski Brod</derivirana_varijabla>
  </DomainObject.Predmet.ProtustrankaWithAdress>
  <DomainObject.Predmet.ProtustrankaWithAdressOIB>
    <izvorni_sadrzaj>SOLAR j.d.o.o. za proizvodnju, trgovinu i usluge, OIB 44686039563, Horvatova 28, 35000 Slavonski Brod</izvorni_sadrzaj>
    <derivirana_varijabla naziv="DomainObject.Predmet.ProtustrankaWithAdressOIB_1">SOLAR j.d.o.o. za proizvodnju, trgovinu i usluge, OIB 44686039563, Horvatova 28, 35000 Slavonski Brod</derivirana_varijabla>
  </DomainObject.Predmet.ProtustrankaWithAdressOIB>
  <DomainObject.Predmet.ProtustrankaNazivFormated>
    <izvorni_sadrzaj>SOLAR j.d.o.o. za proizvodnju, trgovinu i usluge</izvorni_sadrzaj>
    <derivirana_varijabla naziv="DomainObject.Predmet.ProtustrankaNazivFormated_1">SOLAR j.d.o.o. za proizvodnju, trgovinu i usluge</derivirana_varijabla>
  </DomainObject.Predmet.ProtustrankaNazivFormated>
  <DomainObject.Predmet.ProtustrankaNazivFormatedOIB>
    <izvorni_sadrzaj>SOLAR j.d.o.o. za proizvodnju, trgovinu i usluge, OIB 44686039563</izvorni_sadrzaj>
    <derivirana_varijabla naziv="DomainObject.Predmet.ProtustrankaNazivFormatedOIB_1">SOLAR j.d.o.o. za proizvodnju, trgovinu i usluge, OIB 44686039563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61082.25</izvorni_sadrzaj>
    <derivirana_varijabla naziv="DomainObject.Predmet.TrenutnaVrijednost_1">61082.25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j.d.o.o. za proizvodnju, trgovinu i usluge</item>
    </izvorni_sadrzaj>
    <derivirana_varijabla naziv="DomainObject.Predmet.ProtuStrankaListFormated_1">
      <item>SOLAR j.d.o.o. za proizvodnju, trgovinu i usluge</item>
    </derivirana_varijabla>
  </DomainObject.Predmet.ProtuStrankaListFormated>
  <DomainObject.Predmet.ProtuStrankaListFormatedOIB>
    <izvorni_sadrzaj>
      <item>SOLAR j.d.o.o. za proizvodnju, trgovinu i usluge, OIB 44686039563</item>
    </izvorni_sadrzaj>
    <derivirana_varijabla naziv="DomainObject.Predmet.ProtuStrankaListFormatedOIB_1">
      <item>SOLAR j.d.o.o. za proizvodnju, trgovinu i usluge, OIB 44686039563</item>
    </derivirana_varijabla>
  </DomainObject.Predmet.ProtuStrankaListFormatedOIB>
  <DomainObject.Predmet.ProtuStrankaListFormatedWithAdress>
    <izvorni_sadrzaj>
      <item>SOLAR j.d.o.o. za proizvodnju, trgovinu i usluge, Horvatova 28, 35000 Slavonski Brod</item>
    </izvorni_sadrzaj>
    <derivirana_varijabla naziv="DomainObject.Predmet.ProtuStrankaListFormatedWithAdress_1">
      <item>SOLAR j.d.o.o. za proizvodnju, trgovinu i usluge, Horvatova 28, 35000 Slavonski Brod</item>
    </derivirana_varijabla>
  </DomainObject.Predmet.ProtuStrankaListFormatedWithAdress>
  <DomainObject.Predmet.ProtuStrankaListFormatedWithAdressOIB>
    <izvorni_sadrzaj>
      <item>SOLAR j.d.o.o. za proizvodnju, trgovinu i usluge, OIB 44686039563, Horvatova 28, 35000 Slavonski Brod</item>
    </izvorni_sadrzaj>
    <derivirana_varijabla naziv="DomainObject.Predmet.ProtuStrankaListFormatedWithAdressOIB_1">
      <item>SOLAR j.d.o.o. za proizvodnju, trgovinu i usluge, OIB 44686039563, Horvatova 28, 35000 Slavonski Brod</item>
    </derivirana_varijabla>
  </DomainObject.Predmet.ProtuStrankaListFormatedWithAdressOIB>
  <DomainObject.Predmet.ProtuStrankaListNazivFormated>
    <izvorni_sadrzaj>
      <item>SOLAR j.d.o.o. za proizvodnju, trgovinu i usluge</item>
    </izvorni_sadrzaj>
    <derivirana_varijabla naziv="DomainObject.Predmet.ProtuStrankaListNazivFormated_1">
      <item>SOLAR j.d.o.o. za proizvodnju, trgovinu i usluge</item>
    </derivirana_varijabla>
  </DomainObject.Predmet.ProtuStrankaListNazivFormated>
  <DomainObject.Predmet.ProtuStrankaListNazivFormatedOIB>
    <izvorni_sadrzaj>
      <item>SOLAR j.d.o.o. za proizvodnju, trgovinu i usluge, OIB 44686039563</item>
    </izvorni_sadrzaj>
    <derivirana_varijabla naziv="DomainObject.Predmet.ProtuStrankaListNazivFormatedOIB_1">
      <item>SOLAR j.d.o.o. za proizvodnju, trgovinu i usluge, OIB 44686039563</item>
    </derivirana_varijabla>
  </DomainObject.Predmet.ProtuStrankaListNazivFormatedOIB>
  <DomainObject.Predmet.OstaliListFormated>
    <izvorni_sadrzaj>
      <item>ŠIMO BOŠNJAK</item>
    </izvorni_sadrzaj>
    <derivirana_varijabla naziv="DomainObject.Predmet.OstaliListFormated_1">
      <item>ŠIMO BOŠNJAK</item>
    </derivirana_varijabla>
  </DomainObject.Predmet.OstaliListFormated>
  <DomainObject.Predmet.OstaliListFormatedOIB>
    <izvorni_sadrzaj>
      <item>ŠIMO BOŠNJAK</item>
    </izvorni_sadrzaj>
    <derivirana_varijabla naziv="DomainObject.Predmet.OstaliListFormatedOIB_1">
      <item>ŠIMO BOŠNJAK</item>
    </derivirana_varijabla>
  </DomainObject.Predmet.OstaliListFormatedOIB>
  <DomainObject.Predmet.OstaliListFormatedWithAdress>
    <izvorni_sadrzaj>
      <item>ŠIMO BOŠNJAK</item>
    </izvorni_sadrzaj>
    <derivirana_varijabla naziv="DomainObject.Predmet.OstaliListFormatedWithAdress_1">
      <item>ŠIMO BOŠNJAK</item>
    </derivirana_varijabla>
  </DomainObject.Predmet.OstaliListFormatedWithAdress>
  <DomainObject.Predmet.OstaliListFormatedWithAdressOIB>
    <izvorni_sadrzaj>
      <item>ŠIMO BOŠNJAK</item>
    </izvorni_sadrzaj>
    <derivirana_varijabla naziv="DomainObject.Predmet.OstaliListFormatedWithAdressOIB_1">
      <item>ŠIMO BOŠNJAK</item>
    </derivirana_varijabla>
  </DomainObject.Predmet.OstaliListFormatedWithAdressOIB>
  <DomainObject.Predmet.OstaliListNazivFormated>
    <izvorni_sadrzaj>
      <item>ŠIMO BOŠNJAK</item>
    </izvorni_sadrzaj>
    <derivirana_varijabla naziv="DomainObject.Predmet.OstaliListNazivFormated_1">
      <item>ŠIMO BOŠNJAK</item>
    </derivirana_varijabla>
  </DomainObject.Predmet.OstaliListNazivFormated>
  <DomainObject.Predmet.OstaliListNazivFormatedOIB>
    <izvorni_sadrzaj>
      <item>ŠIMO BOŠNJAK</item>
    </izvorni_sadrzaj>
    <derivirana_varijabla naziv="DomainObject.Predmet.OstaliListNazivFormatedOIB_1"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j.d.o.o. za proizvodnju, trgovinu i usluge</izvorni_sadrzaj>
    <derivirana_varijabla naziv="DomainObject.Predmet.ProtustrankaIDrugi_1">SOLAR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SOLAR j.d.o.o. za proizvodnju, trgovinu i usluge, OIB 44686039563, Horvatova 28, 35000 Slavonski Brod</izvorni_sadrzaj>
    <derivirana_varijabla naziv="DomainObject.Predmet.ProtustrankaIDrugiAdressOIB_1">SOLAR j.d.o.o. za proizvodnju, trgovinu i usluge, OIB 44686039563, Horvatova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j.d.o.o. za proizvodnju, trgovinu i usluge</item>
      <item>ŠIMO BOŠNJAK</item>
    </izvorni_sadrzaj>
    <derivirana_varijabla naziv="DomainObject.Predmet.SudioniciListNaziv_1">
      <item>Financijska agencija</item>
      <item>SOLAR j.d.o.o. za proizvodnju, trgovinu i usluge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SOLAR j.d.o.o. za proizvodnju, trgovinu i usluge, OIB 44686039563, Horvatova 28,35000 Slavonski Brod</item>
      <item>ŠIMO BOŠNJAK</item>
    </izvorni_sadrzaj>
    <derivirana_varijabla naziv="DomainObject.Predmet.SudioniciListAdressOIB_1">
      <item>Financijska agencija, OIB 85821130368, Ulica grada Vukovara 70,10000 Zagreb</item>
      <item>SOLAR j.d.o.o. za proizvodnju, trgovinu i usluge, OIB 44686039563, Horvatova 28,35000 Slavonski Brod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44686039563</item>
      <item>, OIB null</item>
    </izvorni_sadrzaj>
    <derivirana_varijabla naziv="DomainObject.Predmet.SudioniciListNazivOIB_1">
      <item>, OIB 85821130368</item>
      <item>, OIB 44686039563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391</properties:Words>
  <properties:Characters>2075</properties:Characters>
  <properties:Lines>143</properties:Lines>
  <properties:Paragraphs>51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2016-12-22T11:41:00Z</dcterms:created>
  <dc:creator>wsadmin</dc:creator>
  <cp:lastModifiedBy>wsadmin</cp:lastModifiedBy>
  <cp:lastPrinted>2016-12-22T10:16:00Z</cp:lastPrinted>
  <dcterms:modified xmlns:xsi="http://www.w3.org/2001/XMLSchema-instance" xsi:type="dcterms:W3CDTF">2016-12-22T13:46:00Z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