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037fd" w14:paraId="a1037fd" w:rsidRDefault="00B314E8" w:rsidP="00014189" w:rsidR="00014189" w:rsidRPr="004C2D69">
      <w:pPr>
        <w15:collapsed w:val="false"/>
        <w:rPr>
          <w:rFonts w:hAnsi="Times New Roman" w:ascii="Times New Roman"/>
          <w:noProof w:val="false"/>
          <w:szCs w:val="24"/>
        </w:rPr>
      </w:pPr>
      <w:bookmarkStart w:name="_GoBack" w:id="0"/>
      <w:bookmarkEnd w:id="0"/>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Pr="002C3FDD">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r w:rsidR="00014189" w:rsidRPr="004C2D69">
        <w:rPr>
          <w:rFonts w:hAnsi="Times New Roman" w:ascii="Times New Roman"/>
          <w:noProof w:val="false"/>
          <w:szCs w:val="24"/>
        </w:rPr>
        <w:tab/>
      </w:r>
    </w:p>
    <w:p w:rsidRDefault="00014189" w:rsidP="00014189" w:rsidR="00014189" w:rsidRPr="004C2D69">
      <w:pPr>
        <w:rPr>
          <w:rFonts w:hAnsi="Times New Roman" w:ascii="Times New Roman"/>
          <w:noProof w:val="false"/>
          <w:szCs w:val="24"/>
        </w:rPr>
      </w:pPr>
      <w:r w:rsidRPr="004C2D69">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151765</wp:posOffset>
            </wp:positionV>
            <wp:extent cy="965200" cx="723900"/>
            <wp:effectExtent b="635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anchor>
        </w:drawing>
      </w:r>
      <w:r w:rsidRPr="004C2D69">
        <w:rPr>
          <w:rFonts w:hAnsi="Times New Roman" w:ascii="Times New Roman"/>
          <w:noProof w:val="false"/>
          <w:szCs w:val="24"/>
        </w:rPr>
        <w:t xml:space="preserve"> </w:t>
      </w: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REPUBLIKA HRVATSKA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TRGOVAČKI SUD U ZAGREBU </w:t>
      </w:r>
    </w:p>
    <w:p w:rsidRDefault="00014189" w:rsidP="00014189" w:rsidR="00014189" w:rsidRPr="004C2D69">
      <w:pPr>
        <w:rPr>
          <w:rFonts w:hAnsi="Times New Roman" w:ascii="Times New Roman"/>
          <w:noProof w:val="false"/>
          <w:szCs w:val="24"/>
        </w:rPr>
      </w:pPr>
      <w:r w:rsidRPr="004C2D69">
        <w:rPr>
          <w:rFonts w:hAnsi="Times New Roman" w:ascii="Times New Roman"/>
          <w:noProof w:val="false"/>
          <w:szCs w:val="24"/>
        </w:rPr>
        <w:t xml:space="preserve">STALNA SLUŽBA </w:t>
      </w:r>
      <w:r w:rsidR="00DF5729">
        <w:rPr>
          <w:rFonts w:hAnsi="Times New Roman" w:ascii="Times New Roman"/>
          <w:noProof w:val="false"/>
          <w:szCs w:val="24"/>
        </w:rPr>
        <w:t>U KARLOVCU</w:t>
      </w:r>
    </w:p>
    <w:p w:rsidRDefault="00014189" w:rsidP="00014189" w:rsidR="00014189">
      <w:pPr>
        <w:rPr>
          <w:rFonts w:hAnsi="Times New Roman" w:ascii="Times New Roman"/>
          <w:noProof w:val="false"/>
          <w:szCs w:val="24"/>
        </w:rPr>
      </w:pPr>
      <w:r w:rsidRPr="004C2D69">
        <w:rPr>
          <w:rFonts w:hAnsi="Times New Roman" w:ascii="Times New Roman"/>
          <w:noProof w:val="false"/>
          <w:szCs w:val="24"/>
        </w:rPr>
        <w:t xml:space="preserve">Karlovac, </w:t>
      </w:r>
      <w:r w:rsidR="00A903ED">
        <w:rPr>
          <w:rFonts w:hAnsi="Times New Roman" w:ascii="Times New Roman"/>
          <w:noProof w:val="false"/>
          <w:szCs w:val="24"/>
        </w:rPr>
        <w:t>Trg hrvatskih branitelja 1</w:t>
      </w:r>
      <w:r w:rsidR="00021C90">
        <w:rPr>
          <w:rFonts w:hAnsi="Times New Roman" w:ascii="Times New Roman"/>
          <w:noProof w:val="false"/>
          <w:szCs w:val="24"/>
        </w:rPr>
        <w:t xml:space="preserve">                                                              </w:t>
      </w:r>
      <w:r w:rsidR="00021C90" w:rsidRPr="004C2D69">
        <w:rPr>
          <w:rFonts w:hAnsi="Times New Roman" w:ascii="Times New Roman"/>
          <w:noProof w:val="false"/>
          <w:szCs w:val="24"/>
        </w:rPr>
        <w:t>4 St-</w:t>
      </w:r>
      <w:r w:rsidR="00021C90">
        <w:rPr>
          <w:rFonts w:hAnsi="Times New Roman" w:ascii="Times New Roman"/>
          <w:noProof w:val="false"/>
          <w:szCs w:val="24"/>
        </w:rPr>
        <w:t>1823/2017-31</w:t>
      </w:r>
    </w:p>
    <w:p w:rsidRDefault="00021C90" w:rsidP="00014189" w:rsidR="00021C90" w:rsidRPr="004C2D69">
      <w:pPr>
        <w:rPr>
          <w:rFonts w:hAnsi="Times New Roman" w:ascii="Times New Roman"/>
          <w:noProof w:val="false"/>
          <w:szCs w:val="24"/>
        </w:rPr>
      </w:pPr>
    </w:p>
    <w:p w:rsidRDefault="00014189" w:rsidP="00014189" w:rsidR="00014189" w:rsidRPr="004C2D69">
      <w:pPr>
        <w:rPr>
          <w:rFonts w:hAnsi="Times New Roman" w:ascii="Times New Roman"/>
          <w:noProof w:val="false"/>
          <w:szCs w:val="24"/>
        </w:rPr>
      </w:pPr>
    </w:p>
    <w:p w:rsidRDefault="00DF7BA1" w:rsidP="00014189" w:rsidR="00014189" w:rsidRPr="004C2D69">
      <w:pPr>
        <w:jc w:val="center"/>
        <w:rPr>
          <w:rFonts w:hAnsi="Times New Roman" w:ascii="Times New Roman"/>
          <w:noProof w:val="false"/>
          <w:szCs w:val="24"/>
        </w:rPr>
      </w:pPr>
      <w:r>
        <w:rPr>
          <w:rFonts w:hAnsi="Times New Roman" w:ascii="Times New Roman"/>
          <w:noProof w:val="false"/>
          <w:szCs w:val="24"/>
        </w:rPr>
        <w:t xml:space="preserve">U  I M 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E</w:t>
      </w:r>
      <w:r>
        <w:rPr>
          <w:rFonts w:hAnsi="Times New Roman" w:ascii="Times New Roman"/>
          <w:noProof w:val="false"/>
          <w:szCs w:val="24"/>
        </w:rPr>
        <w:t xml:space="preserve"> </w:t>
      </w:r>
      <w:r w:rsidR="00014189" w:rsidRPr="004C2D69">
        <w:rPr>
          <w:rFonts w:hAnsi="Times New Roman" w:ascii="Times New Roman"/>
          <w:noProof w:val="false"/>
          <w:szCs w:val="24"/>
        </w:rPr>
        <w:t>P</w:t>
      </w:r>
      <w:r>
        <w:rPr>
          <w:rFonts w:hAnsi="Times New Roman" w:ascii="Times New Roman"/>
          <w:noProof w:val="false"/>
          <w:szCs w:val="24"/>
        </w:rPr>
        <w:t xml:space="preserve"> </w:t>
      </w:r>
      <w:r w:rsidR="00014189" w:rsidRPr="004C2D69">
        <w:rPr>
          <w:rFonts w:hAnsi="Times New Roman" w:ascii="Times New Roman"/>
          <w:noProof w:val="false"/>
          <w:szCs w:val="24"/>
        </w:rPr>
        <w:t>U</w:t>
      </w:r>
      <w:r>
        <w:rPr>
          <w:rFonts w:hAnsi="Times New Roman" w:ascii="Times New Roman"/>
          <w:noProof w:val="false"/>
          <w:szCs w:val="24"/>
        </w:rPr>
        <w:t xml:space="preserve"> </w:t>
      </w:r>
      <w:r w:rsidR="00014189" w:rsidRPr="004C2D69">
        <w:rPr>
          <w:rFonts w:hAnsi="Times New Roman" w:ascii="Times New Roman"/>
          <w:noProof w:val="false"/>
          <w:szCs w:val="24"/>
        </w:rPr>
        <w:t>B</w:t>
      </w:r>
      <w:r>
        <w:rPr>
          <w:rFonts w:hAnsi="Times New Roman" w:ascii="Times New Roman"/>
          <w:noProof w:val="false"/>
          <w:szCs w:val="24"/>
        </w:rPr>
        <w:t xml:space="preserve"> </w:t>
      </w:r>
      <w:r w:rsidR="00014189" w:rsidRPr="004C2D69">
        <w:rPr>
          <w:rFonts w:hAnsi="Times New Roman" w:ascii="Times New Roman"/>
          <w:noProof w:val="false"/>
          <w:szCs w:val="24"/>
        </w:rPr>
        <w:t>L</w:t>
      </w:r>
      <w:r>
        <w:rPr>
          <w:rFonts w:hAnsi="Times New Roman" w:ascii="Times New Roman"/>
          <w:noProof w:val="false"/>
          <w:szCs w:val="24"/>
        </w:rPr>
        <w:t xml:space="preserve"> </w:t>
      </w:r>
      <w:r w:rsidR="00014189" w:rsidRPr="004C2D69">
        <w:rPr>
          <w:rFonts w:hAnsi="Times New Roman" w:ascii="Times New Roman"/>
          <w:noProof w:val="false"/>
          <w:szCs w:val="24"/>
        </w:rPr>
        <w:t>I</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  </w:t>
      </w:r>
      <w:r w:rsidR="00014189" w:rsidRPr="004C2D69">
        <w:rPr>
          <w:rFonts w:hAnsi="Times New Roman" w:ascii="Times New Roman"/>
          <w:noProof w:val="false"/>
          <w:szCs w:val="24"/>
        </w:rPr>
        <w:t xml:space="preserve"> H</w:t>
      </w:r>
      <w:r>
        <w:rPr>
          <w:rFonts w:hAnsi="Times New Roman" w:ascii="Times New Roman"/>
          <w:noProof w:val="false"/>
          <w:szCs w:val="24"/>
        </w:rPr>
        <w:t xml:space="preserve"> </w:t>
      </w:r>
      <w:r w:rsidR="00014189" w:rsidRPr="004C2D69">
        <w:rPr>
          <w:rFonts w:hAnsi="Times New Roman" w:ascii="Times New Roman"/>
          <w:noProof w:val="false"/>
          <w:szCs w:val="24"/>
        </w:rPr>
        <w:t>R</w:t>
      </w:r>
      <w:r>
        <w:rPr>
          <w:rFonts w:hAnsi="Times New Roman" w:ascii="Times New Roman"/>
          <w:noProof w:val="false"/>
          <w:szCs w:val="24"/>
        </w:rPr>
        <w:t xml:space="preserve"> </w:t>
      </w:r>
      <w:r w:rsidR="00014189" w:rsidRPr="004C2D69">
        <w:rPr>
          <w:rFonts w:hAnsi="Times New Roman" w:ascii="Times New Roman"/>
          <w:noProof w:val="false"/>
          <w:szCs w:val="24"/>
        </w:rPr>
        <w:t>V</w:t>
      </w:r>
      <w:r>
        <w:rPr>
          <w:rFonts w:hAnsi="Times New Roman" w:ascii="Times New Roman"/>
          <w:noProof w:val="false"/>
          <w:szCs w:val="24"/>
        </w:rPr>
        <w:t xml:space="preserve"> </w:t>
      </w:r>
      <w:r w:rsidR="00014189" w:rsidRPr="004C2D69">
        <w:rPr>
          <w:rFonts w:hAnsi="Times New Roman" w:ascii="Times New Roman"/>
          <w:noProof w:val="false"/>
          <w:szCs w:val="24"/>
        </w:rPr>
        <w:t>A</w:t>
      </w:r>
      <w:r>
        <w:rPr>
          <w:rFonts w:hAnsi="Times New Roman" w:ascii="Times New Roman"/>
          <w:noProof w:val="false"/>
          <w:szCs w:val="24"/>
        </w:rPr>
        <w:t xml:space="preserve"> </w:t>
      </w:r>
      <w:r w:rsidR="00014189" w:rsidRPr="004C2D69">
        <w:rPr>
          <w:rFonts w:hAnsi="Times New Roman" w:ascii="Times New Roman"/>
          <w:noProof w:val="false"/>
          <w:szCs w:val="24"/>
        </w:rPr>
        <w:t>T</w:t>
      </w:r>
      <w:r>
        <w:rPr>
          <w:rFonts w:hAnsi="Times New Roman" w:ascii="Times New Roman"/>
          <w:noProof w:val="false"/>
          <w:szCs w:val="24"/>
        </w:rPr>
        <w:t xml:space="preserve"> </w:t>
      </w:r>
      <w:r w:rsidR="00014189" w:rsidRPr="004C2D69">
        <w:rPr>
          <w:rFonts w:hAnsi="Times New Roman" w:ascii="Times New Roman"/>
          <w:noProof w:val="false"/>
          <w:szCs w:val="24"/>
        </w:rPr>
        <w:t>S</w:t>
      </w:r>
      <w:r>
        <w:rPr>
          <w:rFonts w:hAnsi="Times New Roman" w:ascii="Times New Roman"/>
          <w:noProof w:val="false"/>
          <w:szCs w:val="24"/>
        </w:rPr>
        <w:t xml:space="preserve"> </w:t>
      </w:r>
      <w:r w:rsidR="00014189" w:rsidRPr="004C2D69">
        <w:rPr>
          <w:rFonts w:hAnsi="Times New Roman" w:ascii="Times New Roman"/>
          <w:noProof w:val="false"/>
          <w:szCs w:val="24"/>
        </w:rPr>
        <w:t>K</w:t>
      </w:r>
      <w:r>
        <w:rPr>
          <w:rFonts w:hAnsi="Times New Roman" w:ascii="Times New Roman"/>
          <w:noProof w:val="false"/>
          <w:szCs w:val="24"/>
        </w:rPr>
        <w:t xml:space="preserve"> E</w:t>
      </w:r>
      <w:r w:rsidR="00014189" w:rsidRPr="004C2D69">
        <w:rPr>
          <w:rFonts w:hAnsi="Times New Roman" w:ascii="Times New Roman"/>
          <w:noProof w:val="false"/>
          <w:szCs w:val="24"/>
        </w:rPr>
        <w:t xml:space="preserve"> </w:t>
      </w:r>
    </w:p>
    <w:p w:rsidRDefault="00014189" w:rsidP="00014189" w:rsidR="00014189" w:rsidRPr="004C2D69">
      <w:pPr>
        <w:jc w:val="center"/>
        <w:rPr>
          <w:rFonts w:hAnsi="Times New Roman" w:ascii="Times New Roman"/>
          <w:noProof w:val="false"/>
          <w:szCs w:val="24"/>
        </w:rPr>
      </w:pPr>
      <w:r w:rsidRPr="004C2D69">
        <w:rPr>
          <w:rFonts w:hAnsi="Times New Roman" w:ascii="Times New Roman"/>
          <w:noProof w:val="false"/>
          <w:szCs w:val="24"/>
        </w:rPr>
        <w:t xml:space="preserve">R J E Š E N J E </w:t>
      </w:r>
    </w:p>
    <w:p w:rsidRDefault="00014189" w:rsidP="00014189" w:rsidR="00014189" w:rsidRPr="004C2D69">
      <w:pPr>
        <w:rPr>
          <w:rFonts w:hAnsi="Times New Roman" w:ascii="Times New Roman"/>
          <w:noProof w:val="false"/>
          <w:szCs w:val="24"/>
        </w:rPr>
      </w:pPr>
    </w:p>
    <w:p w:rsidRDefault="00014189" w:rsidP="00014189" w:rsidR="00014189">
      <w:pPr>
        <w:pStyle w:val="Tijeloteksta"/>
        <w:rPr>
          <w:rFonts w:hAnsi="Times New Roman" w:ascii="Times New Roman"/>
          <w:szCs w:val="24"/>
        </w:rPr>
      </w:pPr>
      <w:r w:rsidRPr="004C2D69">
        <w:rPr>
          <w:rFonts w:hAnsi="Times New Roman" w:ascii="Times New Roman"/>
          <w:szCs w:val="24"/>
        </w:rPr>
        <w:tab/>
      </w:r>
      <w:r>
        <w:rPr>
          <w:rFonts w:hAnsi="Times New Roman" w:ascii="Times New Roman"/>
          <w:szCs w:val="24"/>
        </w:rPr>
        <w:t>Trgovački sud u Zagrebu, Stalna služba</w:t>
      </w:r>
      <w:r w:rsidR="00DF5729">
        <w:rPr>
          <w:rFonts w:hAnsi="Times New Roman" w:ascii="Times New Roman"/>
          <w:szCs w:val="24"/>
        </w:rPr>
        <w:t xml:space="preserve"> u Karlovcu</w:t>
      </w:r>
      <w:r>
        <w:rPr>
          <w:rFonts w:hAnsi="Times New Roman" w:ascii="Times New Roman"/>
          <w:szCs w:val="24"/>
        </w:rPr>
        <w:t>,</w:t>
      </w:r>
      <w:r w:rsidRPr="004C2D69">
        <w:rPr>
          <w:rFonts w:hAnsi="Times New Roman" w:ascii="Times New Roman"/>
          <w:szCs w:val="24"/>
        </w:rPr>
        <w:t xml:space="preserve"> po sucu Goranki Boljkovac, kao stečajnom sucu, u stečajnom postupku nad stečajnim dužnikom </w:t>
      </w:r>
      <w:r w:rsidR="00DF5729" w:rsidRPr="00DF5729">
        <w:rPr>
          <w:rFonts w:hAnsi="Times New Roman" w:ascii="Times New Roman"/>
        </w:rPr>
        <w:t>Stečajna masa iza GOSPEŠ d.o.o. u stečaju, Zagreb, 7. Ravnice 36, OIB 86026012342</w:t>
      </w:r>
      <w:r w:rsidRPr="004C2D69">
        <w:rPr>
          <w:rFonts w:hAnsi="Times New Roman" w:ascii="Times New Roman"/>
          <w:szCs w:val="24"/>
        </w:rPr>
        <w:t xml:space="preserve">, dana </w:t>
      </w:r>
      <w:r w:rsidR="00DF5729">
        <w:rPr>
          <w:rFonts w:hAnsi="Times New Roman" w:ascii="Times New Roman"/>
          <w:szCs w:val="24"/>
        </w:rPr>
        <w:t>4. ožujka 2019</w:t>
      </w:r>
      <w:r w:rsidR="00B42280">
        <w:rPr>
          <w:rFonts w:hAnsi="Times New Roman" w:ascii="Times New Roman"/>
          <w:szCs w:val="24"/>
        </w:rPr>
        <w:t xml:space="preserve">. </w:t>
      </w:r>
    </w:p>
    <w:p w:rsidRDefault="00116AB9" w:rsidP="00014189" w:rsidR="00116AB9">
      <w:pPr>
        <w:rPr>
          <w:rFonts w:hAnsi="Times New Roman" w:ascii="Times New Roman"/>
          <w:szCs w:val="24"/>
        </w:rPr>
      </w:pPr>
    </w:p>
    <w:p w:rsidRDefault="00AE02B2" w:rsidP="00014189" w:rsidR="00AE02B2" w:rsidRPr="002C3FDD">
      <w:pPr>
        <w:rPr>
          <w:rFonts w:hAnsi="Times New Roman" w:ascii="Times New Roman"/>
          <w:szCs w:val="24"/>
        </w:rPr>
      </w:pPr>
    </w:p>
    <w:p w:rsidRDefault="00B314E8" w:rsidP="000A020C" w:rsidR="00116AB9">
      <w:pPr>
        <w:pStyle w:val="Tijeloteksta"/>
        <w:jc w:val="center"/>
        <w:rPr>
          <w:rFonts w:hAnsi="Times New Roman" w:ascii="Times New Roman"/>
          <w:szCs w:val="24"/>
        </w:rPr>
      </w:pPr>
      <w:r w:rsidRPr="002C3FDD">
        <w:rPr>
          <w:rFonts w:hAnsi="Times New Roman" w:ascii="Times New Roman"/>
          <w:szCs w:val="24"/>
        </w:rPr>
        <w:t>r i j e š i o   j e</w:t>
      </w:r>
    </w:p>
    <w:p w:rsidRDefault="00AE02B2" w:rsidP="000A020C" w:rsidR="00AE02B2" w:rsidRPr="002C3FDD">
      <w:pPr>
        <w:pStyle w:val="Tijeloteksta"/>
        <w:jc w:val="center"/>
        <w:rPr>
          <w:rFonts w:hAnsi="Times New Roman" w:ascii="Times New Roman"/>
          <w:szCs w:val="24"/>
        </w:rPr>
      </w:pPr>
    </w:p>
    <w:p w:rsidRDefault="00B314E8" w:rsidP="00B314E8" w:rsidR="00B314E8" w:rsidRPr="002C3FDD">
      <w:pPr>
        <w:pStyle w:val="Tijeloteksta"/>
        <w:rPr>
          <w:rFonts w:hAnsi="Times New Roman" w:ascii="Times New Roman"/>
          <w:szCs w:val="24"/>
        </w:rPr>
      </w:pPr>
    </w:p>
    <w:p w:rsidRDefault="005873C9" w:rsidP="00FE3BA2" w:rsidR="00FE3BA2" w:rsidRPr="002C3FDD">
      <w:pPr>
        <w:pStyle w:val="Tijeloteksta"/>
        <w:numPr>
          <w:ilvl w:val="0"/>
          <w:numId w:val="3"/>
        </w:numPr>
        <w:rPr>
          <w:rFonts w:hAnsi="Times New Roman" w:ascii="Times New Roman"/>
          <w:szCs w:val="24"/>
        </w:rPr>
      </w:pPr>
      <w:r w:rsidRPr="002C3FDD">
        <w:rPr>
          <w:rFonts w:hAnsi="Times New Roman" w:ascii="Times New Roman"/>
          <w:szCs w:val="24"/>
        </w:rPr>
        <w:t>Zaključuje se stečajni postupak nad stečajnim dužnikom</w:t>
      </w:r>
      <w:r w:rsidR="00B927A9" w:rsidRPr="002C3FDD">
        <w:rPr>
          <w:rFonts w:hAnsi="Times New Roman" w:ascii="Times New Roman"/>
          <w:szCs w:val="24"/>
        </w:rPr>
        <w:t xml:space="preserve"> </w:t>
      </w:r>
      <w:r w:rsidR="00021C90" w:rsidRPr="00DF5729">
        <w:rPr>
          <w:rFonts w:hAnsi="Times New Roman" w:ascii="Times New Roman"/>
        </w:rPr>
        <w:t>Stečajna masa iza GOSPEŠ d.o.o. u stečaju, Zagreb, 7. Ravnice 36, OIB 86026012342</w:t>
      </w:r>
      <w:r w:rsidR="00E10CCB" w:rsidRPr="002C3FDD">
        <w:rPr>
          <w:rFonts w:hAnsi="Times New Roman" w:ascii="Times New Roman"/>
          <w:szCs w:val="24"/>
        </w:rPr>
        <w:t xml:space="preserve">, </w:t>
      </w:r>
      <w:r w:rsidR="003F654E" w:rsidRPr="002C3FDD">
        <w:rPr>
          <w:rFonts w:hAnsi="Times New Roman" w:ascii="Times New Roman"/>
          <w:szCs w:val="24"/>
        </w:rPr>
        <w:t xml:space="preserve">s danom </w:t>
      </w:r>
      <w:r w:rsidR="00021C90">
        <w:rPr>
          <w:rFonts w:hAnsi="Times New Roman" w:ascii="Times New Roman"/>
          <w:szCs w:val="24"/>
        </w:rPr>
        <w:t>4. ožujka 2019</w:t>
      </w:r>
      <w:r w:rsidR="009B6488" w:rsidRPr="002C3FDD">
        <w:rPr>
          <w:rFonts w:hAnsi="Times New Roman" w:ascii="Times New Roman"/>
          <w:szCs w:val="24"/>
        </w:rPr>
        <w:t>.</w:t>
      </w:r>
    </w:p>
    <w:p w:rsidRDefault="009B6488" w:rsidP="009B6488" w:rsidR="009B6488" w:rsidRPr="002C3FDD">
      <w:pPr>
        <w:pStyle w:val="Tijeloteksta"/>
        <w:ind w:left="720"/>
        <w:rPr>
          <w:rFonts w:hAnsi="Times New Roman" w:ascii="Times New Roman"/>
          <w:szCs w:val="24"/>
        </w:rPr>
      </w:pPr>
    </w:p>
    <w:p w:rsidRDefault="005873C9" w:rsidP="00B314E8" w:rsidR="005873C9"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Ovo rješenje </w:t>
      </w:r>
      <w:r w:rsidR="001B2F8A" w:rsidRPr="002C3FDD">
        <w:rPr>
          <w:rFonts w:hAnsi="Times New Roman" w:ascii="Times New Roman"/>
          <w:szCs w:val="24"/>
        </w:rPr>
        <w:t>i</w:t>
      </w:r>
      <w:r w:rsidRPr="002C3FDD">
        <w:rPr>
          <w:rFonts w:hAnsi="Times New Roman" w:ascii="Times New Roman"/>
          <w:szCs w:val="24"/>
        </w:rPr>
        <w:t xml:space="preserve"> osnova zaključenja stečajnog postupka objavit će se </w:t>
      </w:r>
      <w:r w:rsidR="00F24848">
        <w:rPr>
          <w:rFonts w:hAnsi="Times New Roman" w:ascii="Times New Roman"/>
          <w:szCs w:val="24"/>
        </w:rPr>
        <w:t>na mrežnoj stranici e-O</w:t>
      </w:r>
      <w:r w:rsidR="0052032D">
        <w:rPr>
          <w:rFonts w:hAnsi="Times New Roman" w:ascii="Times New Roman"/>
          <w:szCs w:val="24"/>
        </w:rPr>
        <w:t>glasna ploča suda</w:t>
      </w:r>
      <w:r w:rsidRPr="002C3FDD">
        <w:rPr>
          <w:rFonts w:hAnsi="Times New Roman" w:ascii="Times New Roman"/>
          <w:szCs w:val="24"/>
        </w:rPr>
        <w:t xml:space="preserve">. </w:t>
      </w:r>
    </w:p>
    <w:p w:rsidRDefault="00783F2D" w:rsidP="00783F2D" w:rsidR="00783F2D" w:rsidRPr="002C3FDD">
      <w:pPr>
        <w:pStyle w:val="Tijeloteksta"/>
        <w:rPr>
          <w:rFonts w:hAnsi="Times New Roman" w:ascii="Times New Roman"/>
          <w:szCs w:val="24"/>
        </w:rPr>
      </w:pPr>
    </w:p>
    <w:p w:rsidRDefault="00783F2D" w:rsidP="00B314E8" w:rsidR="00783F2D"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može i nakon zaključenja stečajnog postupka u ime stečajnog dužnika, a za račun stečajne mase unovčiti imovinu dužnika.</w:t>
      </w:r>
    </w:p>
    <w:p w:rsidRDefault="005873C9" w:rsidP="005873C9" w:rsidR="005873C9" w:rsidRPr="002C3FDD">
      <w:pPr>
        <w:pStyle w:val="Tijeloteksta"/>
        <w:rPr>
          <w:rFonts w:hAnsi="Times New Roman" w:ascii="Times New Roman"/>
          <w:szCs w:val="24"/>
        </w:rPr>
      </w:pPr>
    </w:p>
    <w:p w:rsidRDefault="005873C9" w:rsidP="009F4517" w:rsidR="00CB3E52" w:rsidRPr="002C3FDD">
      <w:pPr>
        <w:pStyle w:val="Tijeloteksta"/>
        <w:numPr>
          <w:ilvl w:val="0"/>
          <w:numId w:val="3"/>
        </w:numPr>
        <w:rPr>
          <w:rFonts w:hAnsi="Times New Roman" w:ascii="Times New Roman"/>
          <w:szCs w:val="24"/>
        </w:rPr>
      </w:pPr>
      <w:r w:rsidRPr="002C3FDD">
        <w:rPr>
          <w:rFonts w:hAnsi="Times New Roman" w:ascii="Times New Roman"/>
          <w:szCs w:val="24"/>
        </w:rPr>
        <w:t xml:space="preserve">Po pravomoćnosti ovog rješenja stečajni dužnik brisat će se iz sudskog registra Trgovačkog suda u </w:t>
      </w:r>
      <w:r w:rsidR="008411D8" w:rsidRPr="002C3FDD">
        <w:rPr>
          <w:rFonts w:hAnsi="Times New Roman" w:ascii="Times New Roman"/>
          <w:szCs w:val="24"/>
        </w:rPr>
        <w:t>Zagrebu</w:t>
      </w:r>
      <w:r w:rsidR="00784263" w:rsidRPr="002C3FDD">
        <w:rPr>
          <w:rFonts w:hAnsi="Times New Roman" w:ascii="Times New Roman"/>
          <w:szCs w:val="24"/>
        </w:rPr>
        <w:t>.</w:t>
      </w:r>
    </w:p>
    <w:p w:rsidRDefault="003F654E" w:rsidP="003F654E" w:rsidR="003F654E" w:rsidRPr="002C3FDD">
      <w:pPr>
        <w:pStyle w:val="Tijeloteksta"/>
        <w:rPr>
          <w:rFonts w:hAnsi="Times New Roman" w:ascii="Times New Roman"/>
          <w:szCs w:val="24"/>
        </w:rPr>
      </w:pPr>
    </w:p>
    <w:p w:rsidRDefault="00B42280" w:rsidP="009F4517" w:rsidR="003F654E" w:rsidRPr="002C3FDD">
      <w:pPr>
        <w:pStyle w:val="Tijeloteksta"/>
        <w:numPr>
          <w:ilvl w:val="0"/>
          <w:numId w:val="3"/>
        </w:numPr>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 </w:t>
      </w:r>
      <w:r w:rsidR="003F654E" w:rsidRPr="002C3FDD">
        <w:rPr>
          <w:rFonts w:hAnsi="Times New Roman" w:ascii="Times New Roman"/>
          <w:szCs w:val="24"/>
        </w:rPr>
        <w:t>podnijet će sudu izvješće o predaji arhive na trajno čuvanje te o gašenju računa stečajnog dužnika s napomenom da će organizaciju kod koje se vodi taj račun uputiti da sva prispjela sredstva na taj račun, nakon njegovog zatvaranja, usmjeri na račun predu</w:t>
      </w:r>
      <w:r w:rsidR="00E10CCB" w:rsidRPr="002C3FDD">
        <w:rPr>
          <w:rFonts w:hAnsi="Times New Roman" w:ascii="Times New Roman"/>
          <w:szCs w:val="24"/>
        </w:rPr>
        <w:t>jmova Trgovačkog suda u Zagrebu IBAN: HR9223900011300000460 model 02-</w:t>
      </w:r>
      <w:r w:rsidR="00021C90">
        <w:rPr>
          <w:rFonts w:hAnsi="Times New Roman" w:ascii="Times New Roman"/>
          <w:szCs w:val="24"/>
        </w:rPr>
        <w:t>1823</w:t>
      </w:r>
      <w:r>
        <w:rPr>
          <w:rFonts w:hAnsi="Times New Roman" w:ascii="Times New Roman"/>
          <w:szCs w:val="24"/>
        </w:rPr>
        <w:t>17</w:t>
      </w:r>
      <w:r w:rsidR="00E10CCB" w:rsidRPr="002C3FDD">
        <w:rPr>
          <w:rFonts w:hAnsi="Times New Roman" w:ascii="Times New Roman"/>
          <w:szCs w:val="24"/>
        </w:rPr>
        <w:t>.</w:t>
      </w:r>
    </w:p>
    <w:p w:rsidRDefault="00B42280" w:rsidP="009F4517" w:rsidR="00116AB9">
      <w:pPr>
        <w:pStyle w:val="Tijeloteksta"/>
        <w:ind w:left="720"/>
        <w:rPr>
          <w:rFonts w:hAnsi="Times New Roman" w:ascii="Times New Roman"/>
          <w:szCs w:val="24"/>
        </w:rPr>
      </w:pPr>
      <w:r>
        <w:rPr>
          <w:rFonts w:hAnsi="Times New Roman" w:ascii="Times New Roman"/>
          <w:szCs w:val="24"/>
        </w:rPr>
        <w:t xml:space="preserve"> </w:t>
      </w:r>
    </w:p>
    <w:p w:rsidRDefault="00AE02B2" w:rsidP="009F4517" w:rsidR="00AE02B2" w:rsidRPr="002C3FDD">
      <w:pPr>
        <w:pStyle w:val="Tijeloteksta"/>
        <w:ind w:left="720"/>
        <w:rPr>
          <w:rFonts w:hAnsi="Times New Roman" w:ascii="Times New Roman"/>
          <w:szCs w:val="24"/>
        </w:rPr>
      </w:pPr>
    </w:p>
    <w:p w:rsidRDefault="000F0435" w:rsidP="000F0435" w:rsidR="00116AB9" w:rsidRPr="002C3FDD">
      <w:pPr>
        <w:pStyle w:val="Tijeloteksta"/>
        <w:jc w:val="center"/>
        <w:rPr>
          <w:rFonts w:hAnsi="Times New Roman" w:ascii="Times New Roman"/>
          <w:szCs w:val="24"/>
        </w:rPr>
      </w:pPr>
      <w:r w:rsidRPr="002C3FDD">
        <w:rPr>
          <w:rFonts w:hAnsi="Times New Roman" w:ascii="Times New Roman"/>
          <w:szCs w:val="24"/>
        </w:rPr>
        <w:lastRenderedPageBreak/>
        <w:t>Obrazloženje</w:t>
      </w:r>
    </w:p>
    <w:p w:rsidRDefault="008F12BE" w:rsidP="000F0435" w:rsidR="008F12BE" w:rsidRPr="002C3FDD">
      <w:pPr>
        <w:pStyle w:val="Tijeloteksta"/>
        <w:jc w:val="center"/>
        <w:rPr>
          <w:rFonts w:hAnsi="Times New Roman" w:ascii="Times New Roman"/>
          <w:b/>
          <w:szCs w:val="24"/>
        </w:rPr>
      </w:pPr>
    </w:p>
    <w:p w:rsidRDefault="00362D40" w:rsidP="000F0435" w:rsidR="007A6589" w:rsidRPr="002C3FDD">
      <w:pPr>
        <w:pStyle w:val="Tijeloteksta"/>
        <w:rPr>
          <w:rFonts w:hAnsi="Times New Roman" w:ascii="Times New Roman"/>
          <w:szCs w:val="24"/>
        </w:rPr>
      </w:pPr>
      <w:r w:rsidRPr="002C3FDD">
        <w:rPr>
          <w:rFonts w:hAnsi="Times New Roman" w:ascii="Times New Roman"/>
          <w:szCs w:val="24"/>
        </w:rPr>
        <w:tab/>
      </w:r>
      <w:r w:rsidR="007A6589" w:rsidRPr="002C3FDD">
        <w:rPr>
          <w:rFonts w:hAnsi="Times New Roman" w:ascii="Times New Roman"/>
          <w:szCs w:val="24"/>
        </w:rPr>
        <w:t xml:space="preserve">Rješenjem ovog suda poslovni broj </w:t>
      </w:r>
      <w:r w:rsidR="002A22D9" w:rsidRPr="002C3FDD">
        <w:rPr>
          <w:rFonts w:hAnsi="Times New Roman" w:ascii="Times New Roman"/>
          <w:szCs w:val="24"/>
        </w:rPr>
        <w:t xml:space="preserve">4 </w:t>
      </w:r>
      <w:r w:rsidR="007A6589" w:rsidRPr="002C3FDD">
        <w:rPr>
          <w:rFonts w:hAnsi="Times New Roman" w:ascii="Times New Roman"/>
          <w:szCs w:val="24"/>
        </w:rPr>
        <w:t>St-</w:t>
      </w:r>
      <w:r w:rsidR="00021C90">
        <w:rPr>
          <w:rFonts w:hAnsi="Times New Roman" w:ascii="Times New Roman"/>
          <w:szCs w:val="24"/>
        </w:rPr>
        <w:t>1823</w:t>
      </w:r>
      <w:r w:rsidR="00B42280">
        <w:rPr>
          <w:rFonts w:hAnsi="Times New Roman" w:ascii="Times New Roman"/>
          <w:szCs w:val="24"/>
        </w:rPr>
        <w:t>/</w:t>
      </w:r>
      <w:r w:rsidR="00021C90">
        <w:rPr>
          <w:rFonts w:hAnsi="Times New Roman" w:ascii="Times New Roman"/>
          <w:szCs w:val="24"/>
        </w:rPr>
        <w:t>20</w:t>
      </w:r>
      <w:r w:rsidR="00B42280">
        <w:rPr>
          <w:rFonts w:hAnsi="Times New Roman" w:ascii="Times New Roman"/>
          <w:szCs w:val="24"/>
        </w:rPr>
        <w:t>17</w:t>
      </w:r>
      <w:r w:rsidR="008411D8" w:rsidRPr="002C3FDD">
        <w:rPr>
          <w:rFonts w:hAnsi="Times New Roman" w:ascii="Times New Roman"/>
          <w:szCs w:val="24"/>
        </w:rPr>
        <w:t xml:space="preserve"> </w:t>
      </w:r>
      <w:r w:rsidR="007A6589" w:rsidRPr="002C3FDD">
        <w:rPr>
          <w:rFonts w:hAnsi="Times New Roman" w:ascii="Times New Roman"/>
          <w:szCs w:val="24"/>
        </w:rPr>
        <w:t xml:space="preserve">od </w:t>
      </w:r>
      <w:r w:rsidR="00021C90">
        <w:rPr>
          <w:rFonts w:hAnsi="Times New Roman" w:ascii="Times New Roman"/>
          <w:szCs w:val="24"/>
        </w:rPr>
        <w:t>23. studenog 2018</w:t>
      </w:r>
      <w:r w:rsidR="00B42280">
        <w:rPr>
          <w:rFonts w:hAnsi="Times New Roman" w:ascii="Times New Roman"/>
          <w:szCs w:val="24"/>
        </w:rPr>
        <w:t>.</w:t>
      </w:r>
      <w:r w:rsidR="007A6589" w:rsidRPr="002C3FDD">
        <w:rPr>
          <w:rFonts w:hAnsi="Times New Roman" w:ascii="Times New Roman"/>
          <w:szCs w:val="24"/>
        </w:rPr>
        <w:t xml:space="preserve"> dana je suglasnost za završnu diobu i zakazano je završno ročište vjerovnika, </w:t>
      </w:r>
      <w:r w:rsidR="00021C90">
        <w:rPr>
          <w:rFonts w:hAnsi="Times New Roman" w:ascii="Times New Roman"/>
          <w:szCs w:val="24"/>
        </w:rPr>
        <w:t xml:space="preserve">koje je održano dana 21. prosinca 2018. </w:t>
      </w:r>
      <w:r w:rsidR="007A6589" w:rsidRPr="002C3FDD">
        <w:rPr>
          <w:rFonts w:hAnsi="Times New Roman" w:ascii="Times New Roman"/>
          <w:szCs w:val="24"/>
        </w:rPr>
        <w:t>na kojem je stečajno</w:t>
      </w:r>
      <w:r w:rsidR="00021C90">
        <w:rPr>
          <w:rFonts w:hAnsi="Times New Roman" w:ascii="Times New Roman"/>
          <w:szCs w:val="24"/>
        </w:rPr>
        <w:t>m</w:t>
      </w:r>
      <w:r w:rsidR="007A6589" w:rsidRPr="002C3FDD">
        <w:rPr>
          <w:rFonts w:hAnsi="Times New Roman" w:ascii="Times New Roman"/>
          <w:szCs w:val="24"/>
        </w:rPr>
        <w:t xml:space="preserve"> upravitelj</w:t>
      </w:r>
      <w:r w:rsidR="00021C90">
        <w:rPr>
          <w:rFonts w:hAnsi="Times New Roman" w:ascii="Times New Roman"/>
          <w:szCs w:val="24"/>
        </w:rPr>
        <w:t>u</w:t>
      </w:r>
      <w:r w:rsidR="007A6589" w:rsidRPr="002C3FDD">
        <w:rPr>
          <w:rFonts w:hAnsi="Times New Roman" w:ascii="Times New Roman"/>
          <w:szCs w:val="24"/>
        </w:rPr>
        <w:t xml:space="preserve"> dana suglasnost za namirenje vjerovnika </w:t>
      </w:r>
      <w:r w:rsidR="0052032D">
        <w:rPr>
          <w:rFonts w:hAnsi="Times New Roman" w:ascii="Times New Roman"/>
          <w:szCs w:val="24"/>
        </w:rPr>
        <w:t xml:space="preserve">drugog </w:t>
      </w:r>
      <w:r w:rsidR="007A6589" w:rsidRPr="002C3FDD">
        <w:rPr>
          <w:rFonts w:hAnsi="Times New Roman" w:ascii="Times New Roman"/>
          <w:szCs w:val="24"/>
        </w:rPr>
        <w:t>višeg isplatnog reda prema završnom diobnom popisu</w:t>
      </w:r>
      <w:r w:rsidR="00016B97" w:rsidRPr="002C3FDD">
        <w:rPr>
          <w:rFonts w:hAnsi="Times New Roman" w:ascii="Times New Roman"/>
          <w:szCs w:val="24"/>
        </w:rPr>
        <w:t>,</w:t>
      </w:r>
      <w:r w:rsidR="007A6589" w:rsidRPr="002C3FDD">
        <w:rPr>
          <w:rFonts w:hAnsi="Times New Roman" w:ascii="Times New Roman"/>
          <w:szCs w:val="24"/>
        </w:rPr>
        <w:t xml:space="preserve"> te da </w:t>
      </w:r>
      <w:r w:rsidR="00B42280">
        <w:rPr>
          <w:rFonts w:hAnsi="Times New Roman" w:ascii="Times New Roman"/>
          <w:szCs w:val="24"/>
        </w:rPr>
        <w:t>s</w:t>
      </w:r>
      <w:r w:rsidR="00B42280" w:rsidRPr="002C3FDD">
        <w:rPr>
          <w:rFonts w:hAnsi="Times New Roman" w:ascii="Times New Roman"/>
          <w:szCs w:val="24"/>
        </w:rPr>
        <w:t>tečajn</w:t>
      </w:r>
      <w:r w:rsidR="00021C90">
        <w:rPr>
          <w:rFonts w:hAnsi="Times New Roman" w:ascii="Times New Roman"/>
          <w:szCs w:val="24"/>
        </w:rPr>
        <w:t>i</w:t>
      </w:r>
      <w:r w:rsidR="00B42280" w:rsidRPr="002C3FDD">
        <w:rPr>
          <w:rFonts w:hAnsi="Times New Roman" w:ascii="Times New Roman"/>
          <w:szCs w:val="24"/>
        </w:rPr>
        <w:t xml:space="preserve"> upravitelj </w:t>
      </w:r>
      <w:r w:rsidR="007A6589" w:rsidRPr="002C3FDD">
        <w:rPr>
          <w:rFonts w:hAnsi="Times New Roman" w:ascii="Times New Roman"/>
          <w:szCs w:val="24"/>
        </w:rPr>
        <w:t xml:space="preserve">pristupi provedbi završne diobe po završnom ročištu. </w:t>
      </w:r>
    </w:p>
    <w:p w:rsidRDefault="00727A69" w:rsidP="00727A69" w:rsidR="00727A69" w:rsidRPr="002C3FDD">
      <w:pPr>
        <w:jc w:val="both"/>
        <w:rPr>
          <w:rFonts w:hAnsi="Times New Roman" w:ascii="Times New Roman"/>
          <w:szCs w:val="24"/>
        </w:rPr>
      </w:pPr>
    </w:p>
    <w:p w:rsidRDefault="00B42280" w:rsidP="00021C90" w:rsidR="00021C90" w:rsidRPr="00A54829">
      <w:pPr>
        <w:tabs>
          <w:tab w:pos="284" w:val="num"/>
        </w:tabs>
        <w:ind w:firstLine="709"/>
        <w:jc w:val="both"/>
        <w:rPr>
          <w:rFonts w:hAnsi="Times New Roman" w:ascii="Times New Roman"/>
          <w:szCs w:val="24"/>
        </w:rPr>
      </w:pPr>
      <w:r w:rsidRPr="002C3FDD">
        <w:rPr>
          <w:rFonts w:hAnsi="Times New Roman" w:ascii="Times New Roman"/>
          <w:szCs w:val="24"/>
        </w:rPr>
        <w:t>Stečajn</w:t>
      </w:r>
      <w:r w:rsidR="00021C90">
        <w:rPr>
          <w:rFonts w:hAnsi="Times New Roman" w:ascii="Times New Roman"/>
          <w:szCs w:val="24"/>
        </w:rPr>
        <w:t>i</w:t>
      </w:r>
      <w:r w:rsidRPr="002C3FDD">
        <w:rPr>
          <w:rFonts w:hAnsi="Times New Roman" w:ascii="Times New Roman"/>
          <w:szCs w:val="24"/>
        </w:rPr>
        <w:t xml:space="preserve"> upravitelj</w:t>
      </w:r>
      <w:r w:rsidR="00021C90">
        <w:rPr>
          <w:rFonts w:hAnsi="Times New Roman" w:ascii="Times New Roman"/>
          <w:szCs w:val="24"/>
        </w:rPr>
        <w:t xml:space="preserve"> </w:t>
      </w:r>
      <w:r w:rsidR="006D680E">
        <w:rPr>
          <w:rFonts w:hAnsi="Times New Roman" w:ascii="Times New Roman"/>
          <w:szCs w:val="24"/>
        </w:rPr>
        <w:t xml:space="preserve">u završnom izvješću ističe da </w:t>
      </w:r>
      <w:r w:rsidR="00021C90" w:rsidRPr="00BC74B8">
        <w:rPr>
          <w:rFonts w:hAnsi="Times New Roman" w:ascii="Times New Roman"/>
          <w:szCs w:val="24"/>
        </w:rPr>
        <w:t>je rješenjem Trgovačkog suda u Zagrebu broj St-</w:t>
      </w:r>
      <w:r w:rsidR="00021C90">
        <w:rPr>
          <w:rFonts w:hAnsi="Times New Roman" w:ascii="Times New Roman"/>
          <w:szCs w:val="24"/>
        </w:rPr>
        <w:t>734</w:t>
      </w:r>
      <w:r w:rsidR="00021C90" w:rsidRPr="00BC74B8">
        <w:rPr>
          <w:rFonts w:hAnsi="Times New Roman" w:ascii="Times New Roman"/>
          <w:szCs w:val="24"/>
        </w:rPr>
        <w:t>/1</w:t>
      </w:r>
      <w:r w:rsidR="00021C90">
        <w:rPr>
          <w:rFonts w:hAnsi="Times New Roman" w:ascii="Times New Roman"/>
          <w:szCs w:val="24"/>
        </w:rPr>
        <w:t>6</w:t>
      </w:r>
      <w:r w:rsidR="00021C90" w:rsidRPr="00BC74B8">
        <w:rPr>
          <w:rFonts w:hAnsi="Times New Roman" w:ascii="Times New Roman"/>
          <w:szCs w:val="24"/>
        </w:rPr>
        <w:t xml:space="preserve"> od </w:t>
      </w:r>
      <w:r w:rsidR="00021C90">
        <w:rPr>
          <w:rFonts w:hAnsi="Times New Roman" w:ascii="Times New Roman"/>
          <w:szCs w:val="24"/>
        </w:rPr>
        <w:t>13. siječnja 2017</w:t>
      </w:r>
      <w:r w:rsidR="00021C90" w:rsidRPr="00BC74B8">
        <w:rPr>
          <w:rFonts w:hAnsi="Times New Roman" w:ascii="Times New Roman"/>
          <w:szCs w:val="24"/>
        </w:rPr>
        <w:t xml:space="preserve">. otvoren i istovremeno zaključen skraćeni stečajni postupak nad stečajnim dužnikom </w:t>
      </w:r>
      <w:r w:rsidR="00021C90" w:rsidRPr="00B94B45">
        <w:rPr>
          <w:rFonts w:hAnsi="Times New Roman" w:ascii="Times New Roman"/>
        </w:rPr>
        <w:t>GOSPEŠ d.o.o., Zagreb</w:t>
      </w:r>
      <w:r w:rsidR="00021C90" w:rsidRPr="00BC74B8">
        <w:rPr>
          <w:rFonts w:hAnsi="Times New Roman" w:ascii="Times New Roman"/>
          <w:szCs w:val="24"/>
        </w:rPr>
        <w:t xml:space="preserve">, a da je rješenjem </w:t>
      </w:r>
      <w:r w:rsidR="00021C90">
        <w:rPr>
          <w:rFonts w:hAnsi="Times New Roman" w:ascii="Times New Roman"/>
          <w:szCs w:val="24"/>
        </w:rPr>
        <w:t xml:space="preserve">broj St-1823/17 </w:t>
      </w:r>
      <w:r w:rsidR="00021C90" w:rsidRPr="00BC74B8">
        <w:rPr>
          <w:rFonts w:hAnsi="Times New Roman" w:ascii="Times New Roman"/>
          <w:szCs w:val="24"/>
        </w:rPr>
        <w:t xml:space="preserve">od </w:t>
      </w:r>
      <w:r w:rsidR="00021C90">
        <w:rPr>
          <w:rFonts w:hAnsi="Times New Roman" w:ascii="Times New Roman"/>
          <w:szCs w:val="24"/>
        </w:rPr>
        <w:t>11. rujna 2017.</w:t>
      </w:r>
      <w:r w:rsidR="00021C90" w:rsidRPr="00BC74B8">
        <w:rPr>
          <w:rFonts w:hAnsi="Times New Roman" w:ascii="Times New Roman"/>
          <w:szCs w:val="24"/>
        </w:rPr>
        <w:t xml:space="preserve"> </w:t>
      </w:r>
      <w:r w:rsidR="00021C90">
        <w:rPr>
          <w:rFonts w:hAnsi="Times New Roman" w:ascii="Times New Roman"/>
          <w:szCs w:val="24"/>
        </w:rPr>
        <w:t>određen nastavak postupka radi naknadne diobe</w:t>
      </w:r>
      <w:r w:rsidR="00021C90" w:rsidRPr="00BC74B8">
        <w:rPr>
          <w:rFonts w:hAnsi="Times New Roman" w:ascii="Times New Roman"/>
          <w:szCs w:val="24"/>
        </w:rPr>
        <w:t xml:space="preserve"> </w:t>
      </w:r>
      <w:r w:rsidR="00021C90">
        <w:rPr>
          <w:rFonts w:hAnsi="Times New Roman" w:ascii="Times New Roman"/>
          <w:szCs w:val="24"/>
        </w:rPr>
        <w:t>i</w:t>
      </w:r>
      <w:r w:rsidR="00021C90" w:rsidRPr="00BC74B8">
        <w:rPr>
          <w:rFonts w:hAnsi="Times New Roman" w:ascii="Times New Roman"/>
          <w:szCs w:val="24"/>
        </w:rPr>
        <w:t xml:space="preserve"> upis Stečajne mase iza stečajnog dužnika </w:t>
      </w:r>
      <w:r w:rsidR="00021C90" w:rsidRPr="00B94B45">
        <w:rPr>
          <w:rFonts w:hAnsi="Times New Roman" w:ascii="Times New Roman"/>
        </w:rPr>
        <w:t>GOSPEŠ d.o.o. u stečaju, Zagreb</w:t>
      </w:r>
      <w:r w:rsidR="00021C90" w:rsidRPr="00BC74B8">
        <w:rPr>
          <w:rFonts w:hAnsi="Times New Roman" w:ascii="Times New Roman"/>
          <w:szCs w:val="24"/>
        </w:rPr>
        <w:t xml:space="preserve">, u sudski registar ovog suda. </w:t>
      </w:r>
      <w:r w:rsidR="00021C90">
        <w:rPr>
          <w:rFonts w:hAnsi="Times New Roman" w:ascii="Times New Roman"/>
          <w:szCs w:val="24"/>
        </w:rPr>
        <w:t xml:space="preserve"> Nadalje navodi da su u</w:t>
      </w:r>
      <w:r w:rsidR="00021C90" w:rsidRPr="004B5933">
        <w:rPr>
          <w:rFonts w:hAnsi="Times New Roman" w:ascii="Times New Roman"/>
          <w:szCs w:val="24"/>
        </w:rPr>
        <w:t xml:space="preserve">kupni prihodi stečajne mase za razdoblje od </w:t>
      </w:r>
      <w:r w:rsidR="00021C90">
        <w:rPr>
          <w:rFonts w:hAnsi="Times New Roman" w:ascii="Times New Roman"/>
          <w:szCs w:val="24"/>
        </w:rPr>
        <w:t>11. rujna 2017.</w:t>
      </w:r>
      <w:r w:rsidR="00021C90" w:rsidRPr="004B5933">
        <w:rPr>
          <w:rFonts w:hAnsi="Times New Roman" w:ascii="Times New Roman"/>
          <w:szCs w:val="24"/>
        </w:rPr>
        <w:t xml:space="preserve"> do </w:t>
      </w:r>
      <w:r w:rsidR="00021C90">
        <w:rPr>
          <w:rFonts w:hAnsi="Times New Roman" w:ascii="Times New Roman"/>
          <w:szCs w:val="24"/>
        </w:rPr>
        <w:t>31. kolovoza</w:t>
      </w:r>
      <w:r w:rsidR="00021C90" w:rsidRPr="004B5933">
        <w:rPr>
          <w:rFonts w:hAnsi="Times New Roman" w:ascii="Times New Roman"/>
          <w:szCs w:val="24"/>
        </w:rPr>
        <w:t xml:space="preserve"> 2018. iznosili </w:t>
      </w:r>
      <w:r w:rsidR="00021C90">
        <w:rPr>
          <w:rFonts w:hAnsi="Times New Roman" w:ascii="Times New Roman"/>
          <w:szCs w:val="24"/>
        </w:rPr>
        <w:t>ukupno</w:t>
      </w:r>
      <w:r w:rsidR="00021C90" w:rsidRPr="004B5933">
        <w:rPr>
          <w:rFonts w:hAnsi="Times New Roman" w:ascii="Times New Roman"/>
          <w:szCs w:val="24"/>
        </w:rPr>
        <w:t xml:space="preserve"> </w:t>
      </w:r>
      <w:r w:rsidR="00021C90">
        <w:rPr>
          <w:rFonts w:hAnsi="Times New Roman" w:ascii="Times New Roman"/>
          <w:szCs w:val="24"/>
        </w:rPr>
        <w:t>72.157,96</w:t>
      </w:r>
      <w:r w:rsidR="00021C90" w:rsidRPr="004B5933">
        <w:rPr>
          <w:rFonts w:hAnsi="Times New Roman" w:ascii="Times New Roman"/>
          <w:szCs w:val="24"/>
        </w:rPr>
        <w:t xml:space="preserve"> kn, i to tako da je prihod </w:t>
      </w:r>
      <w:r w:rsidR="00021C90">
        <w:rPr>
          <w:rFonts w:hAnsi="Times New Roman" w:ascii="Times New Roman"/>
          <w:szCs w:val="24"/>
        </w:rPr>
        <w:t xml:space="preserve">u iznosu </w:t>
      </w:r>
      <w:r w:rsidR="00021C90" w:rsidRPr="004B5933">
        <w:rPr>
          <w:rFonts w:hAnsi="Times New Roman" w:ascii="Times New Roman"/>
          <w:szCs w:val="24"/>
        </w:rPr>
        <w:t xml:space="preserve">od </w:t>
      </w:r>
      <w:r w:rsidR="00021C90">
        <w:rPr>
          <w:rFonts w:hAnsi="Times New Roman" w:ascii="Times New Roman"/>
          <w:szCs w:val="24"/>
        </w:rPr>
        <w:t>38.324,39</w:t>
      </w:r>
      <w:r w:rsidR="00021C90" w:rsidRPr="004B5933">
        <w:rPr>
          <w:rFonts w:hAnsi="Times New Roman" w:ascii="Times New Roman"/>
          <w:szCs w:val="24"/>
        </w:rPr>
        <w:t xml:space="preserve"> kn ostvaren </w:t>
      </w:r>
      <w:r w:rsidR="00021C90">
        <w:rPr>
          <w:rFonts w:hAnsi="Times New Roman" w:ascii="Times New Roman"/>
          <w:szCs w:val="24"/>
        </w:rPr>
        <w:t xml:space="preserve">od prodaje imovine; prihod u </w:t>
      </w:r>
      <w:r w:rsidR="00021C90" w:rsidRPr="004B5933">
        <w:rPr>
          <w:rFonts w:hAnsi="Times New Roman" w:ascii="Times New Roman"/>
        </w:rPr>
        <w:t>iznos</w:t>
      </w:r>
      <w:r w:rsidR="00021C90">
        <w:rPr>
          <w:rFonts w:hAnsi="Times New Roman" w:ascii="Times New Roman"/>
        </w:rPr>
        <w:t>u</w:t>
      </w:r>
      <w:r w:rsidR="00021C90" w:rsidRPr="004B5933">
        <w:rPr>
          <w:rFonts w:hAnsi="Times New Roman" w:ascii="Times New Roman"/>
        </w:rPr>
        <w:t xml:space="preserve"> od </w:t>
      </w:r>
      <w:r w:rsidR="00021C90">
        <w:rPr>
          <w:rFonts w:hAnsi="Times New Roman" w:ascii="Times New Roman"/>
        </w:rPr>
        <w:t>33.817,41</w:t>
      </w:r>
      <w:r w:rsidR="00021C90" w:rsidRPr="004B5933">
        <w:rPr>
          <w:rFonts w:hAnsi="Times New Roman" w:ascii="Times New Roman"/>
        </w:rPr>
        <w:t xml:space="preserve"> kn ostvaren je </w:t>
      </w:r>
      <w:r w:rsidR="00021C90">
        <w:rPr>
          <w:rFonts w:hAnsi="Times New Roman" w:ascii="Times New Roman"/>
        </w:rPr>
        <w:t xml:space="preserve">od naplaćenih potraživanja; te prihod od 16,16 kn ostvaren je od kamata. </w:t>
      </w:r>
      <w:r w:rsidR="00021C90">
        <w:rPr>
          <w:rFonts w:hAnsi="Times New Roman" w:ascii="Times New Roman"/>
          <w:szCs w:val="24"/>
        </w:rPr>
        <w:t xml:space="preserve">Ukupni rashodi u istom razdoblju iznosili su 22.285,52 kn, te se odnose na trošak nagrade stečajnom upravitelju u iznosu od 13.075,66 kn, trošak knjigovodstvenih usluga u iznosu od 6.000,00 kn, trošak bankovnih naknada u iznosu od 585,20 kn, </w:t>
      </w:r>
      <w:r w:rsidR="00D45F7A">
        <w:rPr>
          <w:rFonts w:hAnsi="Times New Roman" w:ascii="Times New Roman"/>
          <w:szCs w:val="24"/>
        </w:rPr>
        <w:t xml:space="preserve">time da je u navedene rashode stečajni upravitelj uvrsio i iznos od 2.624,66 kn na ime utvrđene </w:t>
      </w:r>
      <w:r w:rsidR="00021C90">
        <w:rPr>
          <w:rFonts w:hAnsi="Times New Roman" w:ascii="Times New Roman"/>
          <w:szCs w:val="24"/>
        </w:rPr>
        <w:t>tražbine vjerovnika drugog višeg isplatnog reda</w:t>
      </w:r>
      <w:r w:rsidR="003F50DA">
        <w:rPr>
          <w:rFonts w:hAnsi="Times New Roman" w:ascii="Times New Roman"/>
          <w:szCs w:val="24"/>
        </w:rPr>
        <w:t>, dakle, riječ je o iznosu koji je predviđen za završnu diobu</w:t>
      </w:r>
      <w:r w:rsidR="00021C90">
        <w:rPr>
          <w:rFonts w:hAnsi="Times New Roman" w:ascii="Times New Roman"/>
          <w:szCs w:val="24"/>
        </w:rPr>
        <w:t xml:space="preserve">. </w:t>
      </w:r>
      <w:r w:rsidR="00021C90" w:rsidRPr="00A54829">
        <w:rPr>
          <w:rFonts w:hAnsi="Times New Roman" w:ascii="Times New Roman"/>
          <w:szCs w:val="24"/>
        </w:rPr>
        <w:t xml:space="preserve">Stečajni upravitelj </w:t>
      </w:r>
      <w:r w:rsidR="00021C90">
        <w:rPr>
          <w:rFonts w:hAnsi="Times New Roman" w:ascii="Times New Roman"/>
          <w:szCs w:val="24"/>
        </w:rPr>
        <w:t>nadalje je istaknuo da je Stečajna masa iza GOSPEŠ d.o.o. u stečaju ostvarila dobit prije oporezivanja u iznosu od 49.872,44 kn, na koju dobit se prema Zakonu o porezu na dobit obračunava 12% poreza na dobit u visini od 5.984,69 kn. Dakle, preostaje iznos od 43.887,75 kn koji predstavlja višak pri završnoj diobi, obzirom da se završnom diobom namiruju tražbine svih vjerovnika u punom iznosu. Stečajni upravitelj navodi da će stoga iznos od 43.887,75 kn bruto isplatiti prijašnjem članu (vlasniku društva) Denisu Pešiću sukladno čl. 285. Stečajnog zakona. Stečajni upravitelj posebno je napomenuo da se prilikom isplate dohotka od kapitala obustavlja porez i pripadajući prirez što iznosi 6.214,51 kn, tako da će prijašnjem članu društva Denisu Pešiću na tekući račun biti isplaćen iznos od 37.673,24 kn neto.</w:t>
      </w:r>
    </w:p>
    <w:p w:rsidRDefault="00021C90" w:rsidP="00021C90" w:rsidR="00021C90">
      <w:pPr>
        <w:tabs>
          <w:tab w:pos="284" w:val="num"/>
        </w:tabs>
        <w:ind w:firstLine="720"/>
        <w:jc w:val="both"/>
        <w:rPr>
          <w:rFonts w:hAnsi="Times New Roman" w:ascii="Times New Roman"/>
          <w:szCs w:val="24"/>
        </w:rPr>
      </w:pPr>
    </w:p>
    <w:p w:rsidRDefault="005873C9" w:rsidP="000F0435" w:rsidR="00021C90">
      <w:pPr>
        <w:pStyle w:val="Tijeloteksta"/>
        <w:rPr>
          <w:rFonts w:hAnsi="Times New Roman" w:ascii="Times New Roman"/>
          <w:szCs w:val="24"/>
        </w:rPr>
      </w:pPr>
      <w:r w:rsidRPr="002C3FDD">
        <w:rPr>
          <w:rFonts w:hAnsi="Times New Roman" w:ascii="Times New Roman"/>
          <w:szCs w:val="24"/>
        </w:rPr>
        <w:tab/>
      </w:r>
      <w:r w:rsidR="00B42280" w:rsidRPr="002C3FDD">
        <w:rPr>
          <w:rFonts w:hAnsi="Times New Roman" w:ascii="Times New Roman"/>
          <w:szCs w:val="24"/>
        </w:rPr>
        <w:t>Stečajn</w:t>
      </w:r>
      <w:r w:rsidR="00021C90">
        <w:rPr>
          <w:rFonts w:hAnsi="Times New Roman" w:ascii="Times New Roman"/>
          <w:szCs w:val="24"/>
        </w:rPr>
        <w:t>i</w:t>
      </w:r>
      <w:r w:rsidR="00B42280" w:rsidRPr="002C3FDD">
        <w:rPr>
          <w:rFonts w:hAnsi="Times New Roman" w:ascii="Times New Roman"/>
          <w:szCs w:val="24"/>
        </w:rPr>
        <w:t xml:space="preserve"> upravitelj </w:t>
      </w:r>
      <w:r w:rsidRPr="002C3FDD">
        <w:rPr>
          <w:rFonts w:hAnsi="Times New Roman" w:ascii="Times New Roman"/>
          <w:szCs w:val="24"/>
        </w:rPr>
        <w:t>podni</w:t>
      </w:r>
      <w:r w:rsidR="00021C90">
        <w:rPr>
          <w:rFonts w:hAnsi="Times New Roman" w:ascii="Times New Roman"/>
          <w:szCs w:val="24"/>
        </w:rPr>
        <w:t>o</w:t>
      </w:r>
      <w:r w:rsidR="00B42280">
        <w:rPr>
          <w:rFonts w:hAnsi="Times New Roman" w:ascii="Times New Roman"/>
          <w:szCs w:val="24"/>
        </w:rPr>
        <w:t xml:space="preserve"> </w:t>
      </w:r>
      <w:r w:rsidRPr="002C3FDD">
        <w:rPr>
          <w:rFonts w:hAnsi="Times New Roman" w:ascii="Times New Roman"/>
          <w:szCs w:val="24"/>
        </w:rPr>
        <w:t>je dana</w:t>
      </w:r>
      <w:r w:rsidR="001B2F8A" w:rsidRPr="002C3FDD">
        <w:rPr>
          <w:rFonts w:hAnsi="Times New Roman" w:ascii="Times New Roman"/>
          <w:szCs w:val="24"/>
        </w:rPr>
        <w:t xml:space="preserve"> </w:t>
      </w:r>
      <w:r w:rsidR="00021C90">
        <w:rPr>
          <w:rFonts w:hAnsi="Times New Roman" w:ascii="Times New Roman"/>
          <w:szCs w:val="24"/>
        </w:rPr>
        <w:t>23. veljače 2019</w:t>
      </w:r>
      <w:r w:rsidR="00B42280">
        <w:rPr>
          <w:rFonts w:hAnsi="Times New Roman" w:ascii="Times New Roman"/>
          <w:szCs w:val="24"/>
        </w:rPr>
        <w:t>.</w:t>
      </w:r>
      <w:r w:rsidRPr="002C3FDD">
        <w:rPr>
          <w:rFonts w:hAnsi="Times New Roman" w:ascii="Times New Roman"/>
          <w:szCs w:val="24"/>
        </w:rPr>
        <w:t xml:space="preserve"> izvješće o tome da je završna dioba u cijelosti</w:t>
      </w:r>
      <w:r w:rsidR="00677373" w:rsidRPr="002C3FDD">
        <w:rPr>
          <w:rFonts w:hAnsi="Times New Roman" w:ascii="Times New Roman"/>
          <w:szCs w:val="24"/>
        </w:rPr>
        <w:t xml:space="preserve"> okončana prema završnom popisu</w:t>
      </w:r>
      <w:r w:rsidR="00B927A9" w:rsidRPr="002C3FDD">
        <w:rPr>
          <w:rFonts w:hAnsi="Times New Roman" w:ascii="Times New Roman"/>
          <w:szCs w:val="24"/>
        </w:rPr>
        <w:t>, tj. da</w:t>
      </w:r>
      <w:r w:rsidR="00E10CCB" w:rsidRPr="002C3FDD">
        <w:rPr>
          <w:rFonts w:hAnsi="Times New Roman" w:ascii="Times New Roman"/>
          <w:szCs w:val="24"/>
        </w:rPr>
        <w:t xml:space="preserve"> </w:t>
      </w:r>
      <w:r w:rsidR="00021C90">
        <w:rPr>
          <w:rFonts w:hAnsi="Times New Roman" w:ascii="Times New Roman"/>
          <w:szCs w:val="24"/>
        </w:rPr>
        <w:t>je</w:t>
      </w:r>
      <w:r w:rsidR="00727A69" w:rsidRPr="002C3FDD">
        <w:rPr>
          <w:rFonts w:hAnsi="Times New Roman" w:ascii="Times New Roman"/>
          <w:szCs w:val="24"/>
        </w:rPr>
        <w:t xml:space="preserve"> namiren</w:t>
      </w:r>
      <w:r w:rsidR="00021C90">
        <w:rPr>
          <w:rFonts w:hAnsi="Times New Roman" w:ascii="Times New Roman"/>
          <w:szCs w:val="24"/>
        </w:rPr>
        <w:t>a</w:t>
      </w:r>
      <w:r w:rsidR="00727A69" w:rsidRPr="002C3FDD">
        <w:rPr>
          <w:rFonts w:hAnsi="Times New Roman" w:ascii="Times New Roman"/>
          <w:szCs w:val="24"/>
        </w:rPr>
        <w:t xml:space="preserve"> tražbin</w:t>
      </w:r>
      <w:r w:rsidR="00021C90">
        <w:rPr>
          <w:rFonts w:hAnsi="Times New Roman" w:ascii="Times New Roman"/>
          <w:szCs w:val="24"/>
        </w:rPr>
        <w:t>a</w:t>
      </w:r>
      <w:r w:rsidR="00727A69" w:rsidRPr="002C3FDD">
        <w:rPr>
          <w:rFonts w:hAnsi="Times New Roman" w:ascii="Times New Roman"/>
          <w:szCs w:val="24"/>
        </w:rPr>
        <w:t xml:space="preserve"> vjerovnika </w:t>
      </w:r>
      <w:r w:rsidR="0052032D">
        <w:rPr>
          <w:rFonts w:hAnsi="Times New Roman" w:ascii="Times New Roman"/>
          <w:szCs w:val="24"/>
        </w:rPr>
        <w:t xml:space="preserve">drugog </w:t>
      </w:r>
      <w:r w:rsidR="00727A69" w:rsidRPr="002C3FDD">
        <w:rPr>
          <w:rFonts w:hAnsi="Times New Roman" w:ascii="Times New Roman"/>
          <w:szCs w:val="24"/>
        </w:rPr>
        <w:t xml:space="preserve">višeg isplatnog reda </w:t>
      </w:r>
      <w:r w:rsidR="00021C90">
        <w:rPr>
          <w:rFonts w:hAnsi="Times New Roman" w:ascii="Times New Roman"/>
          <w:szCs w:val="24"/>
        </w:rPr>
        <w:t>FRUIT RI GRUP d.o.o. iznosom od 2.624,66 kn dana 31. prosinca 2018., a da je dana 1. veljače 2019. Denisu Pešiću, prijašnjem vlasniku, sukladno čl. 258. Stečajnog zakona isplaćen neto iznos od 37.678,65 kn, plaćen je porez i prirez na dohodak od 6.215,40 kn te porez na dobit po završnom računu u iznosu od 4.485,55 kn. Navodi da je na računu ostao iznos od 283,75 kn koji je potom utrošen na bankarsku naknadu za vođenje i zatvaranje računa. O izvršenim isplatama stečajni upravitelj prilaže izvadak sa računa dužnika kod Podravske banke d.d. (list 75 i 76 spisa).</w:t>
      </w:r>
    </w:p>
    <w:p w:rsidRDefault="00EF0F55" w:rsidP="000F0435" w:rsidR="00EF0F55" w:rsidRPr="002C3FDD">
      <w:pPr>
        <w:pStyle w:val="Tijeloteksta"/>
        <w:rPr>
          <w:rFonts w:hAnsi="Times New Roman" w:ascii="Times New Roman"/>
          <w:szCs w:val="24"/>
        </w:rPr>
      </w:pPr>
    </w:p>
    <w:p w:rsidRDefault="00EF0F55" w:rsidP="000F0435" w:rsidR="005873C9" w:rsidRPr="002C3FDD">
      <w:pPr>
        <w:pStyle w:val="Tijeloteksta"/>
        <w:rPr>
          <w:rFonts w:hAnsi="Times New Roman" w:ascii="Times New Roman"/>
          <w:szCs w:val="24"/>
        </w:rPr>
      </w:pPr>
      <w:r w:rsidRPr="002C3FDD">
        <w:rPr>
          <w:rFonts w:hAnsi="Times New Roman" w:ascii="Times New Roman"/>
          <w:szCs w:val="24"/>
        </w:rPr>
        <w:t xml:space="preserve"> </w:t>
      </w:r>
      <w:r w:rsidR="005873C9" w:rsidRPr="002C3FDD">
        <w:rPr>
          <w:rFonts w:hAnsi="Times New Roman" w:ascii="Times New Roman"/>
          <w:szCs w:val="24"/>
        </w:rPr>
        <w:tab/>
        <w:t xml:space="preserve">Valjalo je stoga temeljem čl. </w:t>
      </w:r>
      <w:r w:rsidR="006D680E">
        <w:rPr>
          <w:rFonts w:hAnsi="Times New Roman" w:ascii="Times New Roman"/>
          <w:szCs w:val="24"/>
        </w:rPr>
        <w:t>28</w:t>
      </w:r>
      <w:r w:rsidR="005873C9" w:rsidRPr="002C3FDD">
        <w:rPr>
          <w:rFonts w:hAnsi="Times New Roman" w:ascii="Times New Roman"/>
          <w:szCs w:val="24"/>
        </w:rPr>
        <w:t xml:space="preserve">6. </w:t>
      </w:r>
      <w:r w:rsidR="007A6589" w:rsidRPr="002C3FDD">
        <w:rPr>
          <w:rFonts w:hAnsi="Times New Roman" w:ascii="Times New Roman"/>
          <w:szCs w:val="24"/>
        </w:rPr>
        <w:t xml:space="preserve">st. 1. </w:t>
      </w:r>
      <w:r w:rsidR="005873C9" w:rsidRPr="002C3FDD">
        <w:rPr>
          <w:rFonts w:hAnsi="Times New Roman" w:ascii="Times New Roman"/>
          <w:szCs w:val="24"/>
        </w:rPr>
        <w:t>Stečajnog zakona</w:t>
      </w:r>
      <w:r w:rsidR="007A6589" w:rsidRPr="002C3FDD">
        <w:rPr>
          <w:rFonts w:hAnsi="Times New Roman" w:ascii="Times New Roman"/>
          <w:szCs w:val="24"/>
        </w:rPr>
        <w:t xml:space="preserve"> (</w:t>
      </w:r>
      <w:r w:rsidR="00C10203">
        <w:rPr>
          <w:rFonts w:hAnsi="Times New Roman" w:ascii="Times New Roman"/>
          <w:szCs w:val="24"/>
        </w:rPr>
        <w:t>Narodne novine</w:t>
      </w:r>
      <w:r w:rsidR="007A6589" w:rsidRPr="002C3FDD">
        <w:rPr>
          <w:rFonts w:hAnsi="Times New Roman" w:ascii="Times New Roman"/>
          <w:szCs w:val="24"/>
        </w:rPr>
        <w:t xml:space="preserve"> broj </w:t>
      </w:r>
      <w:r w:rsidR="006D680E">
        <w:rPr>
          <w:rFonts w:hAnsi="Times New Roman" w:ascii="Times New Roman"/>
          <w:szCs w:val="24"/>
        </w:rPr>
        <w:t>71/15, 104/17</w:t>
      </w:r>
      <w:r w:rsidR="00E10CCB" w:rsidRPr="002C3FDD">
        <w:rPr>
          <w:rFonts w:hAnsi="Times New Roman" w:ascii="Times New Roman"/>
          <w:szCs w:val="24"/>
        </w:rPr>
        <w:t>,</w:t>
      </w:r>
      <w:r w:rsidR="007A6589" w:rsidRPr="002C3FDD">
        <w:rPr>
          <w:rFonts w:hAnsi="Times New Roman" w:ascii="Times New Roman"/>
          <w:szCs w:val="24"/>
        </w:rPr>
        <w:t xml:space="preserve"> dalje u tekstu: SZ-a)</w:t>
      </w:r>
      <w:r w:rsidR="005873C9" w:rsidRPr="002C3FDD">
        <w:rPr>
          <w:rFonts w:hAnsi="Times New Roman" w:ascii="Times New Roman"/>
          <w:szCs w:val="24"/>
        </w:rPr>
        <w:t xml:space="preserve"> odlučiti kao</w:t>
      </w:r>
      <w:r w:rsidR="007A6589" w:rsidRPr="002C3FDD">
        <w:rPr>
          <w:rFonts w:hAnsi="Times New Roman" w:ascii="Times New Roman"/>
          <w:szCs w:val="24"/>
        </w:rPr>
        <w:t xml:space="preserve"> pod točkom I. izreke</w:t>
      </w:r>
      <w:r w:rsidR="005873C9" w:rsidRPr="002C3FDD">
        <w:rPr>
          <w:rFonts w:hAnsi="Times New Roman" w:ascii="Times New Roman"/>
          <w:szCs w:val="24"/>
        </w:rPr>
        <w:t>.</w:t>
      </w:r>
    </w:p>
    <w:p w:rsidRDefault="007A6589" w:rsidP="000F0435" w:rsidR="007A6589" w:rsidRPr="002C3FDD">
      <w:pPr>
        <w:pStyle w:val="Tijeloteksta"/>
        <w:rPr>
          <w:rFonts w:hAnsi="Times New Roman" w:ascii="Times New Roman"/>
          <w:szCs w:val="24"/>
        </w:rPr>
      </w:pP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lastRenderedPageBreak/>
        <w:tab/>
        <w:t xml:space="preserve">Temeljem čl. </w:t>
      </w:r>
      <w:r w:rsidR="006D680E">
        <w:rPr>
          <w:rFonts w:hAnsi="Times New Roman" w:ascii="Times New Roman"/>
          <w:szCs w:val="24"/>
        </w:rPr>
        <w:t>28</w:t>
      </w:r>
      <w:r w:rsidRPr="002C3FDD">
        <w:rPr>
          <w:rFonts w:hAnsi="Times New Roman" w:ascii="Times New Roman"/>
          <w:szCs w:val="24"/>
        </w:rPr>
        <w:t xml:space="preserve">6. st. 2. i 3. SZ-a riješeno je kao pod točkom II. i IV. izreke ovog rješenja. Temeljem čl. </w:t>
      </w:r>
      <w:r w:rsidR="002B163D">
        <w:rPr>
          <w:rFonts w:hAnsi="Times New Roman" w:ascii="Times New Roman"/>
          <w:szCs w:val="24"/>
        </w:rPr>
        <w:t>28</w:t>
      </w:r>
      <w:r w:rsidRPr="002C3FDD">
        <w:rPr>
          <w:rFonts w:hAnsi="Times New Roman" w:ascii="Times New Roman"/>
          <w:szCs w:val="24"/>
        </w:rPr>
        <w:t>9. st. 4. SZ-a</w:t>
      </w:r>
      <w:r w:rsidR="002B163D">
        <w:rPr>
          <w:rFonts w:hAnsi="Times New Roman" w:ascii="Times New Roman"/>
          <w:szCs w:val="24"/>
        </w:rPr>
        <w:t xml:space="preserve"> i </w:t>
      </w:r>
      <w:r w:rsidR="002B163D" w:rsidRPr="002C3FDD">
        <w:rPr>
          <w:rFonts w:hAnsi="Times New Roman" w:ascii="Times New Roman"/>
          <w:szCs w:val="24"/>
        </w:rPr>
        <w:t xml:space="preserve">čl. </w:t>
      </w:r>
      <w:r w:rsidR="002B163D">
        <w:rPr>
          <w:rFonts w:hAnsi="Times New Roman" w:ascii="Times New Roman"/>
          <w:szCs w:val="24"/>
        </w:rPr>
        <w:t>89</w:t>
      </w:r>
      <w:r w:rsidR="002B163D" w:rsidRPr="002C3FDD">
        <w:rPr>
          <w:rFonts w:hAnsi="Times New Roman" w:ascii="Times New Roman"/>
          <w:szCs w:val="24"/>
        </w:rPr>
        <w:t xml:space="preserve">. st. 1. toč. 13. SZ-a </w:t>
      </w:r>
      <w:r w:rsidRPr="002C3FDD">
        <w:rPr>
          <w:rFonts w:hAnsi="Times New Roman" w:ascii="Times New Roman"/>
          <w:szCs w:val="24"/>
        </w:rPr>
        <w:t>riješeno je kao pod točk</w:t>
      </w:r>
      <w:r w:rsidR="002B163D">
        <w:rPr>
          <w:rFonts w:hAnsi="Times New Roman" w:ascii="Times New Roman"/>
          <w:szCs w:val="24"/>
        </w:rPr>
        <w:t>ama</w:t>
      </w:r>
      <w:r w:rsidRPr="002C3FDD">
        <w:rPr>
          <w:rFonts w:hAnsi="Times New Roman" w:ascii="Times New Roman"/>
          <w:szCs w:val="24"/>
        </w:rPr>
        <w:t xml:space="preserve"> III. </w:t>
      </w:r>
      <w:r w:rsidR="002B163D">
        <w:rPr>
          <w:rFonts w:hAnsi="Times New Roman" w:ascii="Times New Roman"/>
          <w:szCs w:val="24"/>
        </w:rPr>
        <w:t xml:space="preserve">i V. </w:t>
      </w:r>
      <w:r w:rsidRPr="002C3FDD">
        <w:rPr>
          <w:rFonts w:hAnsi="Times New Roman" w:ascii="Times New Roman"/>
          <w:szCs w:val="24"/>
        </w:rPr>
        <w:t>izreke ovog rješenja</w:t>
      </w:r>
      <w:r w:rsidR="002B163D">
        <w:rPr>
          <w:rFonts w:hAnsi="Times New Roman" w:ascii="Times New Roman"/>
          <w:szCs w:val="24"/>
        </w:rPr>
        <w:t>.</w:t>
      </w:r>
    </w:p>
    <w:p w:rsidRDefault="007A6589" w:rsidP="000F0435" w:rsidR="007A6589" w:rsidRPr="002C3FDD">
      <w:pPr>
        <w:pStyle w:val="Tijeloteksta"/>
        <w:rPr>
          <w:rFonts w:hAnsi="Times New Roman" w:ascii="Times New Roman"/>
          <w:szCs w:val="24"/>
        </w:rPr>
      </w:pPr>
      <w:r w:rsidRPr="002C3FDD">
        <w:rPr>
          <w:rFonts w:hAnsi="Times New Roman" w:ascii="Times New Roman"/>
          <w:szCs w:val="24"/>
        </w:rPr>
        <w:tab/>
      </w:r>
    </w:p>
    <w:p w:rsidRDefault="00737A4B" w:rsidP="00737A4B" w:rsidR="003B7EB5" w:rsidRPr="002C3FDD">
      <w:pPr>
        <w:pStyle w:val="Tijeloteksta"/>
        <w:jc w:val="center"/>
        <w:rPr>
          <w:rFonts w:hAnsi="Times New Roman" w:ascii="Times New Roman"/>
          <w:b/>
          <w:szCs w:val="24"/>
        </w:rPr>
      </w:pPr>
      <w:r w:rsidRPr="002C3FDD">
        <w:rPr>
          <w:rFonts w:hAnsi="Times New Roman" w:ascii="Times New Roman"/>
          <w:szCs w:val="24"/>
        </w:rPr>
        <w:t>U Karlovcu</w:t>
      </w:r>
      <w:r w:rsidR="00257B0B" w:rsidRPr="002C3FDD">
        <w:rPr>
          <w:rFonts w:hAnsi="Times New Roman" w:ascii="Times New Roman"/>
          <w:szCs w:val="24"/>
        </w:rPr>
        <w:t xml:space="preserve"> </w:t>
      </w:r>
      <w:r w:rsidR="00AE02B2">
        <w:rPr>
          <w:rFonts w:hAnsi="Times New Roman" w:ascii="Times New Roman"/>
          <w:szCs w:val="24"/>
        </w:rPr>
        <w:t>4. ožujka 2019.</w:t>
      </w:r>
    </w:p>
    <w:p w:rsidRDefault="00737A4B" w:rsidP="00B314E8" w:rsidR="00737A4B" w:rsidRPr="002C3FDD">
      <w:pPr>
        <w:pStyle w:val="Tijeloteksta"/>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001B2F8A" w:rsidRPr="002C3FDD">
        <w:rPr>
          <w:rFonts w:hAnsi="Times New Roman" w:ascii="Times New Roman"/>
          <w:szCs w:val="24"/>
        </w:rPr>
        <w:t xml:space="preserve"> </w:t>
      </w:r>
      <w:r w:rsidRPr="002C3FDD">
        <w:rPr>
          <w:rFonts w:hAnsi="Times New Roman" w:ascii="Times New Roman"/>
          <w:szCs w:val="24"/>
        </w:rPr>
        <w:t>Sudac:</w:t>
      </w:r>
    </w:p>
    <w:p w:rsidRDefault="00737A4B" w:rsidP="002B163D" w:rsidR="0053412D" w:rsidRPr="002C3FDD">
      <w:pPr>
        <w:pStyle w:val="Tijeloteksta"/>
        <w:ind w:left="360"/>
        <w:rPr>
          <w:rFonts w:hAnsi="Times New Roman" w:ascii="Times New Roman"/>
          <w:szCs w:val="24"/>
        </w:rPr>
      </w:pP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Pr="002C3FDD">
        <w:rPr>
          <w:rFonts w:hAnsi="Times New Roman" w:ascii="Times New Roman"/>
          <w:szCs w:val="24"/>
        </w:rPr>
        <w:tab/>
      </w:r>
      <w:r w:rsidR="001B2F8A" w:rsidRPr="002C3FDD">
        <w:rPr>
          <w:rFonts w:hAnsi="Times New Roman" w:ascii="Times New Roman"/>
          <w:szCs w:val="24"/>
        </w:rPr>
        <w:t xml:space="preserve">   </w:t>
      </w:r>
      <w:r w:rsidR="009832ED" w:rsidRPr="002C3FDD">
        <w:rPr>
          <w:rFonts w:hAnsi="Times New Roman" w:ascii="Times New Roman"/>
          <w:szCs w:val="24"/>
        </w:rPr>
        <w:t xml:space="preserve">             </w:t>
      </w:r>
      <w:r w:rsidRPr="002C3FDD">
        <w:rPr>
          <w:rFonts w:hAnsi="Times New Roman" w:ascii="Times New Roman"/>
          <w:szCs w:val="24"/>
        </w:rPr>
        <w:t>Goranka Boljkovac</w:t>
      </w:r>
      <w:r w:rsidR="00BD4142">
        <w:rPr>
          <w:rFonts w:hAnsi="Times New Roman" w:ascii="Times New Roman"/>
          <w:szCs w:val="24"/>
        </w:rPr>
        <w:t>, v.r.</w:t>
      </w:r>
      <w:r w:rsidR="0053412D">
        <w:rPr>
          <w:rFonts w:hAnsi="Times New Roman" w:ascii="Times New Roman"/>
          <w:szCs w:val="24"/>
        </w:rPr>
        <w:tab/>
      </w:r>
    </w:p>
    <w:p w:rsidRDefault="00BD4142" w:rsidP="00BD4142" w:rsidR="002B163D">
      <w:pPr>
        <w:pStyle w:val="Tijeloteksta"/>
        <w:tabs>
          <w:tab w:pos="6920" w:val="left"/>
        </w:tabs>
        <w:rPr>
          <w:rFonts w:hAnsi="Times New Roman" w:ascii="Times New Roman"/>
          <w:szCs w:val="24"/>
        </w:rPr>
      </w:pPr>
      <w:r>
        <w:rPr>
          <w:rFonts w:hAnsi="Times New Roman" w:ascii="Times New Roman"/>
          <w:szCs w:val="24"/>
        </w:rPr>
        <w:tab/>
        <w:t>Za točnost otpravka-</w:t>
      </w:r>
    </w:p>
    <w:p w:rsidRDefault="005873C9" w:rsidP="00BD4142" w:rsidR="005873C9" w:rsidRPr="002C3FDD">
      <w:pPr>
        <w:pStyle w:val="Tijeloteksta"/>
        <w:tabs>
          <w:tab w:pos="6920" w:val="left"/>
        </w:tabs>
        <w:rPr>
          <w:rFonts w:hAnsi="Times New Roman" w:ascii="Times New Roman"/>
          <w:szCs w:val="24"/>
        </w:rPr>
      </w:pPr>
      <w:r w:rsidRPr="002C3FDD">
        <w:rPr>
          <w:rFonts w:hAnsi="Times New Roman" w:ascii="Times New Roman"/>
          <w:szCs w:val="24"/>
        </w:rPr>
        <w:t>PRAVNA POUKA:</w:t>
      </w:r>
      <w:r w:rsidR="00BD4142">
        <w:rPr>
          <w:rFonts w:hAnsi="Times New Roman" w:ascii="Times New Roman"/>
          <w:szCs w:val="24"/>
        </w:rPr>
        <w:tab/>
        <w:t>ovlašteni službenik:</w:t>
      </w:r>
    </w:p>
    <w:p w:rsidRDefault="005873C9" w:rsidP="00BD4142" w:rsidR="002B163D">
      <w:pPr>
        <w:pStyle w:val="Tijeloteksta"/>
        <w:tabs>
          <w:tab w:pos="6920" w:val="left"/>
        </w:tabs>
        <w:rPr>
          <w:rFonts w:hAnsi="Times New Roman" w:ascii="Times New Roman"/>
          <w:szCs w:val="24"/>
        </w:rPr>
      </w:pPr>
      <w:r w:rsidRPr="002C3FDD">
        <w:rPr>
          <w:rFonts w:hAnsi="Times New Roman" w:ascii="Times New Roman"/>
          <w:szCs w:val="24"/>
        </w:rPr>
        <w:t>Protiv ovog rješenja dopuštena je žalba koja se podnosi</w:t>
      </w:r>
      <w:r w:rsidR="00BD4142">
        <w:rPr>
          <w:rFonts w:hAnsi="Times New Roman" w:ascii="Times New Roman"/>
          <w:szCs w:val="24"/>
        </w:rPr>
        <w:tab/>
      </w:r>
      <w:r w:rsidR="00BD4142" w:rsidRPr="00BD4142">
        <w:rPr>
          <w:rFonts w:hAnsi="Times New Roman" w:ascii="Times New Roman"/>
          <w:szCs w:val="24"/>
        </w:rPr>
        <w:t>Renata Klokočki</w:t>
      </w:r>
    </w:p>
    <w:p w:rsidRDefault="005873C9" w:rsidP="00E54C03" w:rsidR="002B163D">
      <w:pPr>
        <w:pStyle w:val="Tijeloteksta"/>
        <w:rPr>
          <w:rFonts w:hAnsi="Times New Roman" w:ascii="Times New Roman"/>
          <w:szCs w:val="24"/>
        </w:rPr>
      </w:pPr>
      <w:r w:rsidRPr="002C3FDD">
        <w:rPr>
          <w:rFonts w:hAnsi="Times New Roman" w:ascii="Times New Roman"/>
          <w:szCs w:val="24"/>
        </w:rPr>
        <w:t xml:space="preserve">u roku 8 dana protekom osmog dana od dana objave </w:t>
      </w:r>
    </w:p>
    <w:p w:rsidRDefault="00F35A1D" w:rsidP="00E54C03" w:rsidR="002B163D">
      <w:pPr>
        <w:pStyle w:val="Tijeloteksta"/>
        <w:rPr>
          <w:rFonts w:hAnsi="Times New Roman" w:ascii="Times New Roman"/>
          <w:szCs w:val="24"/>
        </w:rPr>
      </w:pPr>
      <w:r>
        <w:rPr>
          <w:rFonts w:hAnsi="Times New Roman" w:ascii="Times New Roman"/>
          <w:szCs w:val="24"/>
        </w:rPr>
        <w:t>rješenja na mrežnoj stranici e-O</w:t>
      </w:r>
      <w:r w:rsidR="009C4394">
        <w:rPr>
          <w:rFonts w:hAnsi="Times New Roman" w:ascii="Times New Roman"/>
          <w:szCs w:val="24"/>
        </w:rPr>
        <w:t>glasn</w:t>
      </w:r>
      <w:r>
        <w:rPr>
          <w:rFonts w:hAnsi="Times New Roman" w:ascii="Times New Roman"/>
          <w:szCs w:val="24"/>
        </w:rPr>
        <w:t>a</w:t>
      </w:r>
      <w:r w:rsidR="009C4394">
        <w:rPr>
          <w:rFonts w:hAnsi="Times New Roman" w:ascii="Times New Roman"/>
          <w:szCs w:val="24"/>
        </w:rPr>
        <w:t xml:space="preserve"> ploč</w:t>
      </w:r>
      <w:r>
        <w:rPr>
          <w:rFonts w:hAnsi="Times New Roman" w:ascii="Times New Roman"/>
          <w:szCs w:val="24"/>
        </w:rPr>
        <w:t>a</w:t>
      </w:r>
      <w:r w:rsidR="009C4394">
        <w:rPr>
          <w:rFonts w:hAnsi="Times New Roman" w:ascii="Times New Roman"/>
          <w:szCs w:val="24"/>
        </w:rPr>
        <w:t xml:space="preserve"> suda</w:t>
      </w:r>
      <w:r w:rsidR="005873C9" w:rsidRPr="002C3FDD">
        <w:rPr>
          <w:rFonts w:hAnsi="Times New Roman" w:ascii="Times New Roman"/>
          <w:szCs w:val="24"/>
        </w:rPr>
        <w:t xml:space="preserve">, </w:t>
      </w:r>
    </w:p>
    <w:p w:rsidRDefault="005873C9" w:rsidP="00E54C03" w:rsidR="00C10203">
      <w:pPr>
        <w:pStyle w:val="Tijeloteksta"/>
        <w:rPr>
          <w:rFonts w:hAnsi="Times New Roman" w:ascii="Times New Roman"/>
          <w:szCs w:val="24"/>
        </w:rPr>
      </w:pPr>
      <w:r w:rsidRPr="002C3FDD">
        <w:rPr>
          <w:rFonts w:hAnsi="Times New Roman" w:ascii="Times New Roman"/>
          <w:szCs w:val="24"/>
        </w:rPr>
        <w:t xml:space="preserve">putem ovog suda, Visokom trgovačkom sudu RH, u </w:t>
      </w:r>
      <w:r w:rsidR="00F35A1D">
        <w:rPr>
          <w:rFonts w:hAnsi="Times New Roman" w:ascii="Times New Roman"/>
          <w:szCs w:val="24"/>
        </w:rPr>
        <w:t>tri</w:t>
      </w:r>
      <w:r w:rsidRPr="002C3FDD">
        <w:rPr>
          <w:rFonts w:hAnsi="Times New Roman" w:ascii="Times New Roman"/>
          <w:szCs w:val="24"/>
        </w:rPr>
        <w:t xml:space="preserve"> primjerka. </w:t>
      </w:r>
    </w:p>
    <w:p w:rsidRDefault="00C10203" w:rsidP="00E54C03" w:rsidR="00C10203">
      <w:pPr>
        <w:pStyle w:val="Tijeloteksta"/>
        <w:rPr>
          <w:rFonts w:hAnsi="Times New Roman" w:ascii="Times New Roman"/>
          <w:szCs w:val="24"/>
        </w:rPr>
      </w:pPr>
    </w:p>
    <w:p w:rsidRDefault="00C10203" w:rsidP="00E54C03" w:rsidR="00C10203">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p w:rsidRDefault="00ED7E66" w:rsidP="00E54C03" w:rsidR="00ED7E66">
      <w:pPr>
        <w:pStyle w:val="Tijeloteksta"/>
        <w:rPr>
          <w:rFonts w:hAnsi="Times New Roman" w:ascii="Times New Roman"/>
          <w:szCs w:val="24"/>
        </w:rPr>
      </w:pPr>
    </w:p>
    <w:sectPr w:rsidSect="00AE02B2" w:rsidR="00ED7E66">
      <w:headerReference w:type="even" r:id="rId11"/>
      <w:headerReference w:type="default" r:id="rId12"/>
      <w:pgSz w:h="16838" w:w="11906"/>
      <w:pgMar w:gutter="0" w:footer="720" w:header="720" w:left="1418" w:bottom="2410" w:right="1418" w:top="19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6F1" w:rsidR="00DF56F1">
      <w:r>
        <w:separator/>
      </w:r>
    </w:p>
  </w:endnote>
  <w:endnote w:id="0" w:type="continuationSeparator">
    <w:p w:rsidRDefault="00DF56F1" w:rsidR="00DF56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6F1" w:rsidR="00DF56F1">
      <w:r>
        <w:separator/>
      </w:r>
    </w:p>
  </w:footnote>
  <w:footnote w:id="0" w:type="continuationSeparator">
    <w:p w:rsidRDefault="00DF56F1" w:rsidR="00DF56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46" w:rsidR="00AF21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46" w:rsidP="00B314E8" w:rsidR="00AF21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02C">
      <w:rPr>
        <w:rStyle w:val="Brojstranice"/>
      </w:rPr>
      <w:t>3</w:t>
    </w:r>
    <w:r>
      <w:rPr>
        <w:rStyle w:val="Brojstranice"/>
      </w:rPr>
      <w:fldChar w:fldCharType="end"/>
    </w:r>
  </w:p>
  <w:p w:rsidRDefault="00AF2146" w:rsidR="00AF2146" w:rsidRPr="003F27B6">
    <w:pPr>
      <w:pStyle w:val="Zaglavlje"/>
      <w:rPr>
        <w:rFonts w:hAnsi="Times New Roman" w:ascii="Times New Roman"/>
      </w:rPr>
    </w:pPr>
    <w:r>
      <w:t xml:space="preserve">                                                                                      </w:t>
    </w:r>
    <w:r w:rsidR="00021C90" w:rsidRPr="004C2D69">
      <w:rPr>
        <w:rFonts w:hAnsi="Times New Roman" w:ascii="Times New Roman"/>
        <w:noProof w:val="false"/>
        <w:szCs w:val="24"/>
      </w:rPr>
      <w:t>4 St-</w:t>
    </w:r>
    <w:r w:rsidR="00021C90">
      <w:rPr>
        <w:rFonts w:hAnsi="Times New Roman" w:ascii="Times New Roman"/>
        <w:noProof w:val="false"/>
        <w:szCs w:val="24"/>
      </w:rPr>
      <w:t>1823/2017-31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A77E9"/>
    <w:multiLevelType w:val="hybridMultilevel"/>
    <w:tmpl w:val="A3BA91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ADA0DBD"/>
    <w:multiLevelType w:val="hybridMultilevel"/>
    <w:tmpl w:val="EF0C46B0"/>
    <w:lvl w:tplc="27542132" w:ilvl="0">
      <w:start w:val="1"/>
      <w:numFmt w:val="decimal"/>
      <w:lvlText w:val="%1."/>
      <w:lvlJc w:val="left"/>
      <w:pPr>
        <w:tabs>
          <w:tab w:pos="1788" w:val="num"/>
        </w:tabs>
        <w:ind w:hanging="1080" w:left="178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14189"/>
    <w:rsid w:val="000150C1"/>
    <w:rsid w:val="00016B97"/>
    <w:rsid w:val="00021C90"/>
    <w:rsid w:val="000229F4"/>
    <w:rsid w:val="00076303"/>
    <w:rsid w:val="000A020C"/>
    <w:rsid w:val="000A2EA1"/>
    <w:rsid w:val="000C1F8F"/>
    <w:rsid w:val="000F0435"/>
    <w:rsid w:val="00116AB9"/>
    <w:rsid w:val="001179DD"/>
    <w:rsid w:val="00135E75"/>
    <w:rsid w:val="00143BA9"/>
    <w:rsid w:val="00145FDC"/>
    <w:rsid w:val="00164987"/>
    <w:rsid w:val="001B2F8A"/>
    <w:rsid w:val="001D0D72"/>
    <w:rsid w:val="001E4683"/>
    <w:rsid w:val="00203A50"/>
    <w:rsid w:val="00223123"/>
    <w:rsid w:val="00223A8D"/>
    <w:rsid w:val="0023002C"/>
    <w:rsid w:val="00245E30"/>
    <w:rsid w:val="00257B0B"/>
    <w:rsid w:val="002811C7"/>
    <w:rsid w:val="002924F8"/>
    <w:rsid w:val="002A22D9"/>
    <w:rsid w:val="002B163D"/>
    <w:rsid w:val="002C3FDD"/>
    <w:rsid w:val="00356BAE"/>
    <w:rsid w:val="00362D40"/>
    <w:rsid w:val="0037105C"/>
    <w:rsid w:val="003875A4"/>
    <w:rsid w:val="00393171"/>
    <w:rsid w:val="003B7EB5"/>
    <w:rsid w:val="003D357F"/>
    <w:rsid w:val="003F27B6"/>
    <w:rsid w:val="003F50DA"/>
    <w:rsid w:val="003F654E"/>
    <w:rsid w:val="00400BA1"/>
    <w:rsid w:val="00416363"/>
    <w:rsid w:val="004271B7"/>
    <w:rsid w:val="00446E2C"/>
    <w:rsid w:val="00482356"/>
    <w:rsid w:val="004D0157"/>
    <w:rsid w:val="00516DC6"/>
    <w:rsid w:val="0052032D"/>
    <w:rsid w:val="0053412D"/>
    <w:rsid w:val="00566675"/>
    <w:rsid w:val="00577F43"/>
    <w:rsid w:val="00582BCD"/>
    <w:rsid w:val="005873C9"/>
    <w:rsid w:val="00594221"/>
    <w:rsid w:val="005A0E12"/>
    <w:rsid w:val="005C7351"/>
    <w:rsid w:val="005E0A3C"/>
    <w:rsid w:val="006275C1"/>
    <w:rsid w:val="006521A5"/>
    <w:rsid w:val="00677373"/>
    <w:rsid w:val="006D680E"/>
    <w:rsid w:val="006F22E3"/>
    <w:rsid w:val="00727927"/>
    <w:rsid w:val="00727A69"/>
    <w:rsid w:val="00737A4B"/>
    <w:rsid w:val="007604BA"/>
    <w:rsid w:val="00783F2D"/>
    <w:rsid w:val="00784263"/>
    <w:rsid w:val="00797CC4"/>
    <w:rsid w:val="007A6589"/>
    <w:rsid w:val="007C0373"/>
    <w:rsid w:val="007C72DF"/>
    <w:rsid w:val="008411D8"/>
    <w:rsid w:val="00855310"/>
    <w:rsid w:val="00890A5C"/>
    <w:rsid w:val="00892B2E"/>
    <w:rsid w:val="0089673F"/>
    <w:rsid w:val="008A1EAD"/>
    <w:rsid w:val="008F12BE"/>
    <w:rsid w:val="00906A49"/>
    <w:rsid w:val="00937ECE"/>
    <w:rsid w:val="009432E4"/>
    <w:rsid w:val="009663A8"/>
    <w:rsid w:val="009832ED"/>
    <w:rsid w:val="00992055"/>
    <w:rsid w:val="009A4E8F"/>
    <w:rsid w:val="009B0D92"/>
    <w:rsid w:val="009B6488"/>
    <w:rsid w:val="009C4394"/>
    <w:rsid w:val="009E4927"/>
    <w:rsid w:val="009F3B1B"/>
    <w:rsid w:val="009F4517"/>
    <w:rsid w:val="009F455D"/>
    <w:rsid w:val="00A63C65"/>
    <w:rsid w:val="00A903ED"/>
    <w:rsid w:val="00AC14E9"/>
    <w:rsid w:val="00AD105D"/>
    <w:rsid w:val="00AE02B2"/>
    <w:rsid w:val="00AF2146"/>
    <w:rsid w:val="00B23F96"/>
    <w:rsid w:val="00B314E8"/>
    <w:rsid w:val="00B42280"/>
    <w:rsid w:val="00B927A9"/>
    <w:rsid w:val="00BB5EB8"/>
    <w:rsid w:val="00BB6B99"/>
    <w:rsid w:val="00BD4142"/>
    <w:rsid w:val="00C10203"/>
    <w:rsid w:val="00C42CF9"/>
    <w:rsid w:val="00C4751B"/>
    <w:rsid w:val="00C533F7"/>
    <w:rsid w:val="00C64546"/>
    <w:rsid w:val="00CA07AE"/>
    <w:rsid w:val="00CB3E52"/>
    <w:rsid w:val="00CE0A00"/>
    <w:rsid w:val="00CE2253"/>
    <w:rsid w:val="00CF4808"/>
    <w:rsid w:val="00CF4C16"/>
    <w:rsid w:val="00D25A3C"/>
    <w:rsid w:val="00D4154F"/>
    <w:rsid w:val="00D422B0"/>
    <w:rsid w:val="00D45F7A"/>
    <w:rsid w:val="00D75715"/>
    <w:rsid w:val="00DB1F37"/>
    <w:rsid w:val="00DE6893"/>
    <w:rsid w:val="00DF56F1"/>
    <w:rsid w:val="00DF5729"/>
    <w:rsid w:val="00DF7BA1"/>
    <w:rsid w:val="00E10CCB"/>
    <w:rsid w:val="00E54C03"/>
    <w:rsid w:val="00E57A50"/>
    <w:rsid w:val="00ED7E66"/>
    <w:rsid w:val="00EF0F55"/>
    <w:rsid w:val="00F24848"/>
    <w:rsid w:val="00F251DA"/>
    <w:rsid w:val="00F35A1D"/>
    <w:rsid w:val="00FC4028"/>
    <w:rsid w:val="00FE3B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cs="Tahoma" w:hAnsi="Tahoma" w:ascii="Tahoma"/>
      <w:sz w:val="16"/>
      <w:szCs w:val="16"/>
    </w:rPr>
  </w:style>
  <w:style w:customStyle="true" w:styleId="TekstbaloniaChar" w:type="character">
    <w:name w:val="Tekst balončića Char"/>
    <w:link w:val="Tekstbalonia"/>
    <w:rsid w:val="0089673F"/>
    <w:rPr>
      <w:rFonts w:cs="Tahoma" w:hAnsi="Tahoma" w:ascii="Tahoma"/>
      <w:noProof/>
      <w:sz w:val="16"/>
      <w:szCs w:val="16"/>
    </w:rPr>
  </w:style>
  <w:style w:styleId="Odlomakpopisa" w:type="paragraph">
    <w:name w:val="List Paragraph"/>
    <w:basedOn w:val="Normal"/>
    <w:uiPriority w:val="34"/>
    <w:qFormat/>
    <w:rsid w:val="0052032D"/>
    <w:pPr>
      <w:ind w:left="720"/>
      <w:contextualSpacing/>
    </w:pPr>
    <w:rPr>
      <w:noProof w:val="false"/>
    </w:rPr>
  </w:style>
  <w:style w:styleId="Tekstrezerviranogmjesta" w:type="character">
    <w:name w:val="Placeholder Text"/>
    <w:basedOn w:val="Zadanifontodlomka"/>
    <w:uiPriority w:val="99"/>
    <w:semiHidden/>
    <w:rsid w:val="0023002C"/>
    <w:rPr>
      <w:color w:val="808080"/>
      <w:bdr w:space="0" w:sz="0" w:color="auto" w:val="none"/>
      <w:shd w:fill="auto" w:color="auto" w:val="clear"/>
    </w:rPr>
  </w:style>
  <w:style w:customStyle="true" w:styleId="eSPISCCParagraphDefaultFont" w:type="character">
    <w:name w:val="eSPIS_CC_Paragraph Default Font"/>
    <w:basedOn w:val="Zadanifontodlomka"/>
    <w:rsid w:val="002300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00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300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00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6488"/>
    <w:pPr>
      <w:tabs>
        <w:tab w:pos="4536" w:val="center"/>
        <w:tab w:pos="9072" w:val="right"/>
      </w:tabs>
    </w:pPr>
  </w:style>
  <w:style w:styleId="Tekstbalonia" w:type="paragraph">
    <w:name w:val="Balloon Text"/>
    <w:basedOn w:val="Normal"/>
    <w:link w:val="TekstbaloniaChar"/>
    <w:rsid w:val="0089673F"/>
    <w:rPr>
      <w:rFonts w:ascii="Tahoma" w:cs="Tahoma" w:hAnsi="Tahoma"/>
      <w:sz w:val="16"/>
      <w:szCs w:val="16"/>
    </w:rPr>
  </w:style>
  <w:style w:customStyle="1" w:styleId="TekstbaloniaChar" w:type="character">
    <w:name w:val="Tekst balončića Char"/>
    <w:link w:val="Tekstbalonia"/>
    <w:rsid w:val="0089673F"/>
    <w:rPr>
      <w:rFonts w:ascii="Tahoma" w:cs="Tahoma" w:hAnsi="Tahoma"/>
      <w:noProof/>
      <w:sz w:val="16"/>
      <w:szCs w:val="16"/>
    </w:rPr>
  </w:style>
  <w:style w:styleId="Odlomakpopisa" w:type="paragraph">
    <w:name w:val="List Paragraph"/>
    <w:basedOn w:val="Normal"/>
    <w:uiPriority w:val="34"/>
    <w:qFormat/>
    <w:rsid w:val="0052032D"/>
    <w:pPr>
      <w:ind w:left="720"/>
      <w:contextualSpacing/>
    </w:pPr>
    <w:rPr>
      <w:noProof w:val="0"/>
    </w:rPr>
  </w:style>
  <w:style w:styleId="Tekstrezerviranogmjesta" w:type="character">
    <w:name w:val="Placeholder Text"/>
    <w:basedOn w:val="Zadanifontodlomka"/>
    <w:uiPriority w:val="99"/>
    <w:semiHidden/>
    <w:rsid w:val="0023002C"/>
    <w:rPr>
      <w:color w:val="808080"/>
      <w:bdr w:color="auto" w:space="0" w:sz="0" w:val="none"/>
      <w:shd w:color="auto" w:fill="auto" w:val="clear"/>
    </w:rPr>
  </w:style>
  <w:style w:customStyle="1" w:styleId="eSPISCCParagraphDefaultFont" w:type="character">
    <w:name w:val="eSPIS_CC_Paragraph Default Font"/>
    <w:basedOn w:val="Zadanifontodlomka"/>
    <w:rsid w:val="002300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00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300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00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96493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2019.</izvorni_sadrzaj>
    <derivirana_varijabla naziv="DomainObject.DatumDonosenjaOdluke_1">4.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1823</izvorni_sadrzaj>
    <derivirana_varijabla naziv="DomainObject.Predmet.Broj_1">1823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St-1823/2017</izvorni_sadrzaj>
    <derivirana_varijabla naziv="DomainObject.Predmet.OznakaBroj_1">St-1823/2017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GOSPEŠ  d.o.o. u stečaju</izvorni_sadrzaj>
    <derivirana_varijabla naziv="DomainObject.Predmet.ProtustrankaFormated_1">  Stečajna masa iza GOSPEŠ  d.o.o. u stečaju</derivirana_varijabla>
  </DomainObject.Predmet.ProtustrankaFormated>
  <DomainObject.Predmet.ProtustrankaFormatedOIB>
    <izvorni_sadrzaj>  Stečajna masa iza GOSPEŠ  d.o.o. u stečaju, OIB 86026012342</izvorni_sadrzaj>
    <derivirana_varijabla naziv="DomainObject.Predmet.ProtustrankaFormatedOIB_1">  Stečajna masa iza GOSPEŠ  d.o.o. u stečaju, OIB 86026012342</derivirana_varijabla>
  </DomainObject.Predmet.ProtustrankaFormatedOIB>
  <DomainObject.Predmet.ProtustrankaFormatedWithAdress>
    <izvorni_sadrzaj> Stečajna masa iza GOSPEŠ  d.o.o. u stečaju, 7. Ravnice 36, 10000 Zagreb</izvorni_sadrzaj>
    <derivirana_varijabla naziv="DomainObject.Predmet.ProtustrankaFormatedWithAdress_1"> Stečajna masa iza GOSPEŠ  d.o.o. u stečaju, 7. Ravnice 36, 10000 Zagreb</derivirana_varijabla>
  </DomainObject.Predmet.ProtustrankaFormatedWithAdress>
  <DomainObject.Predmet.ProtustrankaFormatedWithAdressOIB>
    <izvorni_sadrzaj> Stečajna masa iza GOSPEŠ  d.o.o. u stečaju, OIB 86026012342, 7. Ravnice 36, 10000 Zagreb</izvorni_sadrzaj>
    <derivirana_varijabla naziv="DomainObject.Predmet.ProtustrankaFormatedWithAdressOIB_1"> Stečajna masa iza GOSPEŠ  d.o.o. u stečaju, OIB 86026012342, 7. Ravnice 36, 10000 Zagreb</derivirana_varijabla>
  </DomainObject.Predmet.ProtustrankaFormatedWithAdressOIB>
  <DomainObject.Predmet.ProtustrankaWithAdress>
    <izvorni_sadrzaj>Stečajna masa iza GOSPEŠ  d.o.o. u stečaju 7. Ravnice 36, 10000 Zagreb</izvorni_sadrzaj>
    <derivirana_varijabla naziv="DomainObject.Predmet.ProtustrankaWithAdress_1">Stečajna masa iza GOSPEŠ  d.o.o. u stečaju 7. Ravnice 36, 10000 Zagreb</derivirana_varijabla>
  </DomainObject.Predmet.ProtustrankaWithAdress>
  <DomainObject.Predmet.ProtustrankaWithAdressOIB>
    <izvorni_sadrzaj>Stečajna masa iza GOSPEŠ  d.o.o. u stečaju, OIB 86026012342, 7. Ravnice 36, 10000 Zagreb</izvorni_sadrzaj>
    <derivirana_varijabla naziv="DomainObject.Predmet.ProtustrankaWithAdressOIB_1">Stečajna masa iza GOSPEŠ  d.o.o. u stečaju, OIB 86026012342, 7. Ravnice 36, 10000 Zagreb</derivirana_varijabla>
  </DomainObject.Predmet.ProtustrankaWithAdressOIB>
  <DomainObject.Predmet.ProtustrankaNazivFormated>
    <izvorni_sadrzaj>Stečajna masa iza GOSPEŠ  d.o.o. u stečaju</izvorni_sadrzaj>
    <derivirana_varijabla naziv="DomainObject.Predmet.ProtustrankaNazivFormated_1">Stečajna masa iza GOSPEŠ  d.o.o. u stečaju</derivirana_varijabla>
  </DomainObject.Predmet.ProtustrankaNazivFormated>
  <DomainObject.Predmet.ProtustrankaNazivFormatedOIB>
    <izvorni_sadrzaj>Stečajna masa iza GOSPEŠ  d.o.o. u stečaju, OIB 86026012342</izvorni_sadrzaj>
    <derivirana_varijabla naziv="DomainObject.Predmet.ProtustrankaNazivFormatedOIB_1">Stečajna masa iza GOSPEŠ  d.o.o. u stečaju, OIB 86026012342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GOSPEŠ  d.o.o. u stečaju</item>
    </izvorni_sadrzaj>
    <derivirana_varijabla naziv="DomainObject.Predmet.ProtuStrankaListFormated_1">
      <item>Stečajna masa iza GOSPEŠ  d.o.o. u stečaju</item>
    </derivirana_varijabla>
  </DomainObject.Predmet.ProtuStrankaListFormated>
  <DomainObject.Predmet.ProtuStrankaListFormatedOIB>
    <izvorni_sadrzaj>
      <item>Stečajna masa iza GOSPEŠ  d.o.o. u stečaju, OIB 86026012342</item>
    </izvorni_sadrzaj>
    <derivirana_varijabla naziv="DomainObject.Predmet.ProtuStrankaListFormatedOIB_1">
      <item>Stečajna masa iza GOSPEŠ  d.o.o. u stečaju, OIB 86026012342</item>
    </derivirana_varijabla>
  </DomainObject.Predmet.ProtuStrankaListFormatedOIB>
  <DomainObject.Predmet.ProtuStrankaListFormatedWithAdress>
    <izvorni_sadrzaj>
      <item>Stečajna masa iza GOSPEŠ  d.o.o. u stečaju, 7. Ravnice 36, 10000 Zagreb</item>
    </izvorni_sadrzaj>
    <derivirana_varijabla naziv="DomainObject.Predmet.ProtuStrankaListFormatedWithAdress_1">
      <item>Stečajna masa iza GOSPEŠ  d.o.o. u stečaju, 7. Ravnice 36, 10000 Zagreb</item>
    </derivirana_varijabla>
  </DomainObject.Predmet.ProtuStrankaListFormatedWithAdress>
  <DomainObject.Predmet.ProtuStrankaListFormatedWithAdressOIB>
    <izvorni_sadrzaj>
      <item>Stečajna masa iza GOSPEŠ  d.o.o. u stečaju, OIB 86026012342, 7. Ravnice 36, 10000 Zagreb</item>
    </izvorni_sadrzaj>
    <derivirana_varijabla naziv="DomainObject.Predmet.ProtuStrankaListFormatedWithAdressOIB_1">
      <item>Stečajna masa iza GOSPEŠ  d.o.o. u stečaju, OIB 86026012342, 7. Ravnice 36, 10000 Zagreb</item>
    </derivirana_varijabla>
  </DomainObject.Predmet.ProtuStrankaListFormatedWithAdressOIB>
  <DomainObject.Predmet.ProtuStrankaListNazivFormated>
    <izvorni_sadrzaj>
      <item>Stečajna masa iza GOSPEŠ  d.o.o. u stečaju</item>
    </izvorni_sadrzaj>
    <derivirana_varijabla naziv="DomainObject.Predmet.ProtuStrankaListNazivFormated_1">
      <item>Stečajna masa iza GOSPEŠ  d.o.o. u stečaju</item>
    </derivirana_varijabla>
  </DomainObject.Predmet.ProtuStrankaListNazivFormated>
  <DomainObject.Predmet.ProtuStrankaListNazivFormatedOIB>
    <izvorni_sadrzaj>
      <item>Stečajna masa iza GOSPEŠ  d.o.o. u stečaju, OIB 86026012342</item>
    </izvorni_sadrzaj>
    <derivirana_varijabla naziv="DomainObject.Predmet.ProtuStrankaListNazivFormatedOIB_1">
      <item>Stečajna masa iza GOSPEŠ  d.o.o. u stečaju, OIB 86026012342</item>
    </derivirana_varijabla>
  </DomainObject.Predmet.ProtuStrankaListNazivFormatedOIB>
  <DomainObject.Predmet.OstaliListFormated>
    <izvorni_sadrzaj>
      <item>Denis Pešić</item>
      <item>ODVJETNIČKO DRUŠTVO GRAHOVAC, HORVAT, ŽAPER d.o.o.</item>
    </izvorni_sadrzaj>
    <derivirana_varijabla naziv="DomainObject.Predmet.OstaliListFormated_1">
      <item>Denis Pešić</item>
      <item>ODVJETNIČKO DRUŠTVO GRAHOVAC, HORVAT, ŽAPER d.o.o.</item>
    </derivirana_varijabla>
  </DomainObject.Predmet.OstaliListFormated>
  <DomainObject.Predmet.OstaliListFormatedOIB>
    <izvorni_sadrzaj>
      <item>Denis Pešić, OIB 44174587164</item>
      <item>ODVJETNIČKO DRUŠTVO GRAHOVAC, HORVAT, ŽAPER d.o.o., OIB 61520657790</item>
    </izvorni_sadrzaj>
    <derivirana_varijabla naziv="DomainObject.Predmet.OstaliListFormatedOIB_1">
      <item>Denis Pešić, OIB 44174587164</item>
      <item>ODVJETNIČKO DRUŠTVO GRAHOVAC, HORVAT, ŽAPER d.o.o., OIB 61520657790</item>
    </derivirana_varijabla>
  </DomainObject.Predmet.OstaliListFormatedOIB>
  <DomainObject.Predmet.OstaliListFormatedWithAdress>
    <izvorni_sadrzaj>
      <item>Denis Pešić, 7. Ravnice 36, 10000 Zagreb</item>
      <item>ODVJETNIČKO DRUŠTVO GRAHOVAC, HORVAT, ŽAPER d.o.o., Hebrangova 9, 10000 Zagreb</item>
    </izvorni_sadrzaj>
    <derivirana_varijabla naziv="DomainObject.Predmet.OstaliListFormatedWithAdress_1">
      <item>Denis Pešić, 7. Ravnice 36, 10000 Zagreb</item>
      <item>ODVJETNIČKO DRUŠTVO GRAHOVAC, HORVAT, ŽAPER d.o.o., Hebrangova 9, 10000 Zagreb</item>
    </derivirana_varijabla>
  </DomainObject.Predmet.OstaliListFormatedWithAdress>
  <DomainObject.Predmet.OstaliListFormatedWithAdressOIB>
    <izvorni_sadrzaj>
      <item>Denis Pešić, OIB 44174587164, 7. Ravnice 36, 10000 Zagreb</item>
      <item>ODVJETNIČKO DRUŠTVO GRAHOVAC, HORVAT, ŽAPER d.o.o., OIB 61520657790, Hebrangova 9, 10000 Zagreb</item>
    </izvorni_sadrzaj>
    <derivirana_varijabla naziv="DomainObject.Predmet.OstaliListFormatedWithAdressOIB_1">
      <item>Denis Pešić, OIB 44174587164, 7. Ravnice 36, 10000 Zagreb</item>
      <item>ODVJETNIČKO DRUŠTVO GRAHOVAC, HORVAT, ŽAPER d.o.o., OIB 61520657790, Hebrangova 9, 10000 Zagreb</item>
    </derivirana_varijabla>
  </DomainObject.Predmet.OstaliListFormatedWithAdressOIB>
  <DomainObject.Predmet.OstaliListNazivFormated>
    <izvorni_sadrzaj>
      <item>Denis Pešić</item>
      <item>ODVJETNIČKO DRUŠTVO GRAHOVAC, HORVAT, ŽAPER d.o.o.</item>
    </izvorni_sadrzaj>
    <derivirana_varijabla naziv="DomainObject.Predmet.OstaliListNazivFormated_1">
      <item>Denis Pešić</item>
      <item>ODVJETNIČKO DRUŠTVO GRAHOVAC, HORVAT, ŽAPER d.o.o.</item>
    </derivirana_varijabla>
  </DomainObject.Predmet.OstaliListNazivFormated>
  <DomainObject.Predmet.OstaliListNazivFormatedOIB>
    <izvorni_sadrzaj>
      <item>Denis Pešić, OIB 44174587164</item>
      <item>ODVJETNIČKO DRUŠTVO GRAHOVAC, HORVAT, ŽAPER d.o.o., OIB 61520657790</item>
    </izvorni_sadrzaj>
    <derivirana_varijabla naziv="DomainObject.Predmet.OstaliListNazivFormatedOIB_1">
      <item>Denis Pešić, OIB 44174587164</item>
      <item>ODVJETNIČKO DRUŠTVO GRAHOVAC, HORVAT, ŽAPER d.o.o., OIB 61520657790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2019.</izvorni_sadrzaj>
    <derivirana_varijabla naziv="DomainObject.Datum_1">4. ožujka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GOSPEŠ  d.o.o. u stečaju</izvorni_sadrzaj>
    <derivirana_varijabla naziv="DomainObject.Predmet.ProtustrankaIDrugi_1">Stečajna masa iza GOSPEŠ  d.o.o.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GOSPEŠ  d.o.o. u stečaju, OIB 86026012342, 7. Ravnice 36, 10000 Zagreb</izvorni_sadrzaj>
    <derivirana_varijabla naziv="DomainObject.Predmet.ProtustrankaIDrugiAdressOIB_1">Stečajna masa iza GOSPEŠ  d.o.o. u stečaju, OIB 86026012342, 7. Ravnice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GOSPEŠ  d.o.o. u stečaju</item>
      <item>FINA Regionalni centar Zagreb</item>
      <item>Denis Pešić</item>
      <item>ODVJETNIČKO DRUŠTVO GRAHOVAC, HORVAT, ŽAPER d.o.o.</item>
    </izvorni_sadrzaj>
    <derivirana_varijabla naziv="DomainObject.Predmet.SudioniciListNaziv_1">
      <item>Stečajna masa iza GOSPEŠ  d.o.o. u stečaju</item>
      <item>FINA Regionalni centar Zagreb</item>
      <item>Denis Pešić</item>
      <item>ODVJETNIČKO DRUŠTVO GRAHOVAC, HORVAT, ŽAPER d.o.o.</item>
    </derivirana_varijabla>
  </DomainObject.Predmet.SudioniciListNaziv>
  <DomainObject.Predmet.SudioniciListAdressOIB>
    <izvorni_sadrzaj>
      <item>Stečajna masa iza GOSPEŠ  d.o.o. u stečaju, OIB 86026012342, 7. Ravnice 36,10000 Zagreb</item>
      <item>FINA Regionalni centar Zagreb, OIB 85821130368, Trg svibanjskih žrtava 1995. br 1,10000 Zagreb</item>
      <item>Denis Pešić, OIB 44174587164, 7. Ravnice 36,10000 Zagreb</item>
      <item>ODVJETNIČKO DRUŠTVO GRAHOVAC, HORVAT, ŽAPER d.o.o., OIB 61520657790, Hebrangova 9,10000 Zagreb</item>
    </izvorni_sadrzaj>
    <derivirana_varijabla naziv="DomainObject.Predmet.SudioniciListAdressOIB_1">
      <item>Stečajna masa iza GOSPEŠ  d.o.o. u stečaju, OIB 86026012342, 7. Ravnice 36,10000 Zagreb</item>
      <item>FINA Regionalni centar Zagreb, OIB 85821130368, Trg svibanjskih žrtava 1995. br 1,10000 Zagreb</item>
      <item>Denis Pešić, OIB 44174587164, 7. Ravnice 36,10000 Zagreb</item>
      <item>ODVJETNIČKO DRUŠTVO GRAHOVAC, HORVAT, ŽAPER d.o.o., OIB 61520657790, Hebrangova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86026012342</item>
      <item>, OIB 85821130368</item>
      <item>, OIB 44174587164</item>
      <item>, OIB 61520657790</item>
    </izvorni_sadrzaj>
    <derivirana_varijabla naziv="DomainObject.Predmet.SudioniciListNazivOIB_1">
      <item>, OIB 86026012342</item>
      <item>, OIB 85821130368</item>
      <item>, OIB 44174587164</item>
      <item>, OIB 61520657790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prosinca 2018.</izvorni_sadrzaj>
    <derivirana_varijabla naziv="DomainObject.Predmet.DatumZadnjeOdrzaneSudskeRadnje_1">21. prosinca 2018.</derivirana_varijabla>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St-1823/2017-27</izvorni_sadrzaj>
    <derivirana_varijabla naziv="DomainObject.PredzadnjaOdlukaIzPredmeta.Oznaka_1">St-1823/2017-27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678F1DF-53AD-4C35-97C4-37F1B4CAE5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861</properties:Words>
  <properties:Characters>4410</properties:Characters>
  <properties:Lines>131</properties:Lines>
  <properties:Paragraphs>28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2019-03-04T09:34:00Z</dcterms:created>
  <dc:creator>x</dc:creator>
  <cp:lastModifiedBy>Renata Klokočki</cp:lastModifiedBy>
  <cp:lastPrinted>2019-03-04T09:55:00Z</cp:lastPrinted>
  <dcterms:modified xmlns:xsi="http://www.w3.org/2001/XMLSchema-instance" xsi:type="dcterms:W3CDTF">2019-03-04T09:56:00Z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(RJEŠENJE O ZAKLJUČENJU STEČAJA -GOSPEŠ.docx)</vt:lpwstr>
  </prop:property>
  <prop:property name="CC_coloring" pid="4" fmtid="{D5CDD505-2E9C-101B-9397-08002B2CF9AE}">
    <vt:bool>false</vt:bool>
  </prop:property>
  <prop:property name="BrojStranica" pid="5" fmtid="{D5CDD505-2E9C-101B-9397-08002B2CF9AE}">
    <vt:i4>3</vt:i4>
  </prop:property>
</prop:Properties>
</file>