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b586" w14:paraId="f88b586" w:rsidRDefault="0034629B" w:rsidP="0034629B" w:rsidR="0034629B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29B" w:rsidP="0034629B" w:rsidR="0034629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4629B" w:rsidP="0034629B" w:rsidR="0034629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4629B" w:rsidP="0034629B" w:rsidR="00055F13" w:rsidRPr="0034629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  <w:r w:rsidR="00055F13" w:rsidRPr="00910929">
        <w:tab/>
      </w:r>
      <w:r w:rsidR="00055F13" w:rsidRPr="00910929">
        <w:tab/>
      </w:r>
      <w:r w:rsidR="00055F13" w:rsidRPr="00910929">
        <w:tab/>
      </w:r>
    </w:p>
    <w:p w:rsidRDefault="00055F13" w:rsidR="00055F13">
      <w:pPr>
        <w:rPr>
          <w:lang w:val="hr-HR"/>
        </w:rPr>
      </w:pP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</w:t>
      </w:r>
      <w:r w:rsidR="004E14AC">
        <w:rPr>
          <w:lang w:val="hr-HR"/>
        </w:rPr>
        <w:t xml:space="preserve">u stečajnom postupku nad dužnikom </w:t>
      </w:r>
      <w:r w:rsidR="004E14AC">
        <w:t>ČABRUNIĆI VILA JEDAN društvo s ograničenom odgovornošću za nekretnine i putnička agencija u stečaju Opatija (Grad Opatija), Andrije Štangera 19, OIB: 75520764503, MBS: 130017233</w:t>
      </w:r>
      <w:r w:rsidRPr="00910929">
        <w:rPr>
          <w:lang w:val="hr-HR"/>
        </w:rPr>
        <w:t xml:space="preserve">, dana </w:t>
      </w:r>
      <w:r w:rsidR="004E14AC">
        <w:rPr>
          <w:lang w:val="hr-HR"/>
        </w:rPr>
        <w:t>19. lipnja 2017</w:t>
      </w:r>
      <w:r w:rsidRPr="00910929">
        <w:rPr>
          <w:lang w:val="hr-HR"/>
        </w:rPr>
        <w:t xml:space="preserve">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4E14AC" w:rsidRPr="004E14AC">
        <w:rPr>
          <w:lang w:val="hr-HR"/>
        </w:rPr>
        <w:t>Dušan Crljenko, OIB: 03602703658, Brca 8, Rijeka</w:t>
      </w:r>
      <w:r w:rsidR="004E14AC">
        <w:rPr>
          <w:lang w:val="hr-HR"/>
        </w:rPr>
        <w:t xml:space="preserve"> </w:t>
      </w:r>
      <w:r w:rsidR="00E225B6" w:rsidRPr="00910929">
        <w:rPr>
          <w:lang w:val="hr-HR"/>
        </w:rPr>
        <w:t xml:space="preserve"> </w:t>
      </w:r>
      <w:r w:rsidRPr="00910929">
        <w:rPr>
          <w:lang w:val="hr-HR"/>
        </w:rPr>
        <w:t>dužnosti 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4E14AC">
        <w:t>ČABRUNIĆI VILA JEDAN društvo s ograničenom odgovornošću za nekretnine i putnička agencija u stečaju Opatija (Grad Opatija), Andrije Štangera 19, OIB: 75520764503, MBS: 130017233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stečajnog upravitelja u stečajnom postupku nad </w:t>
      </w:r>
      <w:r w:rsidR="00FA40F9" w:rsidRPr="00910929">
        <w:rPr>
          <w:lang w:val="hr-HR"/>
        </w:rPr>
        <w:t xml:space="preserve">dužnikom </w:t>
      </w:r>
      <w:r w:rsidR="004E14AC">
        <w:t xml:space="preserve">ČABRUNIĆI VILA JEDAN društvo s ograničenom odgovornošću za nekretnine i putnička agencija u stečaju Opatija (Grad Opatija), Andrije Štangera 19, OIB: 75520764503, MBS: 130017233 </w:t>
      </w:r>
      <w:r w:rsidR="005A33B0" w:rsidRPr="00910929">
        <w:rPr>
          <w:lang w:val="hr-HR"/>
        </w:rPr>
        <w:t xml:space="preserve">imenuje se </w:t>
      </w:r>
      <w:r w:rsidR="004E14AC" w:rsidRPr="004E14AC">
        <w:rPr>
          <w:lang w:val="hr-HR"/>
        </w:rPr>
        <w:t>Ljiljana Blagojević, OIB: 27293493678, Markovići 21, Rijeka</w:t>
      </w:r>
      <w:r w:rsidR="006021D1" w:rsidRPr="00910929">
        <w:rPr>
          <w:lang w:val="hr-HR"/>
        </w:rPr>
        <w:t>.</w:t>
      </w:r>
    </w:p>
    <w:p w:rsidRDefault="004E14AC" w:rsidP="0060518E" w:rsidR="004E14AC">
      <w:pPr>
        <w:jc w:val="both"/>
        <w:rPr>
          <w:lang w:val="hr-HR"/>
        </w:rPr>
      </w:pPr>
    </w:p>
    <w:p w:rsidRDefault="004E14AC" w:rsidP="0060518E" w:rsidR="004E14AC" w:rsidRPr="00910929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4E14AC">
        <w:rPr>
          <w:lang w:val="hr-HR"/>
        </w:rPr>
        <w:t>878</w:t>
      </w:r>
      <w:r w:rsidR="001521D5">
        <w:rPr>
          <w:lang w:val="hr-HR"/>
        </w:rPr>
        <w:t>/2016</w:t>
      </w:r>
      <w:r w:rsidR="004E14AC">
        <w:rPr>
          <w:lang w:val="hr-HR"/>
        </w:rPr>
        <w:t>-13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7. lipnja 2017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pokrenut je </w:t>
      </w:r>
      <w:r w:rsidR="004E14AC">
        <w:rPr>
          <w:lang w:val="hr-HR"/>
        </w:rPr>
        <w:t>stečajni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nad dužnikom</w:t>
      </w:r>
      <w:r w:rsidR="001521D5">
        <w:rPr>
          <w:lang w:val="hr-HR"/>
        </w:rPr>
        <w:t xml:space="preserve"> </w:t>
      </w:r>
      <w:r w:rsidR="004E14AC">
        <w:t>ČABRUNIĆI VILA JEDAN društvo s ograničenom odgovornošću za nekretnine i putnička agencija Opatija (Grad Opatija), Andrije Štangera 19, OIB: 75520764503, MBS: 130017233</w:t>
      </w:r>
      <w:r w:rsidR="006C7523" w:rsidRPr="00910929">
        <w:rPr>
          <w:rFonts w:eastAsia="Calibri"/>
          <w:lang w:val="hr-HR"/>
        </w:rPr>
        <w:t xml:space="preserve">, a </w:t>
      </w:r>
      <w:r w:rsidRPr="00910929">
        <w:rPr>
          <w:lang w:val="hr-HR"/>
        </w:rPr>
        <w:t xml:space="preserve">za stečajnog upravitelja </w:t>
      </w:r>
      <w:r w:rsidR="006021D1" w:rsidRPr="00910929">
        <w:rPr>
          <w:lang w:val="hr-HR"/>
        </w:rPr>
        <w:t xml:space="preserve">imenovan </w:t>
      </w:r>
      <w:r w:rsidR="004E14AC" w:rsidRPr="004E14AC">
        <w:rPr>
          <w:lang w:val="hr-HR"/>
        </w:rPr>
        <w:t>Dušan Crljenko, OIB: 03602703658, Brca 8, Rijeka</w:t>
      </w:r>
      <w:r w:rsidR="004E14AC">
        <w:rPr>
          <w:lang w:val="hr-HR"/>
        </w:rPr>
        <w:t xml:space="preserve"> 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4E14AC">
        <w:rPr>
          <w:lang w:val="hr-HR"/>
        </w:rPr>
        <w:t>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4E14AC" w:rsidRPr="004E14AC">
        <w:rPr>
          <w:lang w:val="hr-HR"/>
        </w:rPr>
        <w:t>Dušan Crljenko, OIB: 03602703658, Brca 8, Rijeka</w:t>
      </w:r>
      <w:r w:rsidR="004E14AC">
        <w:rPr>
          <w:lang w:val="hr-HR"/>
        </w:rPr>
        <w:t xml:space="preserve"> </w:t>
      </w:r>
      <w:r w:rsidR="006C7523" w:rsidRPr="00910929">
        <w:rPr>
          <w:lang w:val="hr-HR"/>
        </w:rPr>
        <w:t xml:space="preserve">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14. lipnja</w:t>
      </w:r>
      <w:r w:rsidR="006C7523" w:rsidRPr="00910929">
        <w:rPr>
          <w:lang w:val="hr-HR"/>
        </w:rPr>
        <w:t xml:space="preserve"> 201</w:t>
      </w:r>
      <w:r w:rsidR="004E14AC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4E14AC">
        <w:rPr>
          <w:lang w:val="hr-HR"/>
        </w:rPr>
        <w:t>o</w:t>
      </w:r>
      <w:r w:rsidR="005002D8" w:rsidRPr="00910929">
        <w:rPr>
          <w:lang w:val="hr-HR"/>
        </w:rPr>
        <w:t xml:space="preserve"> sucu zahtjev za razrješenje dužnosti st</w:t>
      </w:r>
      <w:r w:rsidR="006C7523" w:rsidRPr="00910929">
        <w:rPr>
          <w:lang w:val="hr-HR"/>
        </w:rPr>
        <w:t>ečajnog upravitelja u ovom postupku</w:t>
      </w:r>
      <w:r w:rsidR="004E14AC">
        <w:rPr>
          <w:lang w:val="hr-HR"/>
        </w:rPr>
        <w:t xml:space="preserve"> zbog bolesti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4E14AC" w:rsidP="0060518E" w:rsidR="004E14AC" w:rsidRPr="00910929">
      <w:pPr>
        <w:jc w:val="both"/>
        <w:rPr>
          <w:lang w:val="hr-HR"/>
        </w:rPr>
      </w:pP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4E14AC">
        <w:rPr>
          <w:lang w:val="hr-HR"/>
        </w:rPr>
        <w:t>19. lipnja 2017</w:t>
      </w:r>
      <w:r w:rsidR="00724258" w:rsidRPr="00910929">
        <w:rPr>
          <w:lang w:val="hr-HR"/>
        </w:rPr>
        <w:t>. g.</w:t>
      </w:r>
    </w:p>
    <w:p w:rsidRDefault="004E14AC" w:rsidP="001A68DB" w:rsidR="004E14AC" w:rsidRPr="00910929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4E14AC" w:rsidP="00266219" w:rsidR="004E14AC" w:rsidRPr="00910929">
      <w:pPr>
        <w:jc w:val="both"/>
      </w:pPr>
    </w:p>
    <w:p w:rsidRDefault="00724258" w:rsidP="0060518E" w:rsidR="00724258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4E14AC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</w:p>
    <w:p w:rsidRDefault="004E14AC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Ljiljana Blagojević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4E14AC">
        <w:rPr>
          <w:lang w:val="hr-HR"/>
        </w:rPr>
        <w:t>19. lipnja 2017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669" w:rsidR="00F02669">
      <w:r>
        <w:separator/>
      </w:r>
    </w:p>
  </w:endnote>
  <w:endnote w:id="0" w:type="continuationSeparator">
    <w:p w:rsidRDefault="00F02669" w:rsidR="00F02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2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669" w:rsidR="00F02669">
      <w:r>
        <w:separator/>
      </w:r>
    </w:p>
  </w:footnote>
  <w:footnote w:id="0" w:type="continuationSeparator">
    <w:p w:rsidRDefault="00F02669" w:rsidR="00F02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E14AC">
      <w:rPr>
        <w:lang w:val="hr-HR"/>
      </w:rPr>
      <w:t>878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629B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669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62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629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62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629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33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322</properties:Words>
  <properties:Characters>1717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2017-06-19T07:58:00Z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2017-06-19T08:19:00Z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