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6276" w14:paraId="fa56276" w:rsidRDefault="00F62427" w:rsidP="00DC36BF" w:rsidR="004F5931" w:rsidRPr="0048612C">
      <w:pPr>
        <w:pStyle w:val="Tijeloteksta"/>
        <w:jc w:val="both"/>
        <w:outlineLvl w:val="0"/>
        <w15:collapsed w:val="false"/>
        <w:rPr>
          <w:rFonts w:cs="Times New Roman" w:hAnsi="Times New Roman" w:ascii="Times New Roman"/>
          <w:sz w:val="24"/>
        </w:rPr>
      </w:pPr>
      <w:bookmarkStart w:name="_GoBack" w:id="0"/>
      <w:bookmarkEnd w:id="0"/>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p>
    <w:p w:rsidRDefault="002F6188" w:rsidP="009D7ACC" w:rsidR="002F6188" w:rsidRPr="0048612C">
      <w:pPr>
        <w:jc w:val="center"/>
      </w:pPr>
      <w:r w:rsidRPr="0048612C">
        <w:t>R E P U B L I K A   H R V A T S K A</w:t>
      </w:r>
    </w:p>
    <w:p w:rsidRDefault="009D7ACC" w:rsidP="009D7ACC" w:rsidR="009D7ACC" w:rsidRPr="0048612C">
      <w:pPr>
        <w:jc w:val="center"/>
      </w:pPr>
    </w:p>
    <w:p w:rsidRDefault="002F6188" w:rsidP="009D7ACC" w:rsidR="002F6188" w:rsidRPr="0048612C">
      <w:pPr>
        <w:jc w:val="center"/>
      </w:pPr>
      <w:r w:rsidRPr="0048612C">
        <w:t>R J E Š E N J E</w:t>
      </w:r>
      <w:r w:rsidR="009D2C79" w:rsidRPr="0048612C">
        <w:t xml:space="preserve">   O   D O S U D I</w:t>
      </w:r>
    </w:p>
    <w:p w:rsidRDefault="002F6188" w:rsidP="009D7ACC" w:rsidR="002F6188" w:rsidRPr="0048612C">
      <w:pPr>
        <w:jc w:val="both"/>
      </w:pPr>
    </w:p>
    <w:p w:rsidRDefault="002F6188" w:rsidP="00B46FDC" w:rsidR="004F5931">
      <w:pPr>
        <w:jc w:val="both"/>
      </w:pPr>
      <w:r w:rsidRPr="0048612C">
        <w:tab/>
      </w:r>
      <w:r w:rsidR="00B06BF4" w:rsidRPr="0048612C">
        <w:t>Tr</w:t>
      </w:r>
      <w:r w:rsidR="005D4E24" w:rsidRPr="0048612C">
        <w:t>govački sud u Zagrebu po sucu</w:t>
      </w:r>
      <w:r w:rsidR="001F1838" w:rsidRPr="0048612C">
        <w:t xml:space="preserve"> pojedincu</w:t>
      </w:r>
      <w:r w:rsidR="005D4E24" w:rsidRPr="0048612C">
        <w:t xml:space="preserve"> </w:t>
      </w:r>
      <w:r w:rsidR="00B06BF4" w:rsidRPr="0048612C">
        <w:t xml:space="preserve">Nevenki Siladi Rstić u stečajnom postupku nad stečajnim dužnikom </w:t>
      </w:r>
      <w:r w:rsidR="009E1CB4" w:rsidRPr="003C3736">
        <w:t>MEGAFLEX d.o.o. za proizvodnju, trgovinu i usluge – u stečaju, Sisak, Obrtnička 10, OIB: 70278578937</w:t>
      </w:r>
      <w:r w:rsidR="009D409C" w:rsidRPr="0048612C">
        <w:t xml:space="preserve">, dana </w:t>
      </w:r>
      <w:r w:rsidR="00562B80">
        <w:t>18</w:t>
      </w:r>
      <w:r w:rsidR="00B06BF4" w:rsidRPr="0048612C">
        <w:t xml:space="preserve">. </w:t>
      </w:r>
      <w:r w:rsidR="00B46FDC">
        <w:t>travnja</w:t>
      </w:r>
      <w:r w:rsidR="009D409C" w:rsidRPr="0048612C">
        <w:t xml:space="preserve"> 2016</w:t>
      </w:r>
      <w:r w:rsidR="00B06BF4" w:rsidRPr="0048612C">
        <w:t>.</w:t>
      </w:r>
      <w:r w:rsidR="009D409C" w:rsidRPr="0048612C">
        <w:t xml:space="preserve"> godine</w:t>
      </w:r>
    </w:p>
    <w:p w:rsidRDefault="009E1CB4" w:rsidP="00B46FDC" w:rsidR="009E1CB4" w:rsidRPr="0048612C">
      <w:pPr>
        <w:jc w:val="both"/>
      </w:pPr>
    </w:p>
    <w:p w:rsidRDefault="002F6188" w:rsidP="002D0A5C" w:rsidR="002F6188" w:rsidRPr="0048612C">
      <w:pPr>
        <w:pStyle w:val="Tijeloteksta"/>
        <w:jc w:val="center"/>
        <w:rPr>
          <w:rFonts w:cs="Times New Roman" w:hAnsi="Times New Roman" w:ascii="Times New Roman"/>
          <w:sz w:val="24"/>
        </w:rPr>
      </w:pPr>
      <w:r w:rsidRPr="0048612C">
        <w:rPr>
          <w:rFonts w:cs="Times New Roman" w:hAnsi="Times New Roman" w:ascii="Times New Roman"/>
          <w:sz w:val="24"/>
        </w:rPr>
        <w:t>r i j e š i o    j e</w:t>
      </w:r>
    </w:p>
    <w:p w:rsidRDefault="002F6188" w:rsidP="009D7ACC" w:rsidR="002F6188" w:rsidRPr="0048612C">
      <w:pPr>
        <w:pStyle w:val="Tijeloteksta"/>
        <w:jc w:val="both"/>
        <w:rPr>
          <w:rFonts w:cs="Times New Roman" w:hAnsi="Times New Roman" w:ascii="Times New Roman"/>
          <w:sz w:val="24"/>
        </w:rPr>
      </w:pPr>
    </w:p>
    <w:p w:rsidRDefault="00AE5F56" w:rsidP="009E1CB4" w:rsidR="009E1CB4" w:rsidRPr="00537DFF">
      <w:pPr>
        <w:numPr>
          <w:ilvl w:val="0"/>
          <w:numId w:val="19"/>
        </w:numPr>
        <w:ind w:hanging="709" w:left="709"/>
        <w:jc w:val="both"/>
        <w:rPr>
          <w:b/>
        </w:rPr>
      </w:pPr>
      <w:r w:rsidRPr="0048612C">
        <w:t>Kupcu</w:t>
      </w:r>
      <w:r w:rsidR="00B06BF4" w:rsidRPr="0048612C">
        <w:t xml:space="preserve"> </w:t>
      </w:r>
      <w:r w:rsidR="009E1CB4">
        <w:t>MARINA NOVA d.o.o., Galdovačka 255, Sisak, OIB: 58955658899</w:t>
      </w:r>
      <w:r w:rsidR="00B843AA" w:rsidRPr="0048612C">
        <w:t xml:space="preserve">, </w:t>
      </w:r>
      <w:r w:rsidR="004F5931" w:rsidRPr="0048612C">
        <w:t>dosuđu</w:t>
      </w:r>
      <w:r w:rsidR="00F73EBD">
        <w:t>je</w:t>
      </w:r>
      <w:r w:rsidR="000F7627" w:rsidRPr="0048612C">
        <w:t xml:space="preserve"> </w:t>
      </w:r>
      <w:r w:rsidR="00B06BF4" w:rsidRPr="0048612C">
        <w:t>se</w:t>
      </w:r>
      <w:r w:rsidR="006B59DB" w:rsidRPr="0048612C">
        <w:t xml:space="preserve"> </w:t>
      </w:r>
      <w:r w:rsidR="00970BCA" w:rsidRPr="0048612C">
        <w:t>slijedeć</w:t>
      </w:r>
      <w:r w:rsidR="009D409C" w:rsidRPr="0048612C">
        <w:t>a</w:t>
      </w:r>
      <w:r w:rsidR="00970BCA" w:rsidRPr="0048612C">
        <w:t xml:space="preserve"> </w:t>
      </w:r>
      <w:r w:rsidR="006B59DB" w:rsidRPr="0048612C">
        <w:t>nekretnin</w:t>
      </w:r>
      <w:r w:rsidR="009D409C" w:rsidRPr="0048612C">
        <w:t>a</w:t>
      </w:r>
      <w:r w:rsidR="002F6188" w:rsidRPr="0048612C">
        <w:t xml:space="preserve"> stečajnog dužnika </w:t>
      </w:r>
      <w:r w:rsidR="009E1CB4" w:rsidRPr="003C3736">
        <w:t>MEGAFLEX d.o.o. za proizvodnju, trgovinu i usluge – u stečaju, Sisak, Obrtnička 10, OIB: 70278578937</w:t>
      </w:r>
      <w:r w:rsidR="000F7627" w:rsidRPr="0048612C">
        <w:t xml:space="preserve">, </w:t>
      </w:r>
      <w:r w:rsidR="00B46FDC">
        <w:t>upisana</w:t>
      </w:r>
      <w:r w:rsidR="00B46FDC" w:rsidRPr="00E13551">
        <w:t xml:space="preserve"> u zemljišnim knjigama </w:t>
      </w:r>
      <w:r w:rsidR="009E1CB4" w:rsidRPr="00537DFF">
        <w:t xml:space="preserve">Općinskog suda u </w:t>
      </w:r>
      <w:r w:rsidR="009E1CB4">
        <w:t>Sisku</w:t>
      </w:r>
      <w:r w:rsidR="009E1CB4" w:rsidRPr="00537DFF">
        <w:t xml:space="preserve">, u </w:t>
      </w:r>
      <w:r w:rsidR="009E1CB4" w:rsidRPr="00537DFF">
        <w:rPr>
          <w:b/>
        </w:rPr>
        <w:t xml:space="preserve">zk. ul </w:t>
      </w:r>
      <w:r w:rsidR="009E1CB4">
        <w:rPr>
          <w:b/>
        </w:rPr>
        <w:t>5014</w:t>
      </w:r>
      <w:r w:rsidR="009E1CB4" w:rsidRPr="00537DFF">
        <w:rPr>
          <w:b/>
        </w:rPr>
        <w:t xml:space="preserve">, k.o. </w:t>
      </w:r>
      <w:r w:rsidR="009E1CB4">
        <w:rPr>
          <w:b/>
        </w:rPr>
        <w:t>Stari Sisak:</w:t>
      </w:r>
      <w:r w:rsidR="009E1CB4" w:rsidRPr="00537DFF">
        <w:rPr>
          <w:b/>
        </w:rPr>
        <w:t xml:space="preserve">  </w:t>
      </w:r>
    </w:p>
    <w:p w:rsidRDefault="009E1CB4" w:rsidP="009E1CB4" w:rsidR="009E1CB4">
      <w:pPr>
        <w:ind w:left="709"/>
        <w:jc w:val="both"/>
        <w:rPr>
          <w:b/>
        </w:rPr>
      </w:pPr>
    </w:p>
    <w:tbl>
      <w:tblPr>
        <w:tblStyle w:val="Reetkatablice"/>
        <w:tblW w:type="dxa" w:w="8505"/>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686"/>
        <w:gridCol w:w="1701"/>
        <w:gridCol w:w="850"/>
      </w:tblGrid>
      <w:tr w:rsidTr="00171C37" w:rsidR="009E1CB4" w:rsidRPr="00B62311">
        <w:tc>
          <w:tcPr>
            <w:tcW w:type="dxa" w:w="2268"/>
          </w:tcPr>
          <w:p w:rsidRDefault="009E1CB4" w:rsidP="00171C37" w:rsidR="009E1CB4" w:rsidRPr="0031710F">
            <w:pPr>
              <w:jc w:val="both"/>
              <w:rPr>
                <w:b/>
              </w:rPr>
            </w:pPr>
            <w:r w:rsidRPr="0031710F">
              <w:rPr>
                <w:b/>
              </w:rPr>
              <w:t>kat. čest. 1725/7</w:t>
            </w:r>
          </w:p>
        </w:tc>
        <w:tc>
          <w:tcPr>
            <w:tcW w:type="dxa" w:w="3686"/>
          </w:tcPr>
          <w:p w:rsidRDefault="009E1CB4" w:rsidP="00171C37" w:rsidR="009E1CB4" w:rsidRPr="00B62311">
            <w:pPr>
              <w:jc w:val="both"/>
            </w:pPr>
            <w:r w:rsidRPr="00B62311">
              <w:rPr>
                <w:bCs/>
                <w:color w:val="000000"/>
              </w:rPr>
              <w:t>OBRTNIČKA ULICA</w:t>
            </w:r>
          </w:p>
        </w:tc>
        <w:tc>
          <w:tcPr>
            <w:tcW w:type="dxa" w:w="1701"/>
          </w:tcPr>
          <w:p w:rsidRDefault="009E1CB4" w:rsidP="00171C37" w:rsidR="009E1CB4" w:rsidRPr="00B62311">
            <w:pPr>
              <w:rPr>
                <w:color w:val="333333"/>
              </w:rPr>
            </w:pPr>
            <w:r w:rsidRPr="00B62311">
              <w:rPr>
                <w:color w:val="333333"/>
              </w:rPr>
              <w:t>površine</w:t>
            </w:r>
          </w:p>
        </w:tc>
        <w:tc>
          <w:tcPr>
            <w:tcW w:type="dxa" w:w="850"/>
          </w:tcPr>
          <w:p w:rsidRDefault="009E1CB4" w:rsidP="00171C37" w:rsidR="009E1CB4" w:rsidRPr="00B62311">
            <w:pPr>
              <w:rPr>
                <w:color w:val="333333"/>
              </w:rPr>
            </w:pPr>
            <w:r w:rsidRPr="00B62311">
              <w:rPr>
                <w:bCs/>
                <w:color w:val="000000"/>
              </w:rPr>
              <w:t>259</w:t>
            </w:r>
            <w:r>
              <w:rPr>
                <w:bCs/>
                <w:color w:val="000000"/>
              </w:rPr>
              <w:t xml:space="preserve"> </w:t>
            </w:r>
            <w:r w:rsidRPr="00B62311">
              <w:rPr>
                <w:bCs/>
                <w:color w:val="000000"/>
                <w:vertAlign w:val="superscript"/>
              </w:rPr>
              <w:t>m2</w:t>
            </w:r>
          </w:p>
        </w:tc>
      </w:tr>
      <w:tr w:rsidTr="00171C37" w:rsidR="009E1CB4" w:rsidRPr="00B62311">
        <w:tc>
          <w:tcPr>
            <w:tcW w:type="dxa" w:w="2268"/>
          </w:tcPr>
          <w:p w:rsidRDefault="009E1CB4" w:rsidP="00171C37" w:rsidR="009E1CB4" w:rsidRPr="00B62311">
            <w:pPr>
              <w:jc w:val="both"/>
            </w:pPr>
          </w:p>
        </w:tc>
        <w:tc>
          <w:tcPr>
            <w:tcW w:type="dxa" w:w="3686"/>
          </w:tcPr>
          <w:p w:rsidRDefault="009E1CB4" w:rsidP="00171C37" w:rsidR="009E1CB4" w:rsidRPr="00B62311">
            <w:pPr>
              <w:jc w:val="both"/>
              <w:rPr>
                <w:bCs/>
                <w:color w:val="000000"/>
              </w:rPr>
            </w:pPr>
            <w:r w:rsidRPr="00B62311">
              <w:rPr>
                <w:color w:val="000000"/>
              </w:rPr>
              <w:t>POSLOVNA ZGRADA</w:t>
            </w:r>
          </w:p>
        </w:tc>
        <w:tc>
          <w:tcPr>
            <w:tcW w:type="dxa" w:w="1701"/>
          </w:tcPr>
          <w:p w:rsidRDefault="009E1CB4" w:rsidP="00171C37" w:rsidR="009E1CB4" w:rsidRPr="00B62311">
            <w:pPr>
              <w:rPr>
                <w:color w:val="333333"/>
              </w:rPr>
            </w:pPr>
            <w:r w:rsidRPr="00B62311">
              <w:rPr>
                <w:color w:val="333333"/>
              </w:rPr>
              <w:t>površine</w:t>
            </w:r>
          </w:p>
        </w:tc>
        <w:tc>
          <w:tcPr>
            <w:tcW w:type="dxa" w:w="850"/>
          </w:tcPr>
          <w:p w:rsidRDefault="009E1CB4" w:rsidP="00171C37" w:rsidR="009E1CB4" w:rsidRPr="00B62311">
            <w:pPr>
              <w:rPr>
                <w:color w:val="333333"/>
              </w:rPr>
            </w:pPr>
            <w:r w:rsidRPr="00B62311">
              <w:rPr>
                <w:color w:val="000000"/>
              </w:rPr>
              <w:t>198</w:t>
            </w:r>
            <w:r>
              <w:rPr>
                <w:color w:val="000000"/>
              </w:rPr>
              <w:t xml:space="preserve"> </w:t>
            </w:r>
            <w:r w:rsidRPr="00B62311">
              <w:rPr>
                <w:color w:val="000000"/>
                <w:vertAlign w:val="superscript"/>
              </w:rPr>
              <w:t>m2</w:t>
            </w:r>
          </w:p>
        </w:tc>
      </w:tr>
      <w:tr w:rsidTr="00171C37" w:rsidR="009E1CB4" w:rsidRPr="00B62311">
        <w:tc>
          <w:tcPr>
            <w:tcW w:type="dxa" w:w="2268"/>
          </w:tcPr>
          <w:p w:rsidRDefault="009E1CB4" w:rsidP="00171C37" w:rsidR="009E1CB4" w:rsidRPr="00B62311">
            <w:pPr>
              <w:jc w:val="both"/>
            </w:pPr>
          </w:p>
        </w:tc>
        <w:tc>
          <w:tcPr>
            <w:tcW w:type="dxa" w:w="3686"/>
          </w:tcPr>
          <w:p w:rsidRDefault="009E1CB4" w:rsidP="00171C37" w:rsidR="009E1CB4" w:rsidRPr="00B62311">
            <w:pPr>
              <w:jc w:val="both"/>
              <w:rPr>
                <w:color w:val="000000"/>
              </w:rPr>
            </w:pPr>
            <w:r w:rsidRPr="00B62311">
              <w:rPr>
                <w:color w:val="000000"/>
              </w:rPr>
              <w:t>POSLOVNA ZGRADA</w:t>
            </w:r>
          </w:p>
        </w:tc>
        <w:tc>
          <w:tcPr>
            <w:tcW w:type="dxa" w:w="1701"/>
          </w:tcPr>
          <w:p w:rsidRDefault="009E1CB4" w:rsidP="00171C37" w:rsidR="009E1CB4" w:rsidRPr="00B62311">
            <w:pPr>
              <w:rPr>
                <w:color w:val="333333"/>
              </w:rPr>
            </w:pPr>
            <w:r w:rsidRPr="00B62311">
              <w:rPr>
                <w:color w:val="333333"/>
              </w:rPr>
              <w:t>površine</w:t>
            </w:r>
          </w:p>
        </w:tc>
        <w:tc>
          <w:tcPr>
            <w:tcW w:type="dxa" w:w="850"/>
          </w:tcPr>
          <w:p w:rsidRDefault="009E1CB4" w:rsidP="00171C37" w:rsidR="009E1CB4" w:rsidRPr="00B62311">
            <w:pPr>
              <w:rPr>
                <w:color w:val="333333"/>
              </w:rPr>
            </w:pPr>
            <w:r>
              <w:rPr>
                <w:color w:val="000000"/>
              </w:rPr>
              <w:t xml:space="preserve">  </w:t>
            </w:r>
            <w:r w:rsidRPr="00B62311">
              <w:rPr>
                <w:color w:val="000000"/>
              </w:rPr>
              <w:t>61</w:t>
            </w:r>
            <w:r>
              <w:rPr>
                <w:color w:val="000000"/>
              </w:rPr>
              <w:t xml:space="preserve"> </w:t>
            </w:r>
            <w:r w:rsidRPr="00B62311">
              <w:rPr>
                <w:color w:val="000000"/>
                <w:vertAlign w:val="superscript"/>
              </w:rPr>
              <w:t>m2</w:t>
            </w:r>
          </w:p>
        </w:tc>
      </w:tr>
    </w:tbl>
    <w:p w:rsidRDefault="009E1CB4" w:rsidP="009E1CB4" w:rsidR="009E1CB4">
      <w:pPr>
        <w:pStyle w:val="Odlomakpopisa"/>
        <w:ind w:left="709"/>
        <w:jc w:val="both"/>
      </w:pPr>
    </w:p>
    <w:p w:rsidRDefault="00F73EBD" w:rsidP="009E1CB4" w:rsidR="001F1838">
      <w:pPr>
        <w:pStyle w:val="Odlomakpopisa"/>
        <w:ind w:left="709"/>
        <w:jc w:val="both"/>
      </w:pPr>
      <w:r>
        <w:t>z</w:t>
      </w:r>
      <w:r w:rsidR="001F1838" w:rsidRPr="0048612C">
        <w:t xml:space="preserve">a iznos kupoprodajne cijene u iznosu od </w:t>
      </w:r>
    </w:p>
    <w:p w:rsidRDefault="00B46FDC" w:rsidP="001F1838" w:rsidR="00B46FDC" w:rsidRPr="0048612C">
      <w:pPr>
        <w:ind w:hanging="2831" w:left="3540"/>
        <w:jc w:val="both"/>
      </w:pPr>
    </w:p>
    <w:p w:rsidRDefault="009E1CB4" w:rsidP="009D409C" w:rsidR="001F1838" w:rsidRPr="0048612C">
      <w:pPr>
        <w:jc w:val="center"/>
        <w:rPr>
          <w:b/>
          <w:i/>
        </w:rPr>
      </w:pPr>
      <w:r>
        <w:rPr>
          <w:b/>
          <w:i/>
        </w:rPr>
        <w:t>700</w:t>
      </w:r>
      <w:r w:rsidR="00B46FDC" w:rsidRPr="00B46FDC">
        <w:rPr>
          <w:b/>
          <w:i/>
        </w:rPr>
        <w:t>.000,00 kuna</w:t>
      </w:r>
      <w:r w:rsidR="00B46FDC" w:rsidRPr="0048612C">
        <w:rPr>
          <w:b/>
          <w:i/>
        </w:rPr>
        <w:t xml:space="preserve"> </w:t>
      </w:r>
      <w:r w:rsidR="001F1838" w:rsidRPr="0048612C">
        <w:rPr>
          <w:b/>
          <w:i/>
        </w:rPr>
        <w:t>(</w:t>
      </w:r>
      <w:r>
        <w:rPr>
          <w:b/>
          <w:i/>
        </w:rPr>
        <w:t>sedamstotisuća</w:t>
      </w:r>
      <w:r w:rsidR="00B46FDC">
        <w:rPr>
          <w:b/>
          <w:i/>
        </w:rPr>
        <w:t xml:space="preserve"> </w:t>
      </w:r>
      <w:r w:rsidR="001F1838" w:rsidRPr="0048612C">
        <w:rPr>
          <w:b/>
          <w:i/>
        </w:rPr>
        <w:t>kuna)</w:t>
      </w:r>
    </w:p>
    <w:p w:rsidRDefault="00A8541D" w:rsidP="00A8541D" w:rsidR="00A8541D" w:rsidRPr="0048612C">
      <w:pPr>
        <w:ind w:left="1701"/>
      </w:pPr>
    </w:p>
    <w:p w:rsidRDefault="00834D44" w:rsidP="009D409C" w:rsidR="00976F72" w:rsidRPr="0048612C">
      <w:pPr>
        <w:pStyle w:val="Odlomakpopisa"/>
        <w:numPr>
          <w:ilvl w:val="0"/>
          <w:numId w:val="17"/>
        </w:numPr>
        <w:ind w:left="709"/>
        <w:jc w:val="both"/>
        <w:rPr>
          <w:b/>
          <w:i/>
        </w:rPr>
      </w:pPr>
      <w:r w:rsidRPr="0048612C">
        <w:t xml:space="preserve">Kupac </w:t>
      </w:r>
      <w:r w:rsidR="009E1CB4">
        <w:t>MARINA NOVA d.o.o., Galdovačka 255, Sisak, OIB: 58955658899</w:t>
      </w:r>
      <w:r w:rsidR="00976F72" w:rsidRPr="0048612C">
        <w:t>, dužan je u roku od 30 dana od dana odr</w:t>
      </w:r>
      <w:r w:rsidR="0048612C">
        <w:t>žane javne dražbe, za nekretninu navedenu</w:t>
      </w:r>
      <w:r w:rsidR="00B46FDC">
        <w:t xml:space="preserve"> pod točkom I</w:t>
      </w:r>
      <w:r w:rsidR="00976F72" w:rsidRPr="0048612C">
        <w:t xml:space="preserve">) izreke ovog rješenja uplatiti kupovninu umanjenu za uplaćenu jamčevinu, dakle uplatiti kupovninu u iznosu od </w:t>
      </w:r>
      <w:r w:rsidR="009E1CB4">
        <w:rPr>
          <w:b/>
        </w:rPr>
        <w:t>700</w:t>
      </w:r>
      <w:r w:rsidR="00B46FDC">
        <w:rPr>
          <w:b/>
        </w:rPr>
        <w:t>.000,00</w:t>
      </w:r>
      <w:r w:rsidR="009D409C" w:rsidRPr="0048612C">
        <w:rPr>
          <w:b/>
        </w:rPr>
        <w:t xml:space="preserve"> kuna</w:t>
      </w:r>
      <w:r w:rsidR="009D409C" w:rsidRPr="0048612C">
        <w:rPr>
          <w:b/>
          <w:i/>
        </w:rPr>
        <w:t xml:space="preserve"> </w:t>
      </w:r>
      <w:r w:rsidR="00976F72" w:rsidRPr="0048612C">
        <w:t xml:space="preserve">umanjenu za </w:t>
      </w:r>
      <w:r w:rsidR="009E1CB4">
        <w:rPr>
          <w:b/>
        </w:rPr>
        <w:t>156</w:t>
      </w:r>
      <w:r w:rsidR="00B46FDC">
        <w:rPr>
          <w:b/>
        </w:rPr>
        <w:t>.</w:t>
      </w:r>
      <w:r w:rsidR="009E1CB4">
        <w:rPr>
          <w:b/>
        </w:rPr>
        <w:t>2</w:t>
      </w:r>
      <w:r w:rsidR="00B46FDC">
        <w:rPr>
          <w:b/>
        </w:rPr>
        <w:t>00,00</w:t>
      </w:r>
      <w:r w:rsidR="009D409C" w:rsidRPr="0048612C">
        <w:rPr>
          <w:b/>
        </w:rPr>
        <w:t xml:space="preserve"> </w:t>
      </w:r>
      <w:r w:rsidR="00976F72" w:rsidRPr="0048612C">
        <w:rPr>
          <w:b/>
        </w:rPr>
        <w:t>kuna</w:t>
      </w:r>
      <w:r w:rsidR="00976F72" w:rsidRPr="0048612C">
        <w:t xml:space="preserve">, na depozitni račun ovoga suda otvoren kod Hrvatske poštanske banke s pozivom na broj </w:t>
      </w:r>
      <w:r w:rsidR="00976F72" w:rsidRPr="0048612C">
        <w:rPr>
          <w:b/>
          <w:i/>
        </w:rPr>
        <w:t xml:space="preserve">HR9223900011300000460 </w:t>
      </w:r>
      <w:r w:rsidR="00976F72" w:rsidRPr="0048612C">
        <w:t xml:space="preserve">s pozivom na broj spisa </w:t>
      </w:r>
      <w:r w:rsidR="009E1CB4">
        <w:rPr>
          <w:b/>
          <w:i/>
          <w:u w:val="single"/>
        </w:rPr>
        <w:t>147313</w:t>
      </w:r>
      <w:r w:rsidR="00F73EBD">
        <w:rPr>
          <w:b/>
          <w:i/>
          <w:u w:val="single"/>
        </w:rPr>
        <w:t>.</w:t>
      </w:r>
    </w:p>
    <w:p w:rsidRDefault="00316B35" w:rsidP="00E5189D" w:rsidR="00316B35" w:rsidRPr="0048612C">
      <w:pPr>
        <w:pStyle w:val="Tijeloteksta"/>
        <w:jc w:val="both"/>
        <w:rPr>
          <w:rFonts w:cs="Times New Roman" w:hAnsi="Times New Roman" w:ascii="Times New Roman"/>
          <w:sz w:val="24"/>
        </w:rPr>
      </w:pPr>
    </w:p>
    <w:p w:rsidRDefault="00316B35" w:rsidP="009D409C" w:rsidR="00316B35" w:rsidRPr="0048612C">
      <w:pPr>
        <w:pStyle w:val="Odlomakpopisa"/>
        <w:numPr>
          <w:ilvl w:val="0"/>
          <w:numId w:val="17"/>
        </w:numPr>
        <w:tabs>
          <w:tab w:pos="709" w:val="left"/>
        </w:tabs>
        <w:ind w:left="709"/>
        <w:jc w:val="both"/>
      </w:pPr>
      <w:r w:rsidRPr="0048612C">
        <w:t xml:space="preserve">Određuje se upis prava vlasništva u korist kupca </w:t>
      </w:r>
      <w:r w:rsidR="009E1CB4">
        <w:t>MARINA NOVA d.o.o., Galdovačka 255, Sisak, OIB: 58955658899</w:t>
      </w:r>
      <w:r w:rsidRPr="0048612C">
        <w:t xml:space="preserve">, na </w:t>
      </w:r>
      <w:r w:rsidR="0048612C">
        <w:t>dosuđenoj</w:t>
      </w:r>
      <w:r w:rsidRPr="0048612C">
        <w:t xml:space="preserve"> </w:t>
      </w:r>
      <w:r w:rsidR="0048612C">
        <w:t>nekretnini</w:t>
      </w:r>
      <w:r w:rsidRPr="0048612C">
        <w:t xml:space="preserve"> </w:t>
      </w:r>
      <w:r w:rsidR="0048612C">
        <w:t>navedenoj</w:t>
      </w:r>
      <w:r w:rsidRPr="0048612C">
        <w:t xml:space="preserve"> </w:t>
      </w:r>
      <w:r w:rsidR="00B46FDC">
        <w:t>u točci I</w:t>
      </w:r>
      <w:r w:rsidR="0048612C">
        <w:t xml:space="preserve">) ovog rješenja i to </w:t>
      </w:r>
      <w:r w:rsidRPr="0048612C">
        <w:t>nakon pravomoćnosti ovog rješenja o dosudi i nakon što kupac uplati kupovninu nave</w:t>
      </w:r>
      <w:r w:rsidR="00BB70D5" w:rsidRPr="0048612C">
        <w:t xml:space="preserve">denu u točci  </w:t>
      </w:r>
      <w:r w:rsidR="00B46FDC">
        <w:t>I</w:t>
      </w:r>
      <w:r w:rsidR="00976F72" w:rsidRPr="0048612C">
        <w:t>) ovog rješenja.</w:t>
      </w:r>
    </w:p>
    <w:p w:rsidRDefault="008619D1" w:rsidP="00E5189D" w:rsidR="008619D1" w:rsidRPr="0048612C">
      <w:pPr>
        <w:ind w:firstLine="708"/>
        <w:jc w:val="both"/>
      </w:pPr>
    </w:p>
    <w:p w:rsidRDefault="00316B35" w:rsidP="009D409C" w:rsidR="00316B35" w:rsidRPr="0048612C">
      <w:pPr>
        <w:pStyle w:val="Odlomakpopisa"/>
        <w:numPr>
          <w:ilvl w:val="0"/>
          <w:numId w:val="17"/>
        </w:numPr>
        <w:ind w:hanging="709" w:left="709"/>
        <w:jc w:val="both"/>
      </w:pPr>
      <w:r w:rsidRPr="0048612C">
        <w:t xml:space="preserve">Za </w:t>
      </w:r>
      <w:r w:rsidR="0048612C">
        <w:t>nekretninu</w:t>
      </w:r>
      <w:r w:rsidRPr="0048612C">
        <w:t xml:space="preserve"> </w:t>
      </w:r>
      <w:r w:rsidR="0048612C">
        <w:t>navedenu</w:t>
      </w:r>
      <w:r w:rsidR="00B46FDC">
        <w:t xml:space="preserve"> u točci I</w:t>
      </w:r>
      <w:r w:rsidRPr="0048612C">
        <w:t xml:space="preserve">) ovog rješenja, određuje se brisanje svih upisanih prava,tereta i zabilježbi i to brisanje: </w:t>
      </w:r>
    </w:p>
    <w:p w:rsidRDefault="00A8541D" w:rsidP="00316B35" w:rsidR="00A8541D" w:rsidRPr="0048612C">
      <w:pPr>
        <w:ind w:firstLine="708"/>
        <w:jc w:val="both"/>
      </w:pPr>
    </w:p>
    <w:p w:rsidRDefault="009E1CB4" w:rsidP="009E1CB4" w:rsidR="009E1CB4" w:rsidRPr="0031710F">
      <w:pPr>
        <w:pStyle w:val="Odlomakpopisa"/>
        <w:numPr>
          <w:ilvl w:val="0"/>
          <w:numId w:val="20"/>
        </w:numPr>
        <w:ind w:left="709"/>
        <w:jc w:val="both"/>
      </w:pPr>
      <w:r w:rsidRPr="00B62311">
        <w:rPr>
          <w:color w:val="000000"/>
        </w:rPr>
        <w:lastRenderedPageBreak/>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62311">
        <w:rPr>
          <w:i/>
          <w:color w:val="000000"/>
        </w:rPr>
        <w:t xml:space="preserve">(stosedamdesetpettisućaeura), </w:t>
      </w:r>
      <w:r w:rsidRPr="00B62311">
        <w:rPr>
          <w:color w:val="000000"/>
        </w:rPr>
        <w:t xml:space="preserve">što prema srednjem tečaju Hypo Alpe-Adria-Bank d.d. za devize važećem na dan korištenja kredita, koji 14.listopada 2005.godine iznosi 1.291.595,38 Kn </w:t>
      </w:r>
      <w:r w:rsidRPr="00B62311">
        <w:rPr>
          <w:i/>
          <w:color w:val="000000"/>
        </w:rPr>
        <w:t>(jedanmilijundvjestodevedesetjednatisućapetstodevedesetpetkunatridesetosamlipa),</w:t>
      </w:r>
      <w:r>
        <w:rPr>
          <w:color w:val="000000"/>
        </w:rPr>
        <w:t xml:space="preserve"> </w:t>
      </w:r>
      <w:r w:rsidRPr="00B62311">
        <w:rPr>
          <w:color w:val="000000"/>
        </w:rPr>
        <w:t xml:space="preserve">uvećano za pripadajuću kamatu, zateznu kamatu, naknade i sve ostale troškove, radi osiguranja tražbina iz ovog Ugovora, za korist </w:t>
      </w:r>
      <w:r w:rsidRPr="00B62311">
        <w:rPr>
          <w:b/>
          <w:bCs/>
          <w:color w:val="000000"/>
        </w:rPr>
        <w:t>HYPO ALPE-ADRIA-BANK D.D. ZAGREB, PODRUŽNICA SISAK, SISAK, SILVIJA STRAHIMIRA KRANJČEVIĆA 11</w:t>
      </w:r>
      <w:r>
        <w:rPr>
          <w:b/>
          <w:bCs/>
          <w:color w:val="000000"/>
        </w:rPr>
        <w:t>.</w:t>
      </w:r>
      <w:r w:rsidRPr="00B62311">
        <w:rPr>
          <w:b/>
          <w:bCs/>
          <w:color w:val="000000"/>
        </w:rPr>
        <w:t xml:space="preserve"> </w:t>
      </w:r>
    </w:p>
    <w:p w:rsidRDefault="009E1CB4" w:rsidP="009E1CB4" w:rsidR="009E1CB4" w:rsidRPr="00B62311">
      <w:pPr>
        <w:pStyle w:val="Odlomakpopisa"/>
        <w:ind w:left="709"/>
        <w:jc w:val="both"/>
      </w:pPr>
    </w:p>
    <w:p w:rsidRDefault="009E1CB4" w:rsidP="009E1CB4" w:rsidR="009E1CB4" w:rsidRPr="0031710F">
      <w:pPr>
        <w:pStyle w:val="Odlomakpopisa"/>
        <w:numPr>
          <w:ilvl w:val="0"/>
          <w:numId w:val="20"/>
        </w:numPr>
        <w:ind w:left="709"/>
        <w:jc w:val="both"/>
      </w:pPr>
      <w:r w:rsidRPr="00B62311">
        <w:rPr>
          <w:color w:val="000000"/>
        </w:rPr>
        <w:t xml:space="preserve">Na temelju Ugovora o odobrenju okvira za financijsko praćenje broj 401-1/2006 sa sporazumom o osiguranju novčane tražbine od 10. kolovoza 2006. godine ovjerenog kao ovršni javnobilježnički akt, uknjižuje se pravo zaloga na nekretnine u A za iznos od 750.000,00 </w:t>
      </w:r>
      <w:r w:rsidRPr="00B62311">
        <w:rPr>
          <w:i/>
          <w:color w:val="000000"/>
        </w:rPr>
        <w:t>(sedamstopedesettisuća)</w:t>
      </w:r>
      <w:r w:rsidRPr="00B62311">
        <w:rPr>
          <w:color w:val="000000"/>
        </w:rPr>
        <w:t xml:space="preserve"> kn, uvećano za pripadajuću kamatu, zateznu kamatu, naknade i sve ostale troškove radi osiguranja tražbine, za korist:</w:t>
      </w:r>
      <w:r>
        <w:rPr>
          <w:color w:val="000000"/>
        </w:rPr>
        <w:t xml:space="preserve"> </w:t>
      </w:r>
      <w:r w:rsidRPr="00B62311">
        <w:rPr>
          <w:b/>
          <w:bCs/>
          <w:color w:val="000000"/>
        </w:rPr>
        <w:t>HYPO ALPE-ADRIA-BANK D.D., ZAGREB, KOTURAŠKA 47</w:t>
      </w:r>
      <w:r>
        <w:rPr>
          <w:b/>
          <w:bCs/>
          <w:color w:val="000000"/>
        </w:rPr>
        <w:t xml:space="preserve">. </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31710F">
        <w:rPr>
          <w:b/>
          <w:bCs/>
          <w:color w:val="000000"/>
        </w:rPr>
        <w:t xml:space="preserve"> HYPO ALPE-ADRIA-BANK D.D., ZAGREB, SLAVONSKA AVENIJA 6</w:t>
      </w:r>
      <w:r>
        <w:rPr>
          <w:b/>
          <w:bCs/>
          <w:color w:val="000000"/>
        </w:rPr>
        <w:t>.</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31710F">
        <w:rPr>
          <w:i/>
          <w:color w:val="000000"/>
        </w:rPr>
        <w:t>(dvjestodvadesetdvijetisućesedamstopedeset)</w:t>
      </w:r>
      <w:r>
        <w:rPr>
          <w:color w:val="000000"/>
        </w:rPr>
        <w:t xml:space="preserve"> kuna, </w:t>
      </w:r>
      <w:r w:rsidRPr="0031710F">
        <w:rPr>
          <w:color w:val="000000"/>
        </w:rPr>
        <w:t>s pripadajućim kamatama i troškovima, za korist:</w:t>
      </w:r>
      <w:r w:rsidRPr="0031710F">
        <w:rPr>
          <w:b/>
          <w:bCs/>
          <w:color w:val="000000"/>
        </w:rPr>
        <w:t xml:space="preserve"> HYPO ALPE-ADRIA-BANK D.D., ZAGREB, SLAVONSKA AVENIJA 6</w:t>
      </w:r>
      <w:r>
        <w:rPr>
          <w:b/>
          <w:bCs/>
          <w:color w:val="000000"/>
        </w:rPr>
        <w:t>.</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31710F">
        <w:rPr>
          <w:i/>
          <w:color w:val="000000"/>
        </w:rPr>
        <w:t>(milijunpetstotridesetjednatisućadevetstosedamdeset)</w:t>
      </w:r>
      <w:r w:rsidRPr="0031710F">
        <w:rPr>
          <w:color w:val="000000"/>
        </w:rPr>
        <w:t xml:space="preserve"> kn, s ugovorenim naknadama, troškovima i kamatom po stopi EURIBOR + 6,00 p.p. (minimalno 8,75 p.p.), za korist:</w:t>
      </w:r>
      <w:r w:rsidRPr="0031710F">
        <w:rPr>
          <w:bCs/>
          <w:color w:val="000000"/>
        </w:rPr>
        <w:t xml:space="preserve"> </w:t>
      </w:r>
      <w:r w:rsidRPr="00AC4319">
        <w:rPr>
          <w:b/>
          <w:bCs/>
          <w:color w:val="000000"/>
        </w:rPr>
        <w:t>ERSTE &amp; STEIERMÄRKISCHE BANK D.D., OIB: 23057039320, RIJEKA, JADRANSKI TRG 3A.</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 xml:space="preserve">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w:t>
      </w:r>
      <w:r w:rsidRPr="0031710F">
        <w:rPr>
          <w:color w:val="000000"/>
        </w:rPr>
        <w:lastRenderedPageBreak/>
        <w:t>eskontnoj stopi Hrvatske narodne banke koja je vrijedila zadnjeg dana polugodišta koje je prethodilo tekućem polugoidštu, uvećanoj za 7 p.p., te troškova postupka osiguranja u iznosu od 2.500,00 kn, za korist:</w:t>
      </w:r>
      <w:r w:rsidRPr="0031710F">
        <w:rPr>
          <w:b/>
          <w:bCs/>
          <w:color w:val="000000"/>
        </w:rPr>
        <w:t xml:space="preserve"> REPUBLIKA HRVATSKA</w:t>
      </w:r>
      <w:r>
        <w:rPr>
          <w:b/>
          <w:bCs/>
          <w:color w:val="000000"/>
        </w:rPr>
        <w:t>.</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31710F">
        <w:rPr>
          <w:b/>
          <w:bCs/>
          <w:color w:val="000000"/>
        </w:rPr>
        <w:t xml:space="preserve"> H-ABDUCO D.O.O., OIB: 13667298928, ZAGREB, SLAVONSKA AVENIJA 6A</w:t>
      </w:r>
      <w:r>
        <w:rPr>
          <w:b/>
          <w:bCs/>
          <w:color w:val="000000"/>
        </w:rPr>
        <w:t>.</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31710F">
        <w:rPr>
          <w:b/>
          <w:bCs/>
          <w:color w:val="000000"/>
        </w:rPr>
        <w:t xml:space="preserve"> H-ABDUCO D.O.O., OIB: 13667298928, ZAGREB, SLAVONSKA AVENIJA 6A</w:t>
      </w:r>
    </w:p>
    <w:p w:rsidRDefault="009E1CB4" w:rsidP="009E1CB4" w:rsidR="009E1CB4">
      <w:pPr>
        <w:pStyle w:val="Odlomakpopisa"/>
      </w:pPr>
    </w:p>
    <w:p w:rsidRDefault="009E1CB4" w:rsidP="009E1CB4" w:rsidR="009E1CB4" w:rsidRPr="0031710F">
      <w:pPr>
        <w:pStyle w:val="Odlomakpopisa"/>
        <w:numPr>
          <w:ilvl w:val="0"/>
          <w:numId w:val="20"/>
        </w:numPr>
        <w:ind w:left="709"/>
        <w:jc w:val="both"/>
      </w:pPr>
      <w:r w:rsidRPr="0031710F">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31710F">
        <w:rPr>
          <w:b/>
          <w:bCs/>
          <w:color w:val="000000"/>
        </w:rPr>
        <w:t xml:space="preserve"> H-ABDUCO D.O.O., OIB: 13667298928, ZAGREB, SLAVONSKA AVENIJA 6A</w:t>
      </w:r>
    </w:p>
    <w:p w:rsidRDefault="00B46FDC" w:rsidP="00B46FDC" w:rsidR="00B46FDC" w:rsidRPr="00B46FDC">
      <w:pPr>
        <w:pStyle w:val="Tijeloteksta"/>
        <w:ind w:left="720"/>
        <w:jc w:val="both"/>
        <w:outlineLvl w:val="0"/>
        <w:rPr>
          <w:rFonts w:cs="Times New Roman" w:hAnsi="Times New Roman" w:ascii="Times New Roman"/>
          <w:sz w:val="24"/>
        </w:rPr>
      </w:pPr>
    </w:p>
    <w:p w:rsidRDefault="00976F72" w:rsidP="008A1BCA" w:rsidR="00976F72" w:rsidRPr="0048612C">
      <w:pPr>
        <w:pStyle w:val="Odlomakpopisa"/>
        <w:numPr>
          <w:ilvl w:val="0"/>
          <w:numId w:val="11"/>
        </w:numPr>
        <w:jc w:val="both"/>
      </w:pPr>
      <w:r w:rsidRPr="0048612C">
        <w:t xml:space="preserve">Zabilježba rješenja </w:t>
      </w:r>
      <w:r w:rsidR="00BB70D5" w:rsidRPr="0048612C">
        <w:t xml:space="preserve">o otvaranju stečajnog postupka </w:t>
      </w:r>
    </w:p>
    <w:p w:rsidRDefault="00976F72" w:rsidP="00976F72" w:rsidR="00976F72" w:rsidRPr="0048612C">
      <w:pPr>
        <w:jc w:val="both"/>
      </w:pPr>
    </w:p>
    <w:p w:rsidRDefault="00BB70D5" w:rsidP="008A1BCA" w:rsidR="00976F72" w:rsidRPr="0048612C">
      <w:pPr>
        <w:pStyle w:val="Odlomakpopisa"/>
        <w:numPr>
          <w:ilvl w:val="0"/>
          <w:numId w:val="11"/>
        </w:numPr>
        <w:jc w:val="both"/>
      </w:pPr>
      <w:r w:rsidRPr="0048612C">
        <w:t xml:space="preserve">Zabilježba rješenja o prodaji </w:t>
      </w:r>
    </w:p>
    <w:p w:rsidRDefault="008619D1" w:rsidP="000E2328" w:rsidR="008619D1" w:rsidRPr="0048612C">
      <w:pPr>
        <w:jc w:val="both"/>
      </w:pPr>
    </w:p>
    <w:p w:rsidRDefault="00316B35" w:rsidP="009D409C" w:rsidR="00316B35" w:rsidRPr="0048612C">
      <w:pPr>
        <w:pStyle w:val="Odlomakpopisa"/>
        <w:numPr>
          <w:ilvl w:val="0"/>
          <w:numId w:val="17"/>
        </w:numPr>
        <w:ind w:hanging="709" w:left="709"/>
        <w:jc w:val="both"/>
      </w:pPr>
      <w:r w:rsidRPr="0048612C">
        <w:t>Nalaže se</w:t>
      </w:r>
      <w:r w:rsidR="00B46FDC">
        <w:t xml:space="preserve"> zemljišnoknjižnom odjelu</w:t>
      </w:r>
      <w:r w:rsidRPr="0048612C">
        <w:t xml:space="preserve"> </w:t>
      </w:r>
      <w:r w:rsidR="00B46FDC">
        <w:t>Općinskog suda</w:t>
      </w:r>
      <w:r w:rsidR="002D0A5C" w:rsidRPr="0048612C">
        <w:t xml:space="preserve"> u </w:t>
      </w:r>
      <w:r w:rsidR="009E1CB4">
        <w:t>Sisku</w:t>
      </w:r>
      <w:r w:rsidR="009D409C" w:rsidRPr="0048612C">
        <w:t>,</w:t>
      </w:r>
      <w:r w:rsidR="000C4662">
        <w:t xml:space="preserve"> </w:t>
      </w:r>
      <w:r w:rsidR="009D409C" w:rsidRPr="0048612C">
        <w:t>na nekretnini</w:t>
      </w:r>
      <w:r w:rsidR="00A17E26" w:rsidRPr="0048612C">
        <w:t xml:space="preserve"> </w:t>
      </w:r>
      <w:r w:rsidR="009D409C" w:rsidRPr="0048612C">
        <w:t>navedenoj</w:t>
      </w:r>
      <w:r w:rsidR="00B46FDC">
        <w:t xml:space="preserve"> pod točkom I</w:t>
      </w:r>
      <w:r w:rsidR="00A17E26" w:rsidRPr="0048612C">
        <w:t>)</w:t>
      </w:r>
      <w:r w:rsidRPr="0048612C">
        <w:t xml:space="preserve"> ovog rješenja, izvršiti </w:t>
      </w:r>
      <w:r w:rsidR="002D0A5C" w:rsidRPr="0048612C">
        <w:t xml:space="preserve">upis prava vlasništva u korist </w:t>
      </w:r>
      <w:r w:rsidRPr="0048612C">
        <w:t xml:space="preserve">kupca </w:t>
      </w:r>
      <w:r w:rsidR="009E1CB4">
        <w:t>MARINA NOVA d.o.o., Galdovačka 255, Sisak, OIB: 58955658899</w:t>
      </w:r>
      <w:r w:rsidRPr="0048612C">
        <w:t>, te izv</w:t>
      </w:r>
      <w:r w:rsidR="00A8541D" w:rsidRPr="0048612C">
        <w:t xml:space="preserve">ršiti brisanje prava, tereta i </w:t>
      </w:r>
      <w:r w:rsidR="00BB70D5" w:rsidRPr="0048612C">
        <w:t>zabilježbi navedenih u točci III</w:t>
      </w:r>
      <w:r w:rsidR="00A8541D" w:rsidRPr="0048612C">
        <w:t>.)</w:t>
      </w:r>
      <w:r w:rsidRPr="0048612C">
        <w:t xml:space="preserve"> ovog rješenja, sve na temelju pravomoćnog rješenja o dosudi i Potvrde ovog suda da je kupac položio </w:t>
      </w:r>
      <w:r w:rsidR="00BB70D5" w:rsidRPr="0048612C">
        <w:t>cjelokupnu</w:t>
      </w:r>
      <w:r w:rsidRPr="0048612C">
        <w:t xml:space="preserve"> </w:t>
      </w:r>
      <w:r w:rsidR="00BB70D5" w:rsidRPr="0048612C">
        <w:t>kupovninu.</w:t>
      </w:r>
    </w:p>
    <w:p w:rsidRDefault="008619D1" w:rsidP="00E5189D" w:rsidR="008619D1" w:rsidRPr="0048612C">
      <w:pPr>
        <w:tabs>
          <w:tab w:pos="0" w:val="num"/>
        </w:tabs>
        <w:jc w:val="both"/>
      </w:pPr>
    </w:p>
    <w:p w:rsidRDefault="009D409C" w:rsidP="009D409C" w:rsidR="00316B35" w:rsidRPr="0048612C">
      <w:pPr>
        <w:pStyle w:val="Odlomakpopisa"/>
        <w:numPr>
          <w:ilvl w:val="0"/>
          <w:numId w:val="17"/>
        </w:numPr>
        <w:ind w:left="709"/>
        <w:jc w:val="both"/>
      </w:pPr>
      <w:r w:rsidRPr="0048612C">
        <w:t>Nekretnina</w:t>
      </w:r>
      <w:r w:rsidR="00B46FDC">
        <w:t xml:space="preserve"> iz točke I</w:t>
      </w:r>
      <w:r w:rsidR="00A17E26" w:rsidRPr="0048612C">
        <w:t>)</w:t>
      </w:r>
      <w:r w:rsidR="00316B35" w:rsidRPr="0048612C">
        <w:t xml:space="preserve"> ovog rješenja predat će se kupcu, zaključkom o predaji nekretnina, nakon što ovo rješenje postane pravom</w:t>
      </w:r>
      <w:r w:rsidR="00A17E26" w:rsidRPr="0048612C">
        <w:t xml:space="preserve">oćno i nakon što kupac uplati </w:t>
      </w:r>
      <w:r w:rsidR="00BB70D5" w:rsidRPr="0048612C">
        <w:t xml:space="preserve">kupovninu, </w:t>
      </w:r>
      <w:r w:rsidR="00316B35" w:rsidRPr="0048612C">
        <w:t>nakon čega on stupa u posjed istih.</w:t>
      </w:r>
    </w:p>
    <w:p w:rsidRDefault="008619D1" w:rsidP="00E5189D" w:rsidR="008619D1" w:rsidRPr="0048612C">
      <w:pPr>
        <w:tabs>
          <w:tab w:pos="0" w:val="num"/>
        </w:tabs>
        <w:ind w:hanging="1080"/>
        <w:jc w:val="both"/>
      </w:pPr>
    </w:p>
    <w:p w:rsidRDefault="00316B35" w:rsidP="009D409C" w:rsidR="00316B35" w:rsidRPr="0048612C">
      <w:pPr>
        <w:pStyle w:val="Odlomakpopisa"/>
        <w:numPr>
          <w:ilvl w:val="0"/>
          <w:numId w:val="17"/>
        </w:numPr>
        <w:ind w:left="709"/>
        <w:jc w:val="both"/>
      </w:pPr>
      <w:r w:rsidRPr="0048612C">
        <w:t xml:space="preserve">Ako kupac ne uplati </w:t>
      </w:r>
      <w:r w:rsidR="00BB70D5" w:rsidRPr="0048612C">
        <w:t>kupovninu</w:t>
      </w:r>
      <w:r w:rsidRPr="0048612C">
        <w:t xml:space="preserve"> u roku određenim ovim rješenjem, sud će posebnim rješenjem prodaju oglasiti nevažećom i odrediti novu prodaju uz uvjete određene za prodaju koja je oglašena nevažećom.</w:t>
      </w:r>
    </w:p>
    <w:p w:rsidRDefault="008619D1" w:rsidP="00E5189D" w:rsidR="008619D1" w:rsidRPr="0048612C">
      <w:pPr>
        <w:tabs>
          <w:tab w:pos="0" w:val="num"/>
        </w:tabs>
        <w:ind w:hanging="1080"/>
        <w:jc w:val="both"/>
      </w:pPr>
    </w:p>
    <w:p w:rsidRDefault="00316B35" w:rsidP="009D409C" w:rsidR="00BB70D5">
      <w:pPr>
        <w:pStyle w:val="Odlomakpopisa"/>
        <w:numPr>
          <w:ilvl w:val="0"/>
          <w:numId w:val="17"/>
        </w:numPr>
        <w:ind w:left="709"/>
        <w:jc w:val="both"/>
      </w:pPr>
      <w:r w:rsidRPr="0048612C">
        <w:t xml:space="preserve">Nalaže se </w:t>
      </w:r>
      <w:r w:rsidR="00B46FDC">
        <w:t>zemljišnoknjižnom odjelu</w:t>
      </w:r>
      <w:r w:rsidR="00B46FDC" w:rsidRPr="0048612C">
        <w:t xml:space="preserve"> </w:t>
      </w:r>
      <w:r w:rsidR="00B46FDC">
        <w:t>Općinskog suda</w:t>
      </w:r>
      <w:r w:rsidR="00B46FDC" w:rsidRPr="0048612C">
        <w:t xml:space="preserve"> u </w:t>
      </w:r>
      <w:r w:rsidR="009E1CB4">
        <w:t>Sisku</w:t>
      </w:r>
      <w:r w:rsidR="00BB70D5" w:rsidRPr="0048612C">
        <w:t>,</w:t>
      </w:r>
      <w:r w:rsidR="000C4662">
        <w:t xml:space="preserve"> </w:t>
      </w:r>
      <w:r w:rsidR="009D409C" w:rsidRPr="0048612C">
        <w:t xml:space="preserve">zabilježiti </w:t>
      </w:r>
      <w:r w:rsidRPr="0048612C">
        <w:t>u zemlj</w:t>
      </w:r>
      <w:r w:rsidR="009D409C" w:rsidRPr="0048612C">
        <w:t>išnim knjigama dosudu nekretnine navedene</w:t>
      </w:r>
      <w:r w:rsidR="00B46FDC">
        <w:t xml:space="preserve"> u točci I</w:t>
      </w:r>
      <w:r w:rsidR="00A17E26" w:rsidRPr="0048612C">
        <w:t>)</w:t>
      </w:r>
      <w:r w:rsidRPr="0048612C">
        <w:t xml:space="preserve"> ovog rješenja.</w:t>
      </w:r>
    </w:p>
    <w:p w:rsidRDefault="00316B35" w:rsidP="00F73EBD" w:rsidR="00316B35"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lastRenderedPageBreak/>
        <w:t>Obrazloženje</w:t>
      </w:r>
    </w:p>
    <w:p w:rsidRDefault="00316B35" w:rsidP="00316B35" w:rsidR="00316B35" w:rsidRPr="0048612C">
      <w:pPr>
        <w:pStyle w:val="Tijeloteksta"/>
        <w:jc w:val="both"/>
        <w:rPr>
          <w:rFonts w:cs="Times New Roman" w:hAnsi="Times New Roman" w:ascii="Times New Roman"/>
          <w:sz w:val="24"/>
        </w:rPr>
      </w:pPr>
    </w:p>
    <w:p w:rsidRDefault="00316B35" w:rsidP="00A17E26" w:rsidR="00316B35" w:rsidRPr="000C4662">
      <w:pPr>
        <w:jc w:val="both"/>
      </w:pPr>
      <w:r w:rsidRPr="0048612C">
        <w:tab/>
      </w:r>
      <w:r w:rsidR="005F4A67" w:rsidRPr="000C4662">
        <w:t>Nekretnina stečajnog dužnika navedena</w:t>
      </w:r>
      <w:r w:rsidR="00B46FDC" w:rsidRPr="000C4662">
        <w:t xml:space="preserve"> pod točkom I</w:t>
      </w:r>
      <w:r w:rsidR="00A17E26" w:rsidRPr="000C4662">
        <w:t>)</w:t>
      </w:r>
      <w:r w:rsidRPr="000C4662">
        <w:t xml:space="preserve"> ovog rješenja prodavan</w:t>
      </w:r>
      <w:r w:rsidR="005F4A67" w:rsidRPr="000C4662">
        <w:t>a</w:t>
      </w:r>
      <w:r w:rsidRPr="000C4662">
        <w:t xml:space="preserve"> </w:t>
      </w:r>
      <w:r w:rsidR="005F4A67" w:rsidRPr="000C4662">
        <w:t>je</w:t>
      </w:r>
      <w:r w:rsidRPr="000C4662">
        <w:t xml:space="preserve"> u stečajnom postupku temeljem odredbe čl. 164</w:t>
      </w:r>
      <w:r w:rsidR="000E2328" w:rsidRPr="000C4662">
        <w:t>.</w:t>
      </w:r>
      <w:r w:rsidRPr="000C4662">
        <w:t xml:space="preserve">  Stečajnog zakona (NN broj 44/96, 29/99, 129/00, 123/03, 82/06, 116/10, 25/</w:t>
      </w:r>
      <w:r w:rsidR="005F4A67" w:rsidRPr="000C4662">
        <w:t>12, 133/12; dalje  u tekstu SZ)</w:t>
      </w:r>
      <w:r w:rsidRPr="000C4662">
        <w:t xml:space="preserve"> uz odgovarajuću primjenu odredaba pravila o ovrsi na nekretninama. </w:t>
      </w:r>
    </w:p>
    <w:p w:rsidRDefault="000E2328" w:rsidP="00A17E26" w:rsidR="000E2328" w:rsidRPr="000C4662">
      <w:pPr>
        <w:jc w:val="both"/>
      </w:pPr>
    </w:p>
    <w:p w:rsidRDefault="00316B35" w:rsidP="00976F72" w:rsidR="000E2328" w:rsidRPr="000C4662">
      <w:pPr>
        <w:pStyle w:val="Tijeloteksta"/>
        <w:jc w:val="both"/>
        <w:outlineLvl w:val="0"/>
        <w:rPr>
          <w:rFonts w:cs="Times New Roman" w:hAnsi="Times New Roman" w:ascii="Times New Roman"/>
          <w:sz w:val="24"/>
        </w:rPr>
      </w:pPr>
      <w:r w:rsidRPr="000C4662">
        <w:rPr>
          <w:rFonts w:cs="Times New Roman" w:hAnsi="Times New Roman" w:ascii="Times New Roman"/>
          <w:sz w:val="24"/>
        </w:rPr>
        <w:tab/>
      </w:r>
      <w:r w:rsidR="0012455E">
        <w:rPr>
          <w:rFonts w:cs="Times New Roman" w:hAnsi="Times New Roman" w:ascii="Times New Roman"/>
          <w:sz w:val="24"/>
        </w:rPr>
        <w:t>N</w:t>
      </w:r>
      <w:r w:rsidR="000C4662" w:rsidRPr="000C4662">
        <w:rPr>
          <w:rFonts w:cs="Times New Roman" w:hAnsi="Times New Roman" w:ascii="Times New Roman"/>
          <w:sz w:val="24"/>
        </w:rPr>
        <w:t xml:space="preserve">a </w:t>
      </w:r>
      <w:r w:rsidR="0012455E">
        <w:rPr>
          <w:rFonts w:cs="Times New Roman" w:hAnsi="Times New Roman" w:ascii="Times New Roman"/>
          <w:sz w:val="24"/>
        </w:rPr>
        <w:t>petom</w:t>
      </w:r>
      <w:r w:rsidR="000C4662" w:rsidRPr="000C4662">
        <w:rPr>
          <w:rFonts w:cs="Times New Roman" w:hAnsi="Times New Roman" w:ascii="Times New Roman"/>
          <w:sz w:val="24"/>
        </w:rPr>
        <w:t xml:space="preserve"> ročištu za javnu dražbu</w:t>
      </w:r>
      <w:r w:rsidR="0012455E">
        <w:rPr>
          <w:rFonts w:cs="Times New Roman" w:hAnsi="Times New Roman" w:ascii="Times New Roman"/>
          <w:sz w:val="24"/>
        </w:rPr>
        <w:t xml:space="preserve"> održanom 13. travnja 2016. godine,</w:t>
      </w:r>
      <w:r w:rsidR="000C4662" w:rsidRPr="000C4662">
        <w:rPr>
          <w:rFonts w:cs="Times New Roman" w:hAnsi="Times New Roman" w:ascii="Times New Roman"/>
          <w:sz w:val="24"/>
        </w:rPr>
        <w:t xml:space="preserve"> nekretnina je prodana gore navedenom kupcu za utvrđenu vrijednost.</w:t>
      </w:r>
    </w:p>
    <w:p w:rsidRDefault="00976F72" w:rsidP="00976F72" w:rsidR="00976F72" w:rsidRPr="000C4662">
      <w:pPr>
        <w:pStyle w:val="Tijeloteksta"/>
        <w:jc w:val="both"/>
        <w:outlineLvl w:val="0"/>
        <w:rPr>
          <w:rFonts w:cs="Times New Roman" w:hAnsi="Times New Roman" w:ascii="Times New Roman"/>
          <w:sz w:val="24"/>
        </w:rPr>
      </w:pPr>
    </w:p>
    <w:p w:rsidRDefault="00316B35" w:rsidP="000E2328" w:rsidR="00E5189D" w:rsidRPr="0048612C">
      <w:pPr>
        <w:pStyle w:val="Tijeloteksta2"/>
        <w:rPr>
          <w:rFonts w:cs="Times New Roman" w:hAnsi="Times New Roman" w:ascii="Times New Roman"/>
          <w:sz w:val="24"/>
        </w:rPr>
      </w:pPr>
      <w:r w:rsidRPr="000C4662">
        <w:rPr>
          <w:rFonts w:cs="Times New Roman" w:hAnsi="Times New Roman" w:ascii="Times New Roman"/>
          <w:sz w:val="24"/>
        </w:rPr>
        <w:tab/>
        <w:t>Nakon pravomoćnosti ovog rješenja o dosudi i nakon što kupac položi kupovninu iz točke II</w:t>
      </w:r>
      <w:r w:rsidR="00A17E26" w:rsidRPr="000C4662">
        <w:rPr>
          <w:rFonts w:cs="Times New Roman" w:hAnsi="Times New Roman" w:ascii="Times New Roman"/>
          <w:sz w:val="24"/>
        </w:rPr>
        <w:t>)</w:t>
      </w:r>
      <w:r w:rsidR="0048612C" w:rsidRPr="000C4662">
        <w:rPr>
          <w:rFonts w:cs="Times New Roman" w:hAnsi="Times New Roman" w:ascii="Times New Roman"/>
          <w:sz w:val="24"/>
        </w:rPr>
        <w:t xml:space="preserve"> rješenja sud će posebnim </w:t>
      </w:r>
      <w:r w:rsidRPr="000C4662">
        <w:rPr>
          <w:rFonts w:cs="Times New Roman" w:hAnsi="Times New Roman" w:ascii="Times New Roman"/>
          <w:sz w:val="24"/>
        </w:rPr>
        <w:t xml:space="preserve">zaključkom odrediti da se nekretnina preda u posjed kupcu, a također će tada i zemljišnoknjižnom sudu dostaviti </w:t>
      </w:r>
      <w:r w:rsidR="00A17E26" w:rsidRPr="000C4662">
        <w:rPr>
          <w:rFonts w:cs="Times New Roman" w:hAnsi="Times New Roman" w:ascii="Times New Roman"/>
          <w:sz w:val="24"/>
        </w:rPr>
        <w:t>P</w:t>
      </w:r>
      <w:r w:rsidRPr="000C4662">
        <w:rPr>
          <w:rFonts w:cs="Times New Roman" w:hAnsi="Times New Roman" w:ascii="Times New Roman"/>
          <w:sz w:val="24"/>
        </w:rPr>
        <w:t>otvrdu o navedena dva kumulativno potrebna uvjeta za upis prava vlasništva te upis brisanja prava, tereta i zabilježbi koja prestaju njezinom prodajom, sukladno odredbi čl.</w:t>
      </w:r>
      <w:r w:rsidR="000E2328" w:rsidRPr="000C4662">
        <w:rPr>
          <w:rFonts w:cs="Times New Roman" w:hAnsi="Times New Roman" w:ascii="Times New Roman"/>
          <w:sz w:val="24"/>
        </w:rPr>
        <w:t xml:space="preserve"> </w:t>
      </w:r>
      <w:r w:rsidRPr="000C4662">
        <w:rPr>
          <w:rFonts w:cs="Times New Roman" w:hAnsi="Times New Roman" w:ascii="Times New Roman"/>
          <w:sz w:val="24"/>
        </w:rPr>
        <w:t>101.</w:t>
      </w:r>
      <w:r w:rsidR="000E2328" w:rsidRPr="000C4662">
        <w:rPr>
          <w:rFonts w:cs="Times New Roman" w:hAnsi="Times New Roman" w:ascii="Times New Roman"/>
          <w:sz w:val="24"/>
        </w:rPr>
        <w:t xml:space="preserve"> </w:t>
      </w:r>
      <w:r w:rsidRPr="000C4662">
        <w:rPr>
          <w:rFonts w:cs="Times New Roman" w:hAnsi="Times New Roman" w:ascii="Times New Roman"/>
          <w:sz w:val="24"/>
        </w:rPr>
        <w:t>st.</w:t>
      </w:r>
      <w:r w:rsidR="000E2328" w:rsidRPr="000C4662">
        <w:rPr>
          <w:rFonts w:cs="Times New Roman" w:hAnsi="Times New Roman" w:ascii="Times New Roman"/>
          <w:sz w:val="24"/>
        </w:rPr>
        <w:t xml:space="preserve"> </w:t>
      </w:r>
      <w:r w:rsidRPr="000C4662">
        <w:rPr>
          <w:rFonts w:cs="Times New Roman" w:hAnsi="Times New Roman" w:ascii="Times New Roman"/>
          <w:sz w:val="24"/>
        </w:rPr>
        <w:t>3.</w:t>
      </w:r>
      <w:r w:rsidR="000E2328" w:rsidRPr="000C4662">
        <w:rPr>
          <w:rFonts w:cs="Times New Roman" w:hAnsi="Times New Roman" w:ascii="Times New Roman"/>
          <w:sz w:val="24"/>
        </w:rPr>
        <w:t xml:space="preserve"> </w:t>
      </w:r>
      <w:r w:rsidRPr="000C4662">
        <w:rPr>
          <w:rFonts w:cs="Times New Roman" w:hAnsi="Times New Roman" w:ascii="Times New Roman"/>
          <w:sz w:val="24"/>
        </w:rPr>
        <w:t>OZ</w:t>
      </w:r>
      <w:r w:rsidR="000E2328" w:rsidRPr="000C4662">
        <w:rPr>
          <w:rFonts w:cs="Times New Roman" w:hAnsi="Times New Roman" w:ascii="Times New Roman"/>
          <w:sz w:val="24"/>
        </w:rPr>
        <w:t>-a</w:t>
      </w:r>
      <w:r w:rsidRPr="000C4662">
        <w:rPr>
          <w:rFonts w:cs="Times New Roman" w:hAnsi="Times New Roman" w:ascii="Times New Roman"/>
          <w:sz w:val="24"/>
        </w:rPr>
        <w:t>.</w:t>
      </w:r>
    </w:p>
    <w:p w:rsidRDefault="003829E3" w:rsidP="00F642D1" w:rsidR="003829E3" w:rsidRPr="0048612C">
      <w:pPr>
        <w:pStyle w:val="Tijeloteksta"/>
        <w:jc w:val="center"/>
        <w:outlineLvl w:val="0"/>
        <w:rPr>
          <w:rFonts w:cs="Times New Roman" w:hAnsi="Times New Roman" w:ascii="Times New Roman"/>
          <w:sz w:val="24"/>
        </w:rPr>
      </w:pPr>
    </w:p>
    <w:p w:rsidRDefault="004C50DE" w:rsidP="00F73EBD" w:rsidR="002F6188"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t>U</w:t>
      </w:r>
      <w:r w:rsidR="002F6188" w:rsidRPr="0048612C">
        <w:rPr>
          <w:rFonts w:cs="Times New Roman" w:hAnsi="Times New Roman" w:ascii="Times New Roman"/>
          <w:sz w:val="24"/>
        </w:rPr>
        <w:t xml:space="preserve"> Zagreb</w:t>
      </w:r>
      <w:r w:rsidR="00F642D1" w:rsidRPr="0048612C">
        <w:rPr>
          <w:rFonts w:cs="Times New Roman" w:hAnsi="Times New Roman" w:ascii="Times New Roman"/>
          <w:sz w:val="24"/>
        </w:rPr>
        <w:t xml:space="preserve">u, </w:t>
      </w:r>
      <w:r w:rsidR="00562B80">
        <w:rPr>
          <w:rFonts w:cs="Times New Roman" w:hAnsi="Times New Roman" w:ascii="Times New Roman"/>
          <w:sz w:val="24"/>
        </w:rPr>
        <w:t>18</w:t>
      </w:r>
      <w:r w:rsidR="006F0DC8" w:rsidRPr="0048612C">
        <w:rPr>
          <w:rFonts w:cs="Times New Roman" w:hAnsi="Times New Roman" w:ascii="Times New Roman"/>
          <w:sz w:val="24"/>
        </w:rPr>
        <w:t xml:space="preserve">. </w:t>
      </w:r>
      <w:r w:rsidR="00B46FDC">
        <w:rPr>
          <w:rFonts w:cs="Times New Roman" w:hAnsi="Times New Roman" w:ascii="Times New Roman"/>
          <w:sz w:val="24"/>
        </w:rPr>
        <w:t>travnja</w:t>
      </w:r>
      <w:r w:rsidR="006F0DC8" w:rsidRPr="0048612C">
        <w:rPr>
          <w:rFonts w:cs="Times New Roman" w:hAnsi="Times New Roman" w:ascii="Times New Roman"/>
          <w:sz w:val="24"/>
        </w:rPr>
        <w:t xml:space="preserve"> </w:t>
      </w:r>
      <w:r w:rsidR="0048612C">
        <w:rPr>
          <w:rFonts w:cs="Times New Roman" w:hAnsi="Times New Roman" w:ascii="Times New Roman"/>
          <w:sz w:val="24"/>
        </w:rPr>
        <w:t>2016</w:t>
      </w:r>
      <w:r w:rsidR="002F6188" w:rsidRPr="0048612C">
        <w:rPr>
          <w:rFonts w:cs="Times New Roman" w:hAnsi="Times New Roman" w:ascii="Times New Roman"/>
          <w:sz w:val="24"/>
        </w:rPr>
        <w:t>.</w:t>
      </w:r>
    </w:p>
    <w:p w:rsidRDefault="002F6188" w:rsidP="009D7ACC" w:rsidR="00AE3B02" w:rsidRPr="0048612C">
      <w:pPr>
        <w:pStyle w:val="Tijeloteksta"/>
        <w:jc w:val="both"/>
        <w:outlineLvl w:val="0"/>
        <w:rPr>
          <w:rFonts w:cs="Times New Roman" w:hAnsi="Times New Roman" w:ascii="Times New Roman"/>
          <w:sz w:val="24"/>
        </w:rPr>
      </w:pP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t xml:space="preserve"> </w:t>
      </w:r>
      <w:r w:rsidR="003A466E" w:rsidRPr="0048612C">
        <w:rPr>
          <w:rFonts w:cs="Times New Roman" w:hAnsi="Times New Roman" w:ascii="Times New Roman"/>
          <w:sz w:val="24"/>
        </w:rPr>
        <w:tab/>
      </w:r>
      <w:r w:rsidRPr="0048612C">
        <w:rPr>
          <w:rFonts w:cs="Times New Roman" w:hAnsi="Times New Roman" w:ascii="Times New Roman"/>
          <w:sz w:val="24"/>
        </w:rPr>
        <w:t xml:space="preserve">   </w:t>
      </w:r>
      <w:r w:rsidR="00F642D1" w:rsidRPr="0048612C">
        <w:rPr>
          <w:rFonts w:cs="Times New Roman" w:hAnsi="Times New Roman" w:ascii="Times New Roman"/>
          <w:sz w:val="24"/>
        </w:rPr>
        <w:tab/>
      </w:r>
      <w:r w:rsidR="002D0A5C" w:rsidRPr="0048612C">
        <w:rPr>
          <w:rFonts w:cs="Times New Roman" w:hAnsi="Times New Roman" w:ascii="Times New Roman"/>
          <w:sz w:val="24"/>
        </w:rPr>
        <w:t xml:space="preserve"> </w:t>
      </w:r>
      <w:r w:rsidRPr="0048612C">
        <w:rPr>
          <w:rFonts w:cs="Times New Roman" w:hAnsi="Times New Roman" w:ascii="Times New Roman"/>
          <w:sz w:val="24"/>
        </w:rPr>
        <w:t xml:space="preserve">  SUDAC:</w:t>
      </w:r>
    </w:p>
    <w:p w:rsidRDefault="00AE3B02" w:rsidP="00582F3D" w:rsidR="00E5189D" w:rsidRPr="0048612C">
      <w:pPr>
        <w:pStyle w:val="Tijeloteksta"/>
        <w:ind w:firstLine="708"/>
        <w:jc w:val="both"/>
        <w:outlineLvl w:val="0"/>
        <w:rPr>
          <w:rFonts w:cs="Times New Roman" w:hAnsi="Times New Roman" w:ascii="Times New Roman"/>
          <w:sz w:val="24"/>
        </w:rPr>
      </w:pPr>
      <w:r w:rsidRPr="0048612C">
        <w:rPr>
          <w:rFonts w:cs="Times New Roman" w:hAnsi="Times New Roman" w:ascii="Times New Roman"/>
          <w:sz w:val="24"/>
        </w:rPr>
        <w:t xml:space="preserve">                                                                                    </w:t>
      </w:r>
      <w:r w:rsidR="003A466E" w:rsidRPr="0048612C">
        <w:rPr>
          <w:rFonts w:cs="Times New Roman" w:hAnsi="Times New Roman" w:ascii="Times New Roman"/>
          <w:sz w:val="24"/>
        </w:rPr>
        <w:tab/>
      </w:r>
      <w:r w:rsidR="0048612C">
        <w:rPr>
          <w:rFonts w:cs="Times New Roman" w:hAnsi="Times New Roman" w:ascii="Times New Roman"/>
          <w:sz w:val="24"/>
        </w:rPr>
        <w:t xml:space="preserve"> </w:t>
      </w:r>
      <w:r w:rsidR="00A55F7F" w:rsidRPr="0048612C">
        <w:rPr>
          <w:rFonts w:cs="Times New Roman" w:hAnsi="Times New Roman" w:ascii="Times New Roman"/>
          <w:sz w:val="24"/>
        </w:rPr>
        <w:t xml:space="preserve"> </w:t>
      </w:r>
      <w:r w:rsidR="004C50DE" w:rsidRPr="0048612C">
        <w:rPr>
          <w:rFonts w:cs="Times New Roman" w:hAnsi="Times New Roman" w:ascii="Times New Roman"/>
          <w:sz w:val="24"/>
        </w:rPr>
        <w:t>Nevenka Siladi Rstić</w:t>
      </w:r>
      <w:r w:rsidR="0048612C">
        <w:rPr>
          <w:rFonts w:cs="Times New Roman" w:hAnsi="Times New Roman" w:ascii="Times New Roman"/>
          <w:sz w:val="24"/>
        </w:rPr>
        <w:t xml:space="preserve">, </w:t>
      </w:r>
      <w:r w:rsidR="00EE4A63" w:rsidRPr="0048612C">
        <w:rPr>
          <w:rFonts w:cs="Times New Roman" w:hAnsi="Times New Roman" w:ascii="Times New Roman"/>
          <w:sz w:val="24"/>
        </w:rPr>
        <w:t>v.</w:t>
      </w:r>
      <w:r w:rsidR="0048612C">
        <w:rPr>
          <w:rFonts w:cs="Times New Roman" w:hAnsi="Times New Roman" w:ascii="Times New Roman"/>
          <w:sz w:val="24"/>
        </w:rPr>
        <w:t xml:space="preserve"> </w:t>
      </w:r>
      <w:r w:rsidR="00EE4A63" w:rsidRPr="0048612C">
        <w:rPr>
          <w:rFonts w:cs="Times New Roman" w:hAnsi="Times New Roman" w:ascii="Times New Roman"/>
          <w:sz w:val="24"/>
        </w:rPr>
        <w:t>r.</w:t>
      </w:r>
    </w:p>
    <w:p w:rsidRDefault="00BF6B7D" w:rsidP="009D7ACC" w:rsidR="00BF6B7D" w:rsidRPr="0048612C">
      <w:pPr>
        <w:jc w:val="both"/>
        <w:rPr>
          <w:i/>
        </w:rPr>
      </w:pPr>
      <w:r w:rsidRPr="0048612C">
        <w:rPr>
          <w:i/>
        </w:rPr>
        <w:t>UPUTA O PRAVNOM LIJEKU:</w:t>
      </w:r>
    </w:p>
    <w:p w:rsidRDefault="00BF6B7D" w:rsidP="009D7ACC" w:rsidR="00EE4A63" w:rsidRPr="0048612C">
      <w:pPr>
        <w:pStyle w:val="Tijeloteksta"/>
        <w:jc w:val="both"/>
        <w:outlineLvl w:val="0"/>
        <w:rPr>
          <w:rFonts w:cs="Times New Roman" w:hAnsi="Times New Roman" w:ascii="Times New Roman"/>
          <w:i/>
          <w:sz w:val="24"/>
        </w:rPr>
      </w:pPr>
      <w:r w:rsidRPr="0048612C">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5189D" w:rsidP="009D7ACC" w:rsidR="00E5189D" w:rsidRPr="0048612C">
      <w:pPr>
        <w:pStyle w:val="Tijeloteksta"/>
        <w:jc w:val="both"/>
        <w:outlineLvl w:val="0"/>
        <w:rPr>
          <w:rFonts w:cs="Times New Roman" w:hAnsi="Times New Roman" w:ascii="Times New Roman"/>
          <w:i/>
          <w:sz w:val="24"/>
        </w:rPr>
      </w:pPr>
    </w:p>
    <w:p w:rsidRDefault="00BF6B7D" w:rsidP="00582F3D" w:rsidR="00BF6B7D" w:rsidRPr="0048612C">
      <w:pPr>
        <w:pStyle w:val="Uvuenotijeloteksta"/>
        <w:ind w:left="0"/>
        <w:jc w:val="both"/>
      </w:pPr>
      <w:r w:rsidRPr="0048612C">
        <w:t>Za točnost otpravka – ovlašten službenik</w:t>
      </w:r>
    </w:p>
    <w:p w:rsidRDefault="009D7ACC" w:rsidP="009D7ACC" w:rsidR="00D763A1" w:rsidRPr="0048612C">
      <w:pPr>
        <w:pStyle w:val="Uvuenotijeloteksta"/>
        <w:ind w:left="0"/>
        <w:jc w:val="both"/>
      </w:pPr>
      <w:r w:rsidRPr="0048612C">
        <w:t xml:space="preserve">                 </w:t>
      </w:r>
      <w:r w:rsidRPr="0048612C">
        <w:tab/>
      </w:r>
      <w:r w:rsidR="00BF6B7D" w:rsidRPr="0048612C">
        <w:t>Ana Brlek</w:t>
      </w:r>
    </w:p>
    <w:p w:rsidRDefault="00F73EBD" w:rsidP="009D7ACC" w:rsidR="00F73EBD">
      <w:pPr>
        <w:jc w:val="both"/>
      </w:pPr>
    </w:p>
    <w:p w:rsidRDefault="00F73EBD" w:rsidP="009D7ACC" w:rsidR="00F73EBD">
      <w:pPr>
        <w:jc w:val="both"/>
      </w:pPr>
    </w:p>
    <w:p w:rsidRDefault="002F6188" w:rsidP="009D7ACC" w:rsidR="0059429D" w:rsidRPr="0048612C">
      <w:pPr>
        <w:jc w:val="both"/>
      </w:pPr>
      <w:r w:rsidRPr="0048612C">
        <w:tab/>
      </w:r>
      <w:r w:rsidR="0059429D" w:rsidRPr="0048612C">
        <w:tab/>
      </w:r>
    </w:p>
    <w:p w:rsidRDefault="00A8541D" w:rsidP="009D7ACC" w:rsidR="0059429D" w:rsidRPr="0048612C">
      <w:pPr>
        <w:jc w:val="both"/>
      </w:pPr>
      <w:r w:rsidRPr="0048612C">
        <w:t>DN</w:t>
      </w:r>
      <w:r w:rsidR="00582F3D" w:rsidRPr="0048612C">
        <w:t>a:</w:t>
      </w:r>
    </w:p>
    <w:p w:rsidRDefault="002F5E2A" w:rsidP="006919A4" w:rsidR="006919A4">
      <w:pPr>
        <w:numPr>
          <w:ilvl w:val="0"/>
          <w:numId w:val="9"/>
        </w:numPr>
        <w:tabs>
          <w:tab w:pos="284" w:val="left"/>
        </w:tabs>
        <w:overflowPunct w:val="false"/>
        <w:autoSpaceDE w:val="false"/>
        <w:autoSpaceDN w:val="false"/>
        <w:adjustRightInd w:val="false"/>
        <w:ind w:hanging="284" w:left="284"/>
        <w:jc w:val="both"/>
        <w:textAlignment w:val="baseline"/>
      </w:pPr>
      <w:r w:rsidRPr="0048612C">
        <w:t>Kupcu</w:t>
      </w:r>
      <w:r w:rsidR="00B46FDC">
        <w:t xml:space="preserve">, </w:t>
      </w:r>
      <w:r w:rsidR="009E1CB4">
        <w:t xml:space="preserve">MARINA NOVA d.o.o., Sisak, Galdovačka 255, </w:t>
      </w:r>
    </w:p>
    <w:p w:rsidRDefault="006919A4" w:rsidP="006919A4" w:rsidR="006919A4">
      <w:pPr>
        <w:numPr>
          <w:ilvl w:val="0"/>
          <w:numId w:val="9"/>
        </w:numPr>
        <w:tabs>
          <w:tab w:pos="284" w:val="left"/>
        </w:tabs>
        <w:overflowPunct w:val="false"/>
        <w:autoSpaceDE w:val="false"/>
        <w:autoSpaceDN w:val="false"/>
        <w:adjustRightInd w:val="false"/>
        <w:ind w:hanging="284" w:left="284"/>
        <w:jc w:val="both"/>
        <w:textAlignment w:val="baseline"/>
      </w:pPr>
      <w:r w:rsidRPr="00537DFF">
        <w:t xml:space="preserve">Razlučni </w:t>
      </w:r>
      <w:r>
        <w:t>vjerovnici</w:t>
      </w:r>
    </w:p>
    <w:p w:rsidRDefault="006919A4" w:rsidP="006919A4" w:rsidR="006919A4" w:rsidRPr="0031710F">
      <w:pPr>
        <w:pStyle w:val="Odlomakpopisa"/>
        <w:numPr>
          <w:ilvl w:val="0"/>
          <w:numId w:val="20"/>
        </w:numPr>
        <w:tabs>
          <w:tab w:pos="567" w:val="left"/>
        </w:tabs>
        <w:ind w:firstLine="0" w:right="-144" w:left="567"/>
        <w:jc w:val="both"/>
      </w:pPr>
      <w:r w:rsidRPr="0031710F">
        <w:rPr>
          <w:bCs/>
          <w:color w:val="000000"/>
        </w:rPr>
        <w:t xml:space="preserve">HYPO ALPE-ADRIA-BANK d.d., </w:t>
      </w:r>
      <w:r>
        <w:rPr>
          <w:bCs/>
          <w:color w:val="000000"/>
        </w:rPr>
        <w:t>Zagreb, S</w:t>
      </w:r>
      <w:r w:rsidRPr="0031710F">
        <w:rPr>
          <w:bCs/>
          <w:color w:val="000000"/>
        </w:rPr>
        <w:t>lavonska avenija 6.</w:t>
      </w:r>
    </w:p>
    <w:p w:rsidRDefault="006919A4" w:rsidP="006919A4" w:rsidR="006919A4" w:rsidRPr="0031710F">
      <w:pPr>
        <w:pStyle w:val="Odlomakpopisa"/>
        <w:numPr>
          <w:ilvl w:val="0"/>
          <w:numId w:val="20"/>
        </w:numPr>
        <w:tabs>
          <w:tab w:pos="567" w:val="left"/>
        </w:tabs>
        <w:ind w:firstLine="0" w:right="-711" w:left="567"/>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6919A4" w:rsidP="006919A4" w:rsidR="006919A4" w:rsidRPr="006E5C7E">
      <w:pPr>
        <w:pStyle w:val="Odlomakpopisa"/>
        <w:numPr>
          <w:ilvl w:val="0"/>
          <w:numId w:val="20"/>
        </w:numPr>
        <w:tabs>
          <w:tab w:pos="567" w:val="left"/>
        </w:tabs>
        <w:ind w:firstLine="0" w:right="-144" w:left="567"/>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919A4" w:rsidP="006919A4" w:rsidR="006919A4" w:rsidRPr="0031710F">
      <w:pPr>
        <w:pStyle w:val="Odlomakpopisa"/>
        <w:numPr>
          <w:ilvl w:val="0"/>
          <w:numId w:val="20"/>
        </w:numPr>
        <w:tabs>
          <w:tab w:pos="567" w:val="left"/>
        </w:tabs>
        <w:ind w:firstLine="0" w:right="-144" w:left="567"/>
      </w:pPr>
      <w:r>
        <w:rPr>
          <w:bCs/>
          <w:color w:val="000000"/>
        </w:rPr>
        <w:t>RH po ŽDO</w:t>
      </w:r>
    </w:p>
    <w:p w:rsidRDefault="00582F3D" w:rsidP="002F5E2A" w:rsidR="00486DD7" w:rsidRPr="0048612C">
      <w:pPr>
        <w:numPr>
          <w:ilvl w:val="0"/>
          <w:numId w:val="9"/>
        </w:numPr>
        <w:tabs>
          <w:tab w:pos="284" w:val="left"/>
        </w:tabs>
        <w:overflowPunct w:val="false"/>
        <w:autoSpaceDE w:val="false"/>
        <w:autoSpaceDN w:val="false"/>
        <w:adjustRightInd w:val="false"/>
        <w:ind w:hanging="284" w:left="284"/>
        <w:jc w:val="both"/>
        <w:textAlignment w:val="baseline"/>
      </w:pPr>
      <w:r w:rsidRPr="0048612C">
        <w:t>S</w:t>
      </w:r>
      <w:r w:rsidR="00B46FDC">
        <w:t xml:space="preserve">tečajnoj upraviteljici, </w:t>
      </w:r>
      <w:r w:rsidR="006919A4">
        <w:t>Davorka Huljev</w:t>
      </w:r>
    </w:p>
    <w:p w:rsidRDefault="00486DD7" w:rsidP="002F5E2A" w:rsidR="002F5E2A" w:rsidRPr="0048612C">
      <w:pPr>
        <w:numPr>
          <w:ilvl w:val="0"/>
          <w:numId w:val="9"/>
        </w:numPr>
        <w:tabs>
          <w:tab w:pos="284" w:val="left"/>
        </w:tabs>
        <w:overflowPunct w:val="false"/>
        <w:autoSpaceDE w:val="false"/>
        <w:autoSpaceDN w:val="false"/>
        <w:adjustRightInd w:val="false"/>
        <w:ind w:hanging="284" w:left="284"/>
        <w:jc w:val="both"/>
        <w:textAlignment w:val="baseline"/>
      </w:pPr>
      <w:r w:rsidRPr="0048612C">
        <w:t xml:space="preserve">RH, </w:t>
      </w:r>
      <w:r w:rsidR="002D0A5C" w:rsidRPr="0048612C">
        <w:t xml:space="preserve">MF, </w:t>
      </w:r>
      <w:r w:rsidR="002F5E2A" w:rsidRPr="0048612C">
        <w:t>Porezna uprava</w:t>
      </w:r>
      <w:r w:rsidR="00B46FDC">
        <w:t>, Zagreb, Av. Dubrovnik 32</w:t>
      </w:r>
    </w:p>
    <w:p w:rsidRDefault="0059429D" w:rsidP="00582F3D" w:rsidR="006919A4">
      <w:pPr>
        <w:numPr>
          <w:ilvl w:val="0"/>
          <w:numId w:val="9"/>
        </w:numPr>
        <w:tabs>
          <w:tab w:pos="284" w:val="left"/>
        </w:tabs>
        <w:overflowPunct w:val="false"/>
        <w:autoSpaceDE w:val="false"/>
        <w:autoSpaceDN w:val="false"/>
        <w:adjustRightInd w:val="false"/>
        <w:ind w:hanging="284" w:left="284"/>
        <w:jc w:val="both"/>
        <w:textAlignment w:val="baseline"/>
      </w:pPr>
      <w:r w:rsidRPr="0048612C">
        <w:t xml:space="preserve">Zemljišno </w:t>
      </w:r>
      <w:r w:rsidR="003A466E" w:rsidRPr="0048612C">
        <w:t xml:space="preserve">knjižnom odjelu Općinskog </w:t>
      </w:r>
      <w:r w:rsidR="00F642D1" w:rsidRPr="0048612C">
        <w:t xml:space="preserve">suda </w:t>
      </w:r>
      <w:r w:rsidR="002D0A5C" w:rsidRPr="0048612C">
        <w:t xml:space="preserve">u </w:t>
      </w:r>
      <w:r w:rsidR="006919A4">
        <w:t>Sisku</w:t>
      </w:r>
      <w:r w:rsidR="00B46FDC">
        <w:t>,</w:t>
      </w:r>
      <w:r w:rsidR="006919A4">
        <w:t xml:space="preserve"> </w:t>
      </w:r>
      <w:r w:rsidR="006919A4" w:rsidRPr="006919A4">
        <w:t>Trg Ljudevita Posavskog 5</w:t>
      </w:r>
      <w:r w:rsidR="00B46FDC">
        <w:t xml:space="preserve"> </w:t>
      </w:r>
    </w:p>
    <w:p w:rsidRDefault="00F73EBD" w:rsidP="00582F3D" w:rsidR="0059429D" w:rsidRPr="0048612C">
      <w:pPr>
        <w:numPr>
          <w:ilvl w:val="0"/>
          <w:numId w:val="9"/>
        </w:numPr>
        <w:tabs>
          <w:tab w:pos="284" w:val="left"/>
        </w:tabs>
        <w:overflowPunct w:val="false"/>
        <w:autoSpaceDE w:val="false"/>
        <w:autoSpaceDN w:val="false"/>
        <w:adjustRightInd w:val="false"/>
        <w:ind w:hanging="284" w:left="284"/>
        <w:jc w:val="both"/>
        <w:textAlignment w:val="baseline"/>
      </w:pPr>
      <w:r>
        <w:t xml:space="preserve">Mrežna stranica </w:t>
      </w:r>
      <w:r w:rsidR="00486DD7" w:rsidRPr="0048612C">
        <w:t>e-</w:t>
      </w:r>
      <w:r w:rsidR="00582F3D" w:rsidRPr="0048612C">
        <w:t>O</w:t>
      </w:r>
      <w:r w:rsidR="0059429D" w:rsidRPr="0048612C">
        <w:t xml:space="preserve">glasna ploča </w:t>
      </w:r>
      <w:r>
        <w:t xml:space="preserve">Trgovačkog </w:t>
      </w:r>
      <w:r w:rsidR="0059429D" w:rsidRPr="0048612C">
        <w:t>suda</w:t>
      </w:r>
    </w:p>
    <w:p w:rsidRDefault="004863BB" w:rsidP="009D7ACC" w:rsidR="004863BB" w:rsidRPr="0048612C">
      <w:pPr>
        <w:pStyle w:val="Tijeloteksta"/>
        <w:jc w:val="both"/>
        <w:rPr>
          <w:rFonts w:cs="Times New Roman" w:hAnsi="Times New Roman" w:ascii="Times New Roman"/>
          <w:sz w:val="24"/>
        </w:rPr>
      </w:pPr>
    </w:p>
    <w:p w:rsidRDefault="00171938" w:rsidP="009D7ACC" w:rsidR="00171938" w:rsidRPr="0048612C"/>
    <w:sectPr w:rsidSect="002D0A5C" w:rsidR="00171938" w:rsidRPr="0048612C">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9DA">
      <w:rPr>
        <w:rStyle w:val="Brojstranice"/>
        <w:noProof/>
      </w:rPr>
      <w:t>- 4 -</w:t>
    </w:r>
    <w:r>
      <w:rPr>
        <w:rStyle w:val="Brojstranice"/>
      </w:rPr>
      <w:fldChar w:fldCharType="end"/>
    </w:r>
  </w:p>
  <w:p w:rsidRDefault="000F7627" w:rsidP="00AE3B02" w:rsidR="000F7627" w:rsidRPr="00F72280">
    <w:pPr>
      <w:pStyle w:val="Zaglavlje"/>
      <w:ind w:right="360"/>
      <w:jc w:val="right"/>
      <w:rPr>
        <w:sz w:val="20"/>
        <w:szCs w:val="20"/>
      </w:rPr>
    </w:pPr>
    <w:r>
      <w:tab/>
    </w:r>
    <w:r>
      <w:tab/>
    </w:r>
    <w:r w:rsidR="009E1CB4">
      <w:t>47. St-1473/13-</w:t>
    </w:r>
    <w:r w:rsidR="009E1CB4">
      <w:rPr>
        <w:sz w:val="20"/>
      </w:rPr>
      <w:t>69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09C" w:rsidP="009D409C" w:rsidR="009D409C">
    <w:pPr>
      <w:pStyle w:val="Zaglavlje"/>
    </w:pPr>
  </w:p>
  <w:p w:rsidRDefault="009D409C" w:rsidP="009D409C" w:rsidR="009D409C">
    <w:pPr>
      <w:pStyle w:val="Zaglavlje"/>
    </w:pPr>
  </w:p>
  <w:p w:rsidRDefault="009D409C" w:rsidP="009D409C" w:rsidR="009D409C">
    <w:pPr>
      <w:pStyle w:val="Zaglavlje"/>
      <w:rPr>
        <w:sz w:val="20"/>
        <w:szCs w:val="20"/>
      </w:rPr>
    </w:pPr>
    <w:r>
      <w:tab/>
    </w:r>
    <w:r>
      <w:tab/>
      <w:t xml:space="preserve">   </w:t>
    </w:r>
    <w:r w:rsidR="009E1CB4">
      <w:t>47. St-1473/13-</w:t>
    </w:r>
    <w:r w:rsidR="009E1CB4">
      <w:rPr>
        <w:sz w:val="20"/>
      </w:rPr>
      <w:t>69</w:t>
    </w:r>
  </w:p>
  <w:p w:rsidRDefault="009D409C" w:rsidP="009D409C" w:rsidR="009D409C">
    <w:pPr>
      <w:pStyle w:val="Zaglavlje"/>
      <w:rPr>
        <w:sz w:val="20"/>
        <w:szCs w:val="20"/>
      </w:rPr>
    </w:pPr>
  </w:p>
  <w:p w:rsidRDefault="009D409C" w:rsidP="009D409C" w:rsidR="009D409C">
    <w:pPr>
      <w:pStyle w:val="Zaglavlje"/>
      <w:rPr>
        <w:sz w:val="20"/>
        <w:szCs w:val="20"/>
      </w:rPr>
    </w:pPr>
  </w:p>
  <w:p w:rsidRDefault="00A8541D" w:rsidP="009D409C" w:rsidR="00A8541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D409C" w:rsidP="009D409C" w:rsidR="009D409C">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B46FDC">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9">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0">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16">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17">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1"/>
  </w:num>
  <w:num w:numId="3">
    <w:abstractNumId w:val="15"/>
  </w:num>
  <w:num w:numId="4">
    <w:abstractNumId w:val="9"/>
  </w:num>
  <w:num w:numId="5">
    <w:abstractNumId w:val="10"/>
  </w:num>
  <w:num w:numId="6">
    <w:abstractNumId w:val="17"/>
  </w:num>
  <w:num w:numId="7">
    <w:abstractNumId w:val="8"/>
  </w:num>
  <w:num w:numId="8">
    <w:abstractNumId w:val="0"/>
  </w:num>
  <w:num w:numId="9">
    <w:abstractNumId w:val="14"/>
  </w:num>
  <w:num w:numId="10">
    <w:abstractNumId w:val="3"/>
  </w:num>
  <w:num w:numId="11">
    <w:abstractNumId w:val="2"/>
  </w:num>
  <w:num w:numId="12">
    <w:abstractNumId w:val="18"/>
  </w:num>
  <w:num w:numId="13">
    <w:abstractNumId w:val="7"/>
  </w:num>
  <w:num w:numId="14">
    <w:abstractNumId w:val="5"/>
  </w:num>
  <w:num w:numId="15">
    <w:abstractNumId w:val="13"/>
  </w:num>
  <w:num w:numId="16">
    <w:abstractNumId w:val="6"/>
  </w:num>
  <w:num w:numId="17">
    <w:abstractNumId w:val="4"/>
  </w:num>
  <w:num w:numId="18">
    <w:abstractNumId w:val="12"/>
  </w:num>
  <w:num w:numId="19">
    <w:abstractNumId w:val="19"/>
  </w:num>
  <w:num w:numId="20">
    <w:abstractNumId w:val="11"/>
  </w:num>
  <w:num w:numId="21">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58A5"/>
    <w:rsid w:val="000B18BB"/>
    <w:rsid w:val="000B1F98"/>
    <w:rsid w:val="000C0DC7"/>
    <w:rsid w:val="000C4662"/>
    <w:rsid w:val="000D4B7E"/>
    <w:rsid w:val="000E2328"/>
    <w:rsid w:val="000E2751"/>
    <w:rsid w:val="000E32AE"/>
    <w:rsid w:val="000F31A3"/>
    <w:rsid w:val="000F7627"/>
    <w:rsid w:val="0010009B"/>
    <w:rsid w:val="00106626"/>
    <w:rsid w:val="0010798E"/>
    <w:rsid w:val="0011509C"/>
    <w:rsid w:val="00122BBF"/>
    <w:rsid w:val="0012455E"/>
    <w:rsid w:val="0014346E"/>
    <w:rsid w:val="00154540"/>
    <w:rsid w:val="0015582A"/>
    <w:rsid w:val="00156E28"/>
    <w:rsid w:val="00157E41"/>
    <w:rsid w:val="00171938"/>
    <w:rsid w:val="00175270"/>
    <w:rsid w:val="00180739"/>
    <w:rsid w:val="001823A7"/>
    <w:rsid w:val="0018299A"/>
    <w:rsid w:val="001B7C99"/>
    <w:rsid w:val="001D1CA1"/>
    <w:rsid w:val="001D722A"/>
    <w:rsid w:val="001E280A"/>
    <w:rsid w:val="001E3678"/>
    <w:rsid w:val="001F1838"/>
    <w:rsid w:val="001F3A92"/>
    <w:rsid w:val="001F5360"/>
    <w:rsid w:val="00200509"/>
    <w:rsid w:val="002104E9"/>
    <w:rsid w:val="00212A5E"/>
    <w:rsid w:val="00212B6D"/>
    <w:rsid w:val="00220D49"/>
    <w:rsid w:val="0022375B"/>
    <w:rsid w:val="00225783"/>
    <w:rsid w:val="00230AAA"/>
    <w:rsid w:val="00233F52"/>
    <w:rsid w:val="002353CC"/>
    <w:rsid w:val="00242BF3"/>
    <w:rsid w:val="00251D33"/>
    <w:rsid w:val="00253718"/>
    <w:rsid w:val="0025441F"/>
    <w:rsid w:val="002558D3"/>
    <w:rsid w:val="00261BEA"/>
    <w:rsid w:val="00272871"/>
    <w:rsid w:val="00290A8D"/>
    <w:rsid w:val="002A12CC"/>
    <w:rsid w:val="002B2E3C"/>
    <w:rsid w:val="002B4A74"/>
    <w:rsid w:val="002C349E"/>
    <w:rsid w:val="002D0A57"/>
    <w:rsid w:val="002D0A5C"/>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57A20"/>
    <w:rsid w:val="0037024C"/>
    <w:rsid w:val="0037480E"/>
    <w:rsid w:val="0037763C"/>
    <w:rsid w:val="003829E3"/>
    <w:rsid w:val="0038673A"/>
    <w:rsid w:val="00397F88"/>
    <w:rsid w:val="003A1A33"/>
    <w:rsid w:val="003A466E"/>
    <w:rsid w:val="003A76C5"/>
    <w:rsid w:val="003B221B"/>
    <w:rsid w:val="003B6977"/>
    <w:rsid w:val="003C1538"/>
    <w:rsid w:val="003C5395"/>
    <w:rsid w:val="003C611C"/>
    <w:rsid w:val="003C77A7"/>
    <w:rsid w:val="003E34FC"/>
    <w:rsid w:val="003F462E"/>
    <w:rsid w:val="00412375"/>
    <w:rsid w:val="004171A6"/>
    <w:rsid w:val="00436A60"/>
    <w:rsid w:val="00440D8E"/>
    <w:rsid w:val="00443A4A"/>
    <w:rsid w:val="00444ADB"/>
    <w:rsid w:val="00446245"/>
    <w:rsid w:val="00454952"/>
    <w:rsid w:val="00460E56"/>
    <w:rsid w:val="004777A6"/>
    <w:rsid w:val="00481B26"/>
    <w:rsid w:val="00481DD2"/>
    <w:rsid w:val="00481E05"/>
    <w:rsid w:val="00482291"/>
    <w:rsid w:val="0048612C"/>
    <w:rsid w:val="004863BB"/>
    <w:rsid w:val="00486DD7"/>
    <w:rsid w:val="004A53CD"/>
    <w:rsid w:val="004A6620"/>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00F3"/>
    <w:rsid w:val="00535B53"/>
    <w:rsid w:val="00537753"/>
    <w:rsid w:val="00556105"/>
    <w:rsid w:val="00556CF6"/>
    <w:rsid w:val="005578D5"/>
    <w:rsid w:val="005619B3"/>
    <w:rsid w:val="00562B80"/>
    <w:rsid w:val="00582F3D"/>
    <w:rsid w:val="0059429D"/>
    <w:rsid w:val="005A7000"/>
    <w:rsid w:val="005A7501"/>
    <w:rsid w:val="005C7BDA"/>
    <w:rsid w:val="005D07C0"/>
    <w:rsid w:val="005D4E24"/>
    <w:rsid w:val="005E13C6"/>
    <w:rsid w:val="005E54A2"/>
    <w:rsid w:val="005E595C"/>
    <w:rsid w:val="005F4A67"/>
    <w:rsid w:val="00602209"/>
    <w:rsid w:val="00602F57"/>
    <w:rsid w:val="0061522D"/>
    <w:rsid w:val="00617151"/>
    <w:rsid w:val="006174F9"/>
    <w:rsid w:val="00622AE8"/>
    <w:rsid w:val="00632AD5"/>
    <w:rsid w:val="00636A27"/>
    <w:rsid w:val="006377E2"/>
    <w:rsid w:val="0064092A"/>
    <w:rsid w:val="006469DA"/>
    <w:rsid w:val="00661C63"/>
    <w:rsid w:val="006623CA"/>
    <w:rsid w:val="006637D6"/>
    <w:rsid w:val="00680867"/>
    <w:rsid w:val="006829DB"/>
    <w:rsid w:val="006919A4"/>
    <w:rsid w:val="0069526B"/>
    <w:rsid w:val="00697794"/>
    <w:rsid w:val="006A09F8"/>
    <w:rsid w:val="006A7671"/>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7554D"/>
    <w:rsid w:val="00783298"/>
    <w:rsid w:val="00786F13"/>
    <w:rsid w:val="0079123E"/>
    <w:rsid w:val="007A306A"/>
    <w:rsid w:val="007A352A"/>
    <w:rsid w:val="007A6379"/>
    <w:rsid w:val="007B182D"/>
    <w:rsid w:val="007B7C9B"/>
    <w:rsid w:val="007C1F30"/>
    <w:rsid w:val="007C5ADA"/>
    <w:rsid w:val="007D211A"/>
    <w:rsid w:val="007F2207"/>
    <w:rsid w:val="007F7513"/>
    <w:rsid w:val="008303E6"/>
    <w:rsid w:val="00834D44"/>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5E1C"/>
    <w:rsid w:val="0094187D"/>
    <w:rsid w:val="00941B53"/>
    <w:rsid w:val="0094202C"/>
    <w:rsid w:val="00945AE8"/>
    <w:rsid w:val="00946B19"/>
    <w:rsid w:val="0095677C"/>
    <w:rsid w:val="00970BCA"/>
    <w:rsid w:val="009752B0"/>
    <w:rsid w:val="00976F72"/>
    <w:rsid w:val="00980752"/>
    <w:rsid w:val="009934F5"/>
    <w:rsid w:val="009A6DB3"/>
    <w:rsid w:val="009B68B7"/>
    <w:rsid w:val="009D2C79"/>
    <w:rsid w:val="009D32B8"/>
    <w:rsid w:val="009D409C"/>
    <w:rsid w:val="009D4D92"/>
    <w:rsid w:val="009D7ACC"/>
    <w:rsid w:val="009E1CB4"/>
    <w:rsid w:val="009E5EC7"/>
    <w:rsid w:val="00A0280D"/>
    <w:rsid w:val="00A17E26"/>
    <w:rsid w:val="00A276F6"/>
    <w:rsid w:val="00A305F4"/>
    <w:rsid w:val="00A55F7F"/>
    <w:rsid w:val="00A55FE7"/>
    <w:rsid w:val="00A615C2"/>
    <w:rsid w:val="00A75F37"/>
    <w:rsid w:val="00A80F6E"/>
    <w:rsid w:val="00A80FE8"/>
    <w:rsid w:val="00A81D84"/>
    <w:rsid w:val="00A81D90"/>
    <w:rsid w:val="00A8541D"/>
    <w:rsid w:val="00A85943"/>
    <w:rsid w:val="00AB3E2A"/>
    <w:rsid w:val="00AD4785"/>
    <w:rsid w:val="00AE3B02"/>
    <w:rsid w:val="00AE5F56"/>
    <w:rsid w:val="00AE7BD4"/>
    <w:rsid w:val="00B03786"/>
    <w:rsid w:val="00B03B2F"/>
    <w:rsid w:val="00B06BF4"/>
    <w:rsid w:val="00B13D71"/>
    <w:rsid w:val="00B22DD3"/>
    <w:rsid w:val="00B34DDB"/>
    <w:rsid w:val="00B46FDC"/>
    <w:rsid w:val="00B5258F"/>
    <w:rsid w:val="00B611F1"/>
    <w:rsid w:val="00B721FC"/>
    <w:rsid w:val="00B75D50"/>
    <w:rsid w:val="00B81088"/>
    <w:rsid w:val="00B842A9"/>
    <w:rsid w:val="00B843AA"/>
    <w:rsid w:val="00B8444E"/>
    <w:rsid w:val="00B86FF5"/>
    <w:rsid w:val="00B925A9"/>
    <w:rsid w:val="00B927D7"/>
    <w:rsid w:val="00B93F6E"/>
    <w:rsid w:val="00BA0683"/>
    <w:rsid w:val="00BB70D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77667"/>
    <w:rsid w:val="00C87EB0"/>
    <w:rsid w:val="00C9694A"/>
    <w:rsid w:val="00CB4795"/>
    <w:rsid w:val="00CC05B0"/>
    <w:rsid w:val="00CC0DDF"/>
    <w:rsid w:val="00CD08DA"/>
    <w:rsid w:val="00CE6185"/>
    <w:rsid w:val="00D01FF9"/>
    <w:rsid w:val="00D03775"/>
    <w:rsid w:val="00D26612"/>
    <w:rsid w:val="00D27181"/>
    <w:rsid w:val="00D31067"/>
    <w:rsid w:val="00D31531"/>
    <w:rsid w:val="00D3316C"/>
    <w:rsid w:val="00D3694B"/>
    <w:rsid w:val="00D370B4"/>
    <w:rsid w:val="00D4049A"/>
    <w:rsid w:val="00D4431A"/>
    <w:rsid w:val="00D508F9"/>
    <w:rsid w:val="00D51353"/>
    <w:rsid w:val="00D63135"/>
    <w:rsid w:val="00D75C6C"/>
    <w:rsid w:val="00D763A1"/>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117B"/>
    <w:rsid w:val="00F25087"/>
    <w:rsid w:val="00F25534"/>
    <w:rsid w:val="00F27055"/>
    <w:rsid w:val="00F369C4"/>
    <w:rsid w:val="00F42934"/>
    <w:rsid w:val="00F5584F"/>
    <w:rsid w:val="00F56463"/>
    <w:rsid w:val="00F62427"/>
    <w:rsid w:val="00F631F4"/>
    <w:rsid w:val="00F63284"/>
    <w:rsid w:val="00F642D1"/>
    <w:rsid w:val="00F72280"/>
    <w:rsid w:val="00F73EBD"/>
    <w:rsid w:val="00F815BB"/>
    <w:rsid w:val="00F81BDE"/>
    <w:rsid w:val="00F82D63"/>
    <w:rsid w:val="00F9167C"/>
    <w:rsid w:val="00F95288"/>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customStyle="true" w:styleId="st" w:type="character">
    <w:name w:val="st"/>
    <w:basedOn w:val="Zadanifontodlomka"/>
    <w:rsid w:val="00B46FDC"/>
  </w:style>
  <w:style w:styleId="Reetkatablice" w:type="table">
    <w:name w:val="Table Grid"/>
    <w:basedOn w:val="Obinatablica"/>
    <w:rsid w:val="009E1CB4"/>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B4795"/>
    <w:rPr>
      <w:color w:val="808080"/>
      <w:bdr w:space="0" w:sz="0" w:color="auto" w:val="none"/>
      <w:shd w:fill="auto" w:color="auto" w:val="clear"/>
    </w:rPr>
  </w:style>
  <w:style w:customStyle="true" w:styleId="eSPISCCParagraphDefaultFont" w:type="character">
    <w:name w:val="eSPIS_CC_Paragraph Default Font"/>
    <w:basedOn w:val="Zadanifontodlomka"/>
    <w:rsid w:val="00CB47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479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47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47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customStyle="1" w:styleId="st" w:type="character">
    <w:name w:val="st"/>
    <w:basedOn w:val="Zadanifontodlomka"/>
    <w:rsid w:val="00B46FDC"/>
  </w:style>
  <w:style w:styleId="Reetkatablice" w:type="table">
    <w:name w:val="Table Grid"/>
    <w:basedOn w:val="Obinatablica"/>
    <w:rsid w:val="009E1CB4"/>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B4795"/>
    <w:rPr>
      <w:color w:val="808080"/>
      <w:bdr w:color="auto" w:space="0" w:sz="0" w:val="none"/>
      <w:shd w:color="auto" w:fill="auto" w:val="clear"/>
    </w:rPr>
  </w:style>
  <w:style w:customStyle="1" w:styleId="eSPISCCParagraphDefaultFont" w:type="character">
    <w:name w:val="eSPIS_CC_Paragraph Default Font"/>
    <w:basedOn w:val="Zadanifontodlomka"/>
    <w:rsid w:val="00CB47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79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B47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7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St-1473/2013-69</izvorni_sadrzaj>
    <derivirana_varijabla naziv="DomainObject.Oznaka_1">St-1473/2013-69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d.o.o. u stečaju</izvorni_sadrzaj>
    <derivirana_varijabla naziv="DomainObject.Predmet.ProtustrankaFormated_1">  MEGAFLEX d.o.o. u stečaju</derivirana_varijabla>
  </DomainObject.Predmet.ProtustrankaFormated>
  <DomainObject.Predmet.ProtustrankaFormatedOIB>
    <izvorni_sadrzaj>  MEGAFLEX d.o.o. u stečaju, OIB 70278578937</izvorni_sadrzaj>
    <derivirana_varijabla naziv="DomainObject.Predmet.ProtustrankaFormatedOIB_1">  MEGAFLEX d.o.o. u stečaju, OIB 70278578937</derivirana_varijabla>
  </DomainObject.Predmet.ProtustrankaFormatedOIB>
  <DomainObject.Predmet.ProtustrankaFormatedWithAdress>
    <izvorni_sadrzaj> MEGAFLEX d.o.o. u stečaju, Obrtnička 10, 44000 Sisak</izvorni_sadrzaj>
    <derivirana_varijabla naziv="DomainObject.Predmet.ProtustrankaFormatedWithAdress_1"> MEGAFLEX d.o.o. u stečaju, Obrtnička 10, 44000 Sisak</derivirana_varijabla>
  </DomainObject.Predmet.ProtustrankaFormatedWithAdress>
  <DomainObject.Predmet.ProtustrankaFormatedWithAdressOIB>
    <izvorni_sadrzaj> MEGAFLEX d.o.o. u stečaju, OIB 70278578937, Obrtnička 10, 44000 Sisak</izvorni_sadrzaj>
    <derivirana_varijabla naziv="DomainObject.Predmet.ProtustrankaFormatedWithAdressOIB_1"> MEGAFLEX d.o.o. u stečaju, OIB 70278578937, Obrtnička 10, 44000 Sisak</derivirana_varijabla>
  </DomainObject.Predmet.ProtustrankaFormatedWithAdressOIB>
  <DomainObject.Predmet.ProtustrankaWithAdress>
    <izvorni_sadrzaj>MEGAFLEX d.o.o. u stečaju Obrtnička 10, 44000 Sisak</izvorni_sadrzaj>
    <derivirana_varijabla naziv="DomainObject.Predmet.ProtustrankaWithAdress_1">MEGAFLEX d.o.o. u stečaju Obrtnička 10, 44000 Sisak</derivirana_varijabla>
  </DomainObject.Predmet.ProtustrankaWithAdress>
  <DomainObject.Predmet.ProtustrankaWithAdressOIB>
    <izvorni_sadrzaj>MEGAFLEX d.o.o. u stečaju, OIB 70278578937, Obrtnička 10, 44000 Sisak</izvorni_sadrzaj>
    <derivirana_varijabla naziv="DomainObject.Predmet.ProtustrankaWithAdressOIB_1">MEGAFLEX d.o.o. u stečaju, OIB 70278578937, Obrtnička 10, 44000 Sisak</derivirana_varijabla>
  </DomainObject.Predmet.ProtustrankaWithAdressOIB>
  <DomainObject.Predmet.ProtustrankaNazivFormated>
    <izvorni_sadrzaj>MEGAFLEX d.o.o. u stečaju</izvorni_sadrzaj>
    <derivirana_varijabla naziv="DomainObject.Predmet.ProtustrankaNazivFormated_1">MEGAFLEX d.o.o. u stečaju</derivirana_varijabla>
  </DomainObject.Predmet.ProtustrankaNazivFormated>
  <DomainObject.Predmet.ProtustrankaNazivFormatedOIB>
    <izvorni_sadrzaj>MEGAFLEX d.o.o. u stečaju, OIB 70278578937</izvorni_sadrzaj>
    <derivirana_varijabla naziv="DomainObject.Predmet.ProtustrankaNazivFormatedOIB_1">MEGAFLEX d.o.o. u stečaju,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MARINA NOVA d.o.o. za proizvodnju, trgovinu i usluge</izvorni_sadrzaj>
    <derivirana_varijabla naziv="DomainObject.Predmet.StrankaFormated_1">  FINA ZAGREB; Hrvatska radiotelevizija; MARINA NOVA d.o.o. za proizvodnju, trgovinu i usluge</derivirana_varijabla>
  </DomainObject.Predmet.StrankaFormated>
  <DomainObject.Predmet.StrankaFormatedOIB>
    <izvorni_sadrzaj>  FINA ZAGREB; Hrvatska radiotelevizija, OIB 68419124305; MARINA NOVA d.o.o. za proizvodnju, trgovinu i usluge, OIB 58955658899</izvorni_sadrzaj>
    <derivirana_varijabla naziv="DomainObject.Predmet.StrankaFormatedOIB_1">  FINA ZAGREB; Hrvatska radiotelevizija, OIB 68419124305; MARINA NOVA d.o.o. za proizvodnju, trgovinu i usluge, OIB 58955658899</derivirana_varijabla>
  </DomainObject.Predmet.StrankaFormatedOIB>
  <DomainObject.Predmet.StrankaFormatedWithAdress>
    <izvorni_sadrzaj> FINA ZAGREB; Hrvatska radiotelevizija, Prisavlje 3, Zagreb; MARINA NOVA d.o.o. za proizvodnju, trgovinu i usluge, Galdovačka 255, 44000 Sisak</izvorni_sadrzaj>
    <derivirana_varijabla naziv="DomainObject.Predmet.StrankaFormatedWithAdress_1"> FINA ZAGREB; Hrvatska radiotelevizija, Prisavlje 3, Zagreb; MARINA NOVA d.o.o. za proizvodnju, trgovinu i usluge, Galdovačka 255, 44000 Sisak</derivirana_varijabla>
  </DomainObject.Predmet.StrankaFormatedWithAdress>
  <DomainObject.Predmet.StrankaFormatedWithAdressOIB>
    <izvorni_sadrzaj> FINA ZAGREB; Hrvatska radiotelevizija, OIB 68419124305, Prisavlje 3, Zagreb; MARINA NOVA d.o.o. za proizvodnju, trgovinu i usluge, OIB 58955658899, Galdovačka 255, 44000 Sisak</izvorni_sadrzaj>
    <derivirana_varijabla naziv="DomainObject.Predmet.StrankaFormatedWithAdressOIB_1"> FINA ZAGREB; Hrvatska radiotelevizija, OIB 68419124305, Prisavlje 3, Zagreb; MARINA NOVA d.o.o. za proizvodnju, trgovinu i usluge, OIB 58955658899, Galdovačka 255, 44000 Sisak</derivirana_varijabla>
  </DomainObject.Predmet.StrankaFormatedWithAdressOIB>
  <DomainObject.Predmet.StrankaWithAdress>
    <izvorni_sadrzaj>FINA ZAGREB ,Hrvatska radiotelevizija Prisavlje 3,Zagreb,MARINA NOVA d.o.o. za proizvodnju, trgovinu i usluge Galdovačka 255,44000 Sisak</izvorni_sadrzaj>
    <derivirana_varijabla naziv="DomainObject.Predmet.StrankaWithAdress_1">FINA ZAGREB ,Hrvatska radiotelevizija Prisavlje 3,Zagreb,MARINA NOVA d.o.o. za proizvodnju, trgovinu i usluge Galdovačka 255,44000 Sisak</derivirana_varijabla>
  </DomainObject.Predmet.StrankaWithAdress>
  <DomainObject.Predmet.StrankaWithAdressOIB>
    <izvorni_sadrzaj>FINA ZAGREB,Hrvatska radiotelevizija, OIB 68419124305, Prisavlje 3,Zagreb,MARINA NOVA d.o.o. za proizvodnju, trgovinu i usluge, OIB 58955658899, Galdovačka 255,44000 Sisak</izvorni_sadrzaj>
    <derivirana_varijabla naziv="DomainObject.Predmet.StrankaWithAdressOIB_1">FINA ZAGREB,Hrvatska radiotelevizija, OIB 68419124305, Prisavlje 3,Zagreb,MARINA NOVA d.o.o. za proizvodnju, trgovinu i usluge, OIB 58955658899, Galdovačka 255,44000 Sisak</derivirana_varijabla>
  </DomainObject.Predmet.StrankaWithAdressOIB>
  <DomainObject.Predmet.StrankaNazivFormated>
    <izvorni_sadrzaj>FINA ZAGREB,Hrvatska radiotelevizija,MARINA NOVA d.o.o. za proizvodnju, trgovinu i usluge</izvorni_sadrzaj>
    <derivirana_varijabla naziv="DomainObject.Predmet.StrankaNazivFormated_1">FINA ZAGREB,Hrvatska radiotelevizija,MARINA NOVA d.o.o. za proizvodnju, trgovinu i usluge</derivirana_varijabla>
  </DomainObject.Predmet.StrankaNazivFormated>
  <DomainObject.Predmet.StrankaNazivFormatedOIB>
    <izvorni_sadrzaj>FINA ZAGREB,Hrvatska radiotelevizija, OIB 68419124305,MARINA NOVA d.o.o. za proizvodnju, trgovinu i usluge, OIB 58955658899</izvorni_sadrzaj>
    <derivirana_varijabla naziv="DomainObject.Predmet.StrankaNazivFormatedOIB_1">FINA ZAGREB,Hrvatska radiotelevizija, OIB 68419124305,MARINA NOVA d.o.o. za proizvodnju, trgovinu i usluge, OIB 58955658899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Hrvatska radiotelevizija</item>
      <item>MARINA NOVA d.o.o. za proizvodnju, trgovinu i usluge</item>
    </izvorni_sadrzaj>
    <derivirana_varijabla naziv="DomainObject.Predmet.StrankaListFormated_1">
      <item>FINA ZAGREB</item>
      <item>Hrvatska radiotelevizija</item>
      <item>MARINA NOVA d.o.o. za proizvodnju, trgovinu i usluge</item>
    </derivirana_varijabla>
  </DomainObject.Predmet.StrankaListFormated>
  <DomainObject.Predmet.StrankaListFormatedOIB>
    <izvorni_sadrzaj>
      <item>FINA ZAGREB</item>
      <item>Hrvatska radiotelevizija, OIB 68419124305</item>
      <item>MARINA NOVA d.o.o. za proizvodnju, trgovinu i usluge, OIB 58955658899</item>
    </izvorni_sadrzaj>
    <derivirana_varijabla naziv="DomainObject.Predmet.StrankaListFormatedOIB_1">
      <item>FINA ZAGREB</item>
      <item>Hrvatska radiotelevizija, OIB 68419124305</item>
      <item>MARINA NOVA d.o.o. za proizvodnju, trgovinu i usluge, OIB 58955658899</item>
    </derivirana_varijabla>
  </DomainObject.Predmet.StrankaListFormatedOIB>
  <DomainObject.Predmet.StrankaListFormatedWithAdress>
    <izvorni_sadrzaj>
      <item>FINA ZAGREB</item>
      <item>Hrvatska radiotelevizija, Prisavlje 3, Zagreb</item>
      <item>MARINA NOVA d.o.o. za proizvodnju, trgovinu i usluge, Galdovačka 255, 44000 Sisak</item>
    </izvorni_sadrzaj>
    <derivirana_varijabla naziv="DomainObject.Predmet.StrankaListFormatedWithAdress_1">
      <item>FINA ZAGREB</item>
      <item>Hrvatska radiotelevizija, Prisavlje 3, Zagreb</item>
      <item>MARINA NOVA d.o.o. za proizvodnju, trgovinu i usluge, Galdovačka 255, 44000 Sisak</item>
    </derivirana_varijabla>
  </DomainObject.Predmet.StrankaListFormatedWithAdress>
  <DomainObject.Predmet.StrankaListFormatedWithAdressOIB>
    <izvorni_sadrzaj>
      <item>FINA ZAGREB</item>
      <item>Hrvatska radiotelevizija, OIB 68419124305, Prisavlje 3, Zagreb</item>
      <item>MARINA NOVA d.o.o. za proizvodnju, trgovinu i usluge, OIB 58955658899, Galdovačka 255, 44000 Sisak</item>
    </izvorni_sadrzaj>
    <derivirana_varijabla naziv="DomainObject.Predmet.StrankaListFormatedWithAdressOIB_1">
      <item>FINA ZAGREB</item>
      <item>Hrvatska radiotelevizija, OIB 68419124305, Prisavlje 3, Zagreb</item>
      <item>MARINA NOVA d.o.o. za proizvodnju, trgovinu i usluge, OIB 58955658899, Galdovačka 255, 44000 Sisak</item>
    </derivirana_varijabla>
  </DomainObject.Predmet.StrankaListFormatedWithAdressOIB>
  <DomainObject.Predmet.StrankaListNazivFormated>
    <izvorni_sadrzaj>
      <item>FINA ZAGREB</item>
      <item>Hrvatska radiotelevizija</item>
      <item>MARINA NOVA d.o.o. za proizvodnju, trgovinu i usluge</item>
    </izvorni_sadrzaj>
    <derivirana_varijabla naziv="DomainObject.Predmet.StrankaListNazivFormated_1">
      <item>FINA ZAGREB</item>
      <item>Hrvatska radiotelevizija</item>
      <item>MARINA NOVA d.o.o. za proizvodnju, trgovinu i usluge</item>
    </derivirana_varijabla>
  </DomainObject.Predmet.StrankaListNazivFormated>
  <DomainObject.Predmet.StrankaListNazivFormatedOIB>
    <izvorni_sadrzaj>
      <item>FINA ZAGREB</item>
      <item>Hrvatska radiotelevizija, OIB 68419124305</item>
      <item>MARINA NOVA d.o.o. za proizvodnju, trgovinu i usluge, OIB 58955658899</item>
    </izvorni_sadrzaj>
    <derivirana_varijabla naziv="DomainObject.Predmet.StrankaListNazivFormatedOIB_1">
      <item>FINA ZAGREB</item>
      <item>Hrvatska radiotelevizija, OIB 68419124305</item>
      <item>MARINA NOVA d.o.o. za proizvodnju, trgovinu i usluge, OIB 58955658899</item>
    </derivirana_varijabla>
  </DomainObject.Predmet.StrankaListNazivFormatedOIB>
  <DomainObject.Predmet.ProtuStrankaListFormated>
    <izvorni_sadrzaj>
      <item>MEGAFLEX d.o.o. u stečaju</item>
    </izvorni_sadrzaj>
    <derivirana_varijabla naziv="DomainObject.Predmet.ProtuStrankaListFormated_1">
      <item>MEGAFLEX d.o.o. u stečaju</item>
    </derivirana_varijabla>
  </DomainObject.Predmet.ProtuStrankaListFormated>
  <DomainObject.Predmet.ProtuStrankaListFormatedOIB>
    <izvorni_sadrzaj>
      <item>MEGAFLEX d.o.o. u stečaju, OIB 70278578937</item>
    </izvorni_sadrzaj>
    <derivirana_varijabla naziv="DomainObject.Predmet.ProtuStrankaListFormatedOIB_1">
      <item>MEGAFLEX d.o.o. u stečaju, OIB 70278578937</item>
    </derivirana_varijabla>
  </DomainObject.Predmet.ProtuStrankaListFormatedOIB>
  <DomainObject.Predmet.ProtuStrankaListFormatedWithAdress>
    <izvorni_sadrzaj>
      <item>MEGAFLEX d.o.o. u stečaju, Obrtnička 10, 44000 Sisak</item>
    </izvorni_sadrzaj>
    <derivirana_varijabla naziv="DomainObject.Predmet.ProtuStrankaListFormatedWithAdress_1">
      <item>MEGAFLEX d.o.o. u stečaju, Obrtnička 10, 44000 Sisak</item>
    </derivirana_varijabla>
  </DomainObject.Predmet.ProtuStrankaListFormatedWithAdress>
  <DomainObject.Predmet.ProtuStrankaListFormatedWithAdressOIB>
    <izvorni_sadrzaj>
      <item>MEGAFLEX d.o.o. u stečaju, OIB 70278578937, Obrtnička 10, 44000 Sisak</item>
    </izvorni_sadrzaj>
    <derivirana_varijabla naziv="DomainObject.Predmet.ProtuStrankaListFormatedWithAdressOIB_1">
      <item>MEGAFLEX d.o.o. u stečaju, OIB 70278578937, Obrtnička 10, 44000 Sisak</item>
    </derivirana_varijabla>
  </DomainObject.Predmet.ProtuStrankaListFormatedWithAdressOIB>
  <DomainObject.Predmet.ProtuStrankaListNazivFormated>
    <izvorni_sadrzaj>
      <item>MEGAFLEX d.o.o. u stečaju</item>
    </izvorni_sadrzaj>
    <derivirana_varijabla naziv="DomainObject.Predmet.ProtuStrankaListNazivFormated_1">
      <item>MEGAFLEX d.o.o. u stečaju</item>
    </derivirana_varijabla>
  </DomainObject.Predmet.ProtuStrankaListNazivFormated>
  <DomainObject.Predmet.ProtuStrankaListNazivFormatedOIB>
    <izvorni_sadrzaj>
      <item>MEGAFLEX d.o.o. u stečaju, OIB 70278578937</item>
    </izvorni_sadrzaj>
    <derivirana_varijabla naziv="DomainObject.Predmet.ProtuStrankaListNazivFormatedOIB_1">
      <item>MEGAFLEX d.o.o. u stečaju,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St-1473/2013-69</izvorni_sadrzaj>
    <derivirana_varijabla naziv="DomainObject.PoslovniBrojDokumenta_1">St-1473/2013-69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d.o.o. u stečaju</izvorni_sadrzaj>
    <derivirana_varijabla naziv="DomainObject.Predmet.ProtustrankaIDrugi_1">MEGAFLEX d.o.o. u stečaju</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d.o.o. u stečaju, OIB 70278578937, Obrtnička 10, 44000 Sisak</izvorni_sadrzaj>
    <derivirana_varijabla naziv="DomainObject.Predmet.ProtustrankaIDrugiAdressOIB_1">MEGAFLEX d.o.o. u stečaju, OIB 70278578937,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d.o.o. u stečaju</item>
      <item>FINA ZAGREB</item>
      <item>Davorka Huljev</item>
      <item>Hrvatska radiotelevizija</item>
      <item>RH, MF, Porezna uprava</item>
      <item>MARINA NOVA d.o.o. za proizvodnju, trgovinu i usluge</item>
    </izvorni_sadrzaj>
    <derivirana_varijabla naziv="DomainObject.Predmet.SudioniciListNaziv_1">
      <item>MEGAFLEX d.o.o. u stečaju</item>
      <item>FINA ZAGREB</item>
      <item>Davorka Huljev</item>
      <item>Hrvatska radiotelevizija</item>
      <item>RH, MF, Porezna uprava</item>
      <item>MARINA NOVA d.o.o. za proizvodnju, trgovinu i usluge</item>
    </derivirana_varijabla>
  </DomainObject.Predmet.SudioniciListNaziv>
  <DomainObject.Predmet.SudioniciListAdressOIB>
    <izvorni_sadrzaj>
      <item>MEGAFLEX d.o.o. u stečaju, OIB 70278578937, Obrtnička 10,44000 Sisak</item>
      <item>FINA ZAGREB</item>
      <item>Davorka Huljev, OIB 34743014377, Miramarska 13d,10000 Zagreb</item>
      <item>Hrvatska radiotelevizija, OIB 68419124305, Prisavlje 3,Zagreb</item>
      <item>RH, MF, Porezna uprava</item>
      <item>MARINA NOVA d.o.o. za proizvodnju, trgovinu i usluge, OIB 58955658899, Galdovačka 255,44000 Sisak</item>
    </izvorni_sadrzaj>
    <derivirana_varijabla naziv="DomainObject.Predmet.SudioniciListAdressOIB_1">
      <item>MEGAFLEX d.o.o. u stečaju, OIB 70278578937, Obrtnička 10,44000 Sisak</item>
      <item>FINA ZAGREB</item>
      <item>Davorka Huljev, OIB 34743014377, Miramarska 13d,10000 Zagreb</item>
      <item>Hrvatska radiotelevizija, OIB 68419124305, Prisavlje 3,Zagreb</item>
      <item>RH, MF, Porezna uprava</item>
      <item>MARINA NOVA d.o.o. za proizvodnju, trgovinu i usluge, OIB 58955658899, Galdovačka 255,44000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68419124305</item>
      <item>, OIB null</item>
      <item>, OIB 58955658899</item>
    </izvorni_sadrzaj>
    <derivirana_varijabla naziv="DomainObject.Predmet.SudioniciListNazivOIB_1">
      <item>, OIB 70278578937</item>
      <item>, OIB null</item>
      <item>, OIB 34743014377</item>
      <item>, OIB 68419124305</item>
      <item>, OIB null</item>
      <item>, OIB 58955658899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FE9C53-F0D6-42BF-9C7F-8210633B0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1493</properties:Words>
  <properties:Characters>8490</properties:Characters>
  <properties:Lines>190</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10092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2016-04-14T10:40:00Z</dcterms:created>
  <dc:creator>rsticn</dc:creator>
  <cp:lastModifiedBy>Ana Brlek</cp:lastModifiedBy>
  <cp:lastPrinted>2016-04-18T08:11:00Z</cp:lastPrinted>
  <dcterms:modified xmlns:xsi="http://www.w3.org/2001/XMLSchema-instance" xsi:type="dcterms:W3CDTF">2016-04-18T08:11:00Z</dcterms:modified>
  <cp:revision>8</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St-1473/2013-69 / Odluka - Rješenje - dosuda</vt:lpwstr>
  </prop:property>
  <prop:property name="CC_coloring" pid="4" fmtid="{D5CDD505-2E9C-101B-9397-08002B2CF9AE}">
    <vt:bool>false</vt:bool>
  </prop:property>
  <prop:property name="BrojStranica" pid="5" fmtid="{D5CDD505-2E9C-101B-9397-08002B2CF9AE}">
    <vt:i4>4</vt:i4>
  </prop:property>
</prop:Properties>
</file>