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48f7" w14:paraId="f4848f7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0E7DD0" w:rsidRPr="00680BBA">
      <w:pPr>
        <w:jc w:val="both"/>
      </w:pPr>
      <w:r w:rsidRPr="00680BBA">
        <w:rPr>
          <w:sz w:val="24"/>
          <w:szCs w:val="24"/>
        </w:rPr>
        <w:t>Zagreb, Amruševa 2/II</w:t>
      </w:r>
    </w:p>
    <w:p w:rsidRDefault="00680BBA" w:rsidP="00BF2229" w:rsidR="00BF2229">
      <w:pPr>
        <w:jc w:val="right"/>
        <w:rPr>
          <w:sz w:val="24"/>
          <w:szCs w:val="24"/>
          <w:lang w:val="pt-BR"/>
        </w:rPr>
      </w:pPr>
      <w:r>
        <w:rPr>
          <w:b/>
          <w:sz w:val="24"/>
          <w:szCs w:val="24"/>
        </w:rPr>
        <w:tab/>
      </w:r>
      <w:r w:rsidR="00BF2229" w:rsidRPr="00BF2229">
        <w:rPr>
          <w:sz w:val="24"/>
          <w:szCs w:val="24"/>
          <w:lang w:val="pt-BR"/>
        </w:rPr>
        <w:t>40.St-</w:t>
      </w:r>
      <w:r w:rsidR="00AB4E6C">
        <w:rPr>
          <w:sz w:val="24"/>
          <w:szCs w:val="24"/>
          <w:lang w:val="pt-BR"/>
        </w:rPr>
        <w:t>52</w:t>
      </w:r>
      <w:r w:rsidR="00BF2229" w:rsidRPr="00BF2229">
        <w:rPr>
          <w:sz w:val="24"/>
          <w:szCs w:val="24"/>
          <w:lang w:val="pt-BR"/>
        </w:rPr>
        <w:t>/</w:t>
      </w:r>
      <w:r w:rsidR="00452E5A">
        <w:rPr>
          <w:sz w:val="24"/>
          <w:szCs w:val="24"/>
          <w:lang w:val="pt-BR"/>
        </w:rPr>
        <w:t>2011</w:t>
      </w:r>
    </w:p>
    <w:p w:rsidRDefault="000E7DD0" w:rsidP="00BF2229" w:rsidR="000E7DD0" w:rsidRPr="00BF2229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BF2229" w:rsidP="00BF2229" w:rsidR="00680BBA" w:rsidRPr="00AB4E6C">
      <w:pPr>
        <w:tabs>
          <w:tab w:pos="6270" w:val="left"/>
        </w:tabs>
        <w:jc w:val="both"/>
        <w:rPr>
          <w:sz w:val="24"/>
          <w:szCs w:val="24"/>
        </w:rPr>
      </w:pPr>
      <w:r w:rsidRPr="00AB4E6C">
        <w:rPr>
          <w:sz w:val="24"/>
          <w:szCs w:val="24"/>
        </w:rPr>
        <w:t xml:space="preserve">          TRGOVAČKI SUD U ZAGREBU po sucu Anti Galiću, kao stečajnom sucu, u stečajnom postupku nad dužnikom </w:t>
      </w:r>
      <w:r w:rsidR="00AB4E6C" w:rsidRPr="00AB4E6C">
        <w:rPr>
          <w:sz w:val="24"/>
          <w:szCs w:val="24"/>
        </w:rPr>
        <w:t>DRVOPLAST  d.o.o. u stečaju, Petrinja, M. Nemčića II odvojak desni odvojak 3</w:t>
      </w:r>
      <w:r w:rsidR="002F60C2" w:rsidRPr="00AB4E6C">
        <w:rPr>
          <w:sz w:val="24"/>
          <w:szCs w:val="24"/>
        </w:rPr>
        <w:t xml:space="preserve">, </w:t>
      </w:r>
      <w:r w:rsidRPr="00AB4E6C">
        <w:rPr>
          <w:sz w:val="24"/>
          <w:szCs w:val="24"/>
        </w:rPr>
        <w:t xml:space="preserve">dana </w:t>
      </w:r>
      <w:r w:rsidR="000771D6">
        <w:rPr>
          <w:sz w:val="24"/>
          <w:szCs w:val="24"/>
        </w:rPr>
        <w:t>10</w:t>
      </w:r>
      <w:r w:rsidR="00452E5A" w:rsidRPr="00AB4E6C">
        <w:rPr>
          <w:sz w:val="24"/>
          <w:szCs w:val="24"/>
        </w:rPr>
        <w:t>.</w:t>
      </w:r>
      <w:r w:rsidR="00AB4E6C" w:rsidRPr="00AB4E6C">
        <w:rPr>
          <w:sz w:val="24"/>
          <w:szCs w:val="24"/>
        </w:rPr>
        <w:t>svibnja</w:t>
      </w:r>
      <w:r w:rsidRPr="00AB4E6C">
        <w:rPr>
          <w:sz w:val="24"/>
          <w:szCs w:val="24"/>
        </w:rPr>
        <w:t xml:space="preserve">  201</w:t>
      </w:r>
      <w:r w:rsidR="00AB4E6C" w:rsidRPr="00AB4E6C">
        <w:rPr>
          <w:sz w:val="24"/>
          <w:szCs w:val="24"/>
        </w:rPr>
        <w:t>7</w:t>
      </w:r>
      <w:r w:rsidRPr="00AB4E6C">
        <w:rPr>
          <w:sz w:val="24"/>
          <w:szCs w:val="24"/>
        </w:rPr>
        <w:t>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 xml:space="preserve"> </w:t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0E7DD0">
      <w:pPr>
        <w:widowControl/>
        <w:rPr>
          <w:b/>
          <w:sz w:val="24"/>
          <w:szCs w:val="24"/>
        </w:rPr>
      </w:pPr>
    </w:p>
    <w:p w:rsidRDefault="00500170" w:rsidP="00500170" w:rsidR="00E8648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ab/>
        <w:t xml:space="preserve">I </w:t>
      </w:r>
      <w:r w:rsidR="002E1396" w:rsidRPr="002F60C2">
        <w:rPr>
          <w:sz w:val="24"/>
          <w:szCs w:val="24"/>
        </w:rPr>
        <w:t xml:space="preserve">Iz kupovnine </w:t>
      </w:r>
      <w:r w:rsidR="002F60C2">
        <w:rPr>
          <w:sz w:val="24"/>
          <w:szCs w:val="24"/>
        </w:rPr>
        <w:t xml:space="preserve">ostvarene </w:t>
      </w:r>
      <w:r w:rsidR="002E1396" w:rsidRPr="002F60C2">
        <w:rPr>
          <w:sz w:val="24"/>
          <w:szCs w:val="24"/>
        </w:rPr>
        <w:t xml:space="preserve"> prodajom</w:t>
      </w:r>
      <w:r w:rsidR="00680BBA" w:rsidRPr="002F60C2">
        <w:rPr>
          <w:sz w:val="24"/>
          <w:szCs w:val="24"/>
        </w:rPr>
        <w:t xml:space="preserve"> </w:t>
      </w:r>
      <w:r w:rsidR="008F17F7">
        <w:rPr>
          <w:sz w:val="24"/>
          <w:szCs w:val="24"/>
        </w:rPr>
        <w:t xml:space="preserve">imovine stečajnog dužnika </w:t>
      </w:r>
      <w:r w:rsidR="007B4BBE" w:rsidRPr="002F60C2">
        <w:rPr>
          <w:sz w:val="24"/>
          <w:szCs w:val="24"/>
        </w:rPr>
        <w:t>i to:</w:t>
      </w:r>
    </w:p>
    <w:p w:rsidRDefault="008F17F7" w:rsidP="00500170" w:rsidR="008F17F7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-pokretnina,</w:t>
      </w:r>
    </w:p>
    <w:p w:rsidRDefault="008F17F7" w:rsidP="00500170" w:rsidR="008F17F7" w:rsidRPr="008F17F7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8F17F7">
        <w:rPr>
          <w:sz w:val="24"/>
          <w:szCs w:val="24"/>
        </w:rPr>
        <w:tab/>
        <w:t>-nekretnina upisan</w:t>
      </w:r>
      <w:r w:rsidR="007662E5">
        <w:rPr>
          <w:sz w:val="24"/>
          <w:szCs w:val="24"/>
        </w:rPr>
        <w:t>ih</w:t>
      </w:r>
      <w:r w:rsidRPr="008F17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kod Općinskog suda u </w:t>
      </w:r>
      <w:r w:rsidR="007662E5">
        <w:rPr>
          <w:sz w:val="24"/>
          <w:szCs w:val="24"/>
        </w:rPr>
        <w:t>Sisku, stalna služba P</w:t>
      </w:r>
      <w:r>
        <w:rPr>
          <w:sz w:val="24"/>
          <w:szCs w:val="24"/>
        </w:rPr>
        <w:t>etrinj</w:t>
      </w:r>
      <w:r w:rsidR="007662E5">
        <w:rPr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 w:rsidRPr="008F17F7">
        <w:rPr>
          <w:sz w:val="24"/>
          <w:szCs w:val="24"/>
        </w:rPr>
        <w:t>u z.k.ul.br.9331 i 8256 k.o. Petrinja</w:t>
      </w:r>
    </w:p>
    <w:p w:rsidRDefault="008F17F7" w:rsidP="00500170" w:rsidR="008F17F7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E86483" w:rsidP="006E3CA6" w:rsidR="007B4BBE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          </w:t>
      </w:r>
      <w:r w:rsidR="007B4BBE" w:rsidRPr="002F60C2">
        <w:rPr>
          <w:sz w:val="24"/>
          <w:szCs w:val="24"/>
        </w:rPr>
        <w:t>namiruje se</w:t>
      </w:r>
      <w:r w:rsidR="00BE13B8" w:rsidRPr="002F60C2">
        <w:rPr>
          <w:sz w:val="24"/>
          <w:szCs w:val="24"/>
        </w:rPr>
        <w:t>:</w:t>
      </w:r>
    </w:p>
    <w:p w:rsidRDefault="000A4BD7" w:rsidP="00814BF9" w:rsidR="000A4BD7" w:rsidRPr="002F60C2">
      <w:pPr>
        <w:numPr>
          <w:ilvl w:val="0"/>
          <w:numId w:val="4"/>
        </w:numPr>
        <w:jc w:val="both"/>
        <w:rPr>
          <w:sz w:val="24"/>
          <w:szCs w:val="24"/>
        </w:rPr>
      </w:pPr>
      <w:r w:rsidRPr="002F60C2">
        <w:rPr>
          <w:sz w:val="24"/>
          <w:szCs w:val="24"/>
        </w:rPr>
        <w:t xml:space="preserve">stečajna masa stečajnog dužnika </w:t>
      </w:r>
      <w:r w:rsidR="00814BF9" w:rsidRPr="00AB4E6C">
        <w:rPr>
          <w:sz w:val="24"/>
          <w:szCs w:val="24"/>
        </w:rPr>
        <w:t>DRVOPLAST  d.o.o. u stečaju, Petrinja, M. Nemčića II odvojak desni odvojak 3</w:t>
      </w:r>
      <w:r w:rsidR="00814BF9">
        <w:rPr>
          <w:sz w:val="24"/>
          <w:szCs w:val="24"/>
        </w:rPr>
        <w:t xml:space="preserve">., temeljem </w:t>
      </w:r>
      <w:r w:rsidRPr="002F60C2">
        <w:rPr>
          <w:sz w:val="24"/>
          <w:szCs w:val="24"/>
        </w:rPr>
        <w:t>troškov</w:t>
      </w:r>
      <w:r w:rsidR="00814BF9">
        <w:rPr>
          <w:sz w:val="24"/>
          <w:szCs w:val="24"/>
        </w:rPr>
        <w:t>a</w:t>
      </w:r>
      <w:r w:rsidRPr="002F60C2">
        <w:rPr>
          <w:sz w:val="24"/>
          <w:szCs w:val="24"/>
        </w:rPr>
        <w:t xml:space="preserve"> iz članka 170. stavak 1. i 2. u </w:t>
      </w:r>
      <w:r w:rsidR="00814BF9">
        <w:rPr>
          <w:sz w:val="24"/>
          <w:szCs w:val="24"/>
        </w:rPr>
        <w:t xml:space="preserve">sveukupnom iznosu </w:t>
      </w:r>
      <w:r w:rsidRPr="002F60C2">
        <w:rPr>
          <w:sz w:val="24"/>
          <w:szCs w:val="24"/>
        </w:rPr>
        <w:t xml:space="preserve">od  </w:t>
      </w:r>
      <w:r w:rsidR="00906857">
        <w:rPr>
          <w:sz w:val="24"/>
          <w:szCs w:val="24"/>
        </w:rPr>
        <w:t>215.520,62</w:t>
      </w:r>
      <w:r w:rsidR="00814BF9">
        <w:rPr>
          <w:sz w:val="24"/>
          <w:szCs w:val="24"/>
        </w:rPr>
        <w:t xml:space="preserve"> kn</w:t>
      </w:r>
    </w:p>
    <w:p w:rsidRDefault="000A4BD7" w:rsidP="00500170" w:rsidR="000A4BD7" w:rsidRPr="002F60C2">
      <w:pPr>
        <w:ind w:left="1040"/>
        <w:jc w:val="both"/>
        <w:rPr>
          <w:sz w:val="24"/>
          <w:szCs w:val="24"/>
        </w:rPr>
      </w:pPr>
    </w:p>
    <w:p w:rsidRDefault="00B92875" w:rsidP="00536459" w:rsidR="00B92875" w:rsidRPr="00AB19B0">
      <w:pPr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AB19B0">
        <w:rPr>
          <w:sz w:val="24"/>
          <w:szCs w:val="24"/>
        </w:rPr>
        <w:t xml:space="preserve">razlučni vjerovnik </w:t>
      </w:r>
      <w:r w:rsidR="00814BF9" w:rsidRPr="00AB19B0">
        <w:rPr>
          <w:sz w:val="24"/>
          <w:szCs w:val="24"/>
        </w:rPr>
        <w:t>HRVATSKA BANKA ZA OBNOVU I RAZVITAK, Zagreb, Strossmayerov trg 9.</w:t>
      </w:r>
      <w:r w:rsidR="00AB19B0">
        <w:rPr>
          <w:sz w:val="24"/>
          <w:szCs w:val="24"/>
        </w:rPr>
        <w:t xml:space="preserve">, </w:t>
      </w:r>
      <w:r w:rsidR="00C97DB5">
        <w:rPr>
          <w:sz w:val="24"/>
          <w:szCs w:val="24"/>
        </w:rPr>
        <w:t>u sveukupnom</w:t>
      </w:r>
      <w:r w:rsidR="006B2CB9" w:rsidRPr="00AB19B0">
        <w:rPr>
          <w:sz w:val="24"/>
          <w:szCs w:val="24"/>
        </w:rPr>
        <w:t xml:space="preserve"> iznosu od </w:t>
      </w:r>
      <w:r w:rsidR="00536459" w:rsidRPr="00AB19B0">
        <w:rPr>
          <w:sz w:val="24"/>
          <w:szCs w:val="24"/>
        </w:rPr>
        <w:t xml:space="preserve"> </w:t>
      </w:r>
      <w:r w:rsidR="00906857">
        <w:rPr>
          <w:sz w:val="24"/>
          <w:szCs w:val="24"/>
        </w:rPr>
        <w:t>2.028.061,81</w:t>
      </w:r>
      <w:r w:rsidRPr="00AB19B0">
        <w:rPr>
          <w:sz w:val="24"/>
          <w:szCs w:val="24"/>
        </w:rPr>
        <w:t xml:space="preserve"> kn.</w:t>
      </w:r>
    </w:p>
    <w:p w:rsidRDefault="00814BF9" w:rsidP="00814BF9" w:rsidR="00814BF9">
      <w:pPr>
        <w:pStyle w:val="Odlomakpopisa"/>
        <w:rPr>
          <w:sz w:val="24"/>
          <w:szCs w:val="24"/>
        </w:rPr>
      </w:pPr>
    </w:p>
    <w:p w:rsidRDefault="00814BF9" w:rsidP="00536459" w:rsidR="00814BF9" w:rsidRPr="00AB19B0">
      <w:pPr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AB19B0">
        <w:rPr>
          <w:sz w:val="24"/>
          <w:szCs w:val="24"/>
        </w:rPr>
        <w:t xml:space="preserve">razlučni vjerovnik </w:t>
      </w:r>
      <w:r w:rsidR="00C347AC" w:rsidRPr="00AB19B0">
        <w:rPr>
          <w:sz w:val="24"/>
          <w:szCs w:val="24"/>
        </w:rPr>
        <w:t>Rep</w:t>
      </w:r>
      <w:r w:rsidR="00AB19B0" w:rsidRPr="00AB19B0">
        <w:rPr>
          <w:sz w:val="24"/>
          <w:szCs w:val="24"/>
        </w:rPr>
        <w:t>ublika Hrvatska, Ministarstvo financija, kao pravni sl</w:t>
      </w:r>
      <w:r w:rsidR="0081571D">
        <w:rPr>
          <w:sz w:val="24"/>
          <w:szCs w:val="24"/>
        </w:rPr>
        <w:t>i</w:t>
      </w:r>
      <w:r w:rsidR="00AB19B0" w:rsidRPr="00AB19B0">
        <w:rPr>
          <w:sz w:val="24"/>
          <w:szCs w:val="24"/>
        </w:rPr>
        <w:t>jednik FONDA ZA RAZVOJ I ZAPOŠLJAVANJE, Zagreb</w:t>
      </w:r>
      <w:r w:rsidR="00AB19B0">
        <w:rPr>
          <w:sz w:val="24"/>
          <w:szCs w:val="24"/>
        </w:rPr>
        <w:t xml:space="preserve">, </w:t>
      </w:r>
      <w:r w:rsidR="00AB19B0" w:rsidRPr="00AB19B0">
        <w:rPr>
          <w:sz w:val="24"/>
          <w:szCs w:val="24"/>
        </w:rPr>
        <w:t xml:space="preserve"> u iznosu od  </w:t>
      </w:r>
      <w:r w:rsidR="00906857">
        <w:rPr>
          <w:sz w:val="24"/>
          <w:szCs w:val="24"/>
        </w:rPr>
        <w:t>582.190,13</w:t>
      </w:r>
      <w:r w:rsidR="00AB19B0" w:rsidRPr="00AB19B0">
        <w:rPr>
          <w:sz w:val="24"/>
          <w:szCs w:val="24"/>
        </w:rPr>
        <w:t xml:space="preserve"> kn</w:t>
      </w:r>
    </w:p>
    <w:p w:rsidRDefault="00680BBA" w:rsidP="00680BBA" w:rsidR="00680BBA">
      <w:pPr>
        <w:ind w:left="680"/>
        <w:jc w:val="both"/>
        <w:rPr>
          <w:sz w:val="24"/>
          <w:szCs w:val="24"/>
        </w:rPr>
      </w:pPr>
    </w:p>
    <w:p w:rsidRDefault="00680BBA" w:rsidP="006E3CA6" w:rsidR="006E3CA6" w:rsidRPr="000E7DD0">
      <w:pPr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II.</w:t>
      </w:r>
      <w:r w:rsidR="002F60C2">
        <w:rPr>
          <w:sz w:val="24"/>
          <w:szCs w:val="24"/>
        </w:rPr>
        <w:t xml:space="preserve"> </w:t>
      </w:r>
      <w:r w:rsidR="002E1396" w:rsidRPr="002F60C2">
        <w:rPr>
          <w:sz w:val="24"/>
          <w:szCs w:val="24"/>
        </w:rPr>
        <w:t xml:space="preserve">Nalaže se </w:t>
      </w:r>
      <w:r w:rsidRPr="002F60C2">
        <w:rPr>
          <w:sz w:val="24"/>
          <w:szCs w:val="24"/>
        </w:rPr>
        <w:t>računovodstvu</w:t>
      </w:r>
      <w:r w:rsidR="006E3CA6" w:rsidRPr="002F60C2"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>suda</w:t>
      </w:r>
      <w:r w:rsidR="0081571D">
        <w:rPr>
          <w:sz w:val="24"/>
          <w:szCs w:val="24"/>
        </w:rPr>
        <w:t>,</w:t>
      </w:r>
      <w:r w:rsidRPr="002F60C2">
        <w:rPr>
          <w:sz w:val="24"/>
          <w:szCs w:val="24"/>
        </w:rPr>
        <w:t xml:space="preserve"> po pravomoćnosti ovog rješenja</w:t>
      </w:r>
      <w:r w:rsidR="006E3CA6" w:rsidRPr="002F60C2">
        <w:rPr>
          <w:sz w:val="24"/>
          <w:szCs w:val="24"/>
        </w:rPr>
        <w:t xml:space="preserve"> iz sudskog </w:t>
      </w:r>
      <w:r w:rsidR="006E3CA6" w:rsidRPr="000E7DD0">
        <w:rPr>
          <w:sz w:val="24"/>
          <w:szCs w:val="24"/>
        </w:rPr>
        <w:t xml:space="preserve">depozita broj </w:t>
      </w:r>
      <w:r w:rsidR="00AB19B0">
        <w:rPr>
          <w:sz w:val="24"/>
          <w:szCs w:val="24"/>
        </w:rPr>
        <w:t>52</w:t>
      </w:r>
      <w:r w:rsidR="00536459" w:rsidRPr="000E7DD0">
        <w:rPr>
          <w:sz w:val="24"/>
          <w:szCs w:val="24"/>
        </w:rPr>
        <w:t>/2011</w:t>
      </w:r>
      <w:r w:rsidR="006E3CA6" w:rsidRPr="000E7DD0">
        <w:rPr>
          <w:sz w:val="24"/>
          <w:szCs w:val="24"/>
        </w:rPr>
        <w:t xml:space="preserve"> isplatiti za korist:</w:t>
      </w:r>
      <w:r w:rsidRPr="000E7DD0">
        <w:rPr>
          <w:sz w:val="24"/>
          <w:szCs w:val="24"/>
        </w:rPr>
        <w:t xml:space="preserve"> </w:t>
      </w:r>
    </w:p>
    <w:p w:rsidRDefault="00132E32" w:rsidP="00132E32" w:rsidR="00132E32">
      <w:pPr>
        <w:ind w:left="680"/>
        <w:jc w:val="both"/>
        <w:rPr>
          <w:sz w:val="24"/>
          <w:szCs w:val="24"/>
        </w:rPr>
      </w:pPr>
    </w:p>
    <w:p w:rsidRDefault="006E3CA6" w:rsidP="00700B39" w:rsidR="00A03E2A" w:rsidRPr="000E7DD0">
      <w:pPr>
        <w:ind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1.stečajn</w:t>
      </w:r>
      <w:r w:rsidR="008917B0" w:rsidRPr="000E7DD0">
        <w:rPr>
          <w:sz w:val="24"/>
          <w:szCs w:val="24"/>
        </w:rPr>
        <w:t>e</w:t>
      </w:r>
      <w:r w:rsidRPr="000E7DD0">
        <w:rPr>
          <w:sz w:val="24"/>
          <w:szCs w:val="24"/>
        </w:rPr>
        <w:t xml:space="preserve"> masa stečajnog dužnika </w:t>
      </w:r>
      <w:r w:rsidR="00700B39" w:rsidRPr="00AB4E6C">
        <w:rPr>
          <w:sz w:val="24"/>
          <w:szCs w:val="24"/>
        </w:rPr>
        <w:t>DRVOPLAST  d.o.o. u stečaju, Petrinja, M. Nemčića II odvojak desni odvojak 3</w:t>
      </w:r>
      <w:r w:rsidR="00700B39">
        <w:rPr>
          <w:sz w:val="24"/>
          <w:szCs w:val="24"/>
        </w:rPr>
        <w:t>., i</w:t>
      </w:r>
      <w:r w:rsidRPr="000E7DD0">
        <w:rPr>
          <w:sz w:val="24"/>
          <w:szCs w:val="24"/>
        </w:rPr>
        <w:t xml:space="preserve">znos od </w:t>
      </w:r>
      <w:r w:rsidR="00906857">
        <w:rPr>
          <w:sz w:val="24"/>
          <w:szCs w:val="24"/>
        </w:rPr>
        <w:t>215.520,62</w:t>
      </w:r>
      <w:r w:rsidR="0081571D">
        <w:rPr>
          <w:sz w:val="24"/>
          <w:szCs w:val="24"/>
        </w:rPr>
        <w:t xml:space="preserve"> kn,</w:t>
      </w:r>
      <w:r w:rsidR="00A03E2A" w:rsidRPr="000E7DD0">
        <w:rPr>
          <w:sz w:val="24"/>
          <w:szCs w:val="24"/>
        </w:rPr>
        <w:t xml:space="preserve"> na račun broj IBAN HR</w:t>
      </w:r>
      <w:r w:rsidR="000771D6">
        <w:rPr>
          <w:sz w:val="24"/>
          <w:szCs w:val="24"/>
        </w:rPr>
        <w:t xml:space="preserve"> 0624840081103289493</w:t>
      </w:r>
    </w:p>
    <w:p w:rsidRDefault="00A03E2A" w:rsidP="00A03E2A" w:rsidR="00A03E2A" w:rsidRPr="000E7DD0">
      <w:pPr>
        <w:pStyle w:val="Odlomakpopisa"/>
        <w:ind w:left="1040"/>
        <w:jc w:val="both"/>
        <w:rPr>
          <w:sz w:val="24"/>
          <w:szCs w:val="24"/>
        </w:rPr>
      </w:pPr>
    </w:p>
    <w:p w:rsidRDefault="006E3CA6" w:rsidP="006A437D" w:rsidR="00700B39" w:rsidRPr="006A437D">
      <w:pPr>
        <w:ind w:firstLine="40"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2</w:t>
      </w:r>
      <w:r w:rsidRPr="006A437D">
        <w:rPr>
          <w:sz w:val="24"/>
          <w:szCs w:val="24"/>
        </w:rPr>
        <w:t xml:space="preserve">.razlučnog vjerovnik </w:t>
      </w:r>
      <w:r w:rsidR="00700B39" w:rsidRPr="006A437D">
        <w:rPr>
          <w:sz w:val="24"/>
          <w:szCs w:val="24"/>
        </w:rPr>
        <w:t xml:space="preserve">HRVATSKA BANKA ZA OBNOVU I RAZVITAK, Zagreb, Strossmayerov trg 9.,  iznos od  </w:t>
      </w:r>
      <w:r w:rsidR="0081571D">
        <w:rPr>
          <w:sz w:val="24"/>
          <w:szCs w:val="24"/>
        </w:rPr>
        <w:t>2.028.061,81</w:t>
      </w:r>
      <w:r w:rsidR="0081571D" w:rsidRPr="00AB19B0">
        <w:rPr>
          <w:sz w:val="24"/>
          <w:szCs w:val="24"/>
        </w:rPr>
        <w:t xml:space="preserve"> kn</w:t>
      </w:r>
      <w:r w:rsidR="0081571D" w:rsidRPr="006A437D">
        <w:rPr>
          <w:sz w:val="24"/>
          <w:szCs w:val="24"/>
        </w:rPr>
        <w:t xml:space="preserve"> </w:t>
      </w:r>
      <w:r w:rsidR="009303E2" w:rsidRPr="006A437D">
        <w:rPr>
          <w:sz w:val="24"/>
          <w:szCs w:val="24"/>
        </w:rPr>
        <w:t>na račun</w:t>
      </w:r>
      <w:r w:rsidR="00815D64" w:rsidRPr="006A437D">
        <w:rPr>
          <w:sz w:val="24"/>
          <w:szCs w:val="24"/>
        </w:rPr>
        <w:t xml:space="preserve"> </w:t>
      </w:r>
      <w:r w:rsidR="00700B39" w:rsidRPr="006A437D">
        <w:rPr>
          <w:sz w:val="24"/>
          <w:szCs w:val="24"/>
        </w:rPr>
        <w:t>IBAN:HR 42 2493 00310111 1111 6 poziv na broj HR 04 21334-2700-68390</w:t>
      </w:r>
    </w:p>
    <w:p w:rsidRDefault="006A437D" w:rsidP="006A437D" w:rsidR="006A437D">
      <w:pPr>
        <w:widowControl/>
        <w:ind w:left="680"/>
        <w:jc w:val="both"/>
        <w:rPr>
          <w:sz w:val="24"/>
          <w:szCs w:val="24"/>
        </w:rPr>
      </w:pPr>
    </w:p>
    <w:p w:rsidRDefault="00C97DB5" w:rsidP="006A437D" w:rsidR="00C97DB5">
      <w:pPr>
        <w:widowControl/>
        <w:ind w:left="680"/>
        <w:jc w:val="both"/>
        <w:rPr>
          <w:sz w:val="24"/>
          <w:szCs w:val="24"/>
        </w:rPr>
      </w:pPr>
    </w:p>
    <w:p w:rsidRDefault="00C97DB5" w:rsidP="006A437D" w:rsidR="00C97DB5">
      <w:pPr>
        <w:widowControl/>
        <w:ind w:left="680"/>
        <w:jc w:val="both"/>
        <w:rPr>
          <w:sz w:val="24"/>
          <w:szCs w:val="24"/>
        </w:rPr>
      </w:pPr>
    </w:p>
    <w:p w:rsidRDefault="00C97DB5" w:rsidP="006A437D" w:rsidR="00C97DB5">
      <w:pPr>
        <w:widowControl/>
        <w:ind w:left="680"/>
        <w:jc w:val="both"/>
        <w:rPr>
          <w:sz w:val="24"/>
          <w:szCs w:val="24"/>
        </w:rPr>
      </w:pPr>
    </w:p>
    <w:p w:rsidRDefault="00C97DB5" w:rsidP="006A437D" w:rsidR="00C97DB5" w:rsidRPr="006A437D">
      <w:pPr>
        <w:widowControl/>
        <w:ind w:left="680"/>
        <w:jc w:val="both"/>
        <w:rPr>
          <w:sz w:val="24"/>
          <w:szCs w:val="24"/>
        </w:rPr>
      </w:pPr>
    </w:p>
    <w:p w:rsidRDefault="006A437D" w:rsidP="006A437D" w:rsidR="00700B39" w:rsidRPr="000E7DD0">
      <w:pPr>
        <w:widowControl/>
        <w:ind w:left="680"/>
        <w:jc w:val="both"/>
        <w:rPr>
          <w:sz w:val="24"/>
          <w:szCs w:val="24"/>
        </w:rPr>
      </w:pPr>
      <w:r w:rsidRPr="006A437D">
        <w:rPr>
          <w:sz w:val="24"/>
          <w:szCs w:val="24"/>
        </w:rPr>
        <w:lastRenderedPageBreak/>
        <w:t>3</w:t>
      </w:r>
      <w:r w:rsidR="00700B39" w:rsidRPr="006A437D">
        <w:rPr>
          <w:sz w:val="24"/>
          <w:szCs w:val="24"/>
        </w:rPr>
        <w:t>.razlučnog vjerovnik</w:t>
      </w:r>
      <w:r w:rsidRPr="006A437D">
        <w:rPr>
          <w:sz w:val="24"/>
          <w:szCs w:val="24"/>
        </w:rPr>
        <w:t xml:space="preserve"> Republika Hrvatska, Ministarstvo financija, kao pravnog sljednika FONDA ZA RAZVOJ I ZAPOŠLJAVANJE, Zagreb, iznos od  </w:t>
      </w:r>
      <w:r w:rsidR="0081571D">
        <w:rPr>
          <w:sz w:val="24"/>
          <w:szCs w:val="24"/>
        </w:rPr>
        <w:t>582.190,13</w:t>
      </w:r>
      <w:r w:rsidRPr="00AB19B0">
        <w:rPr>
          <w:sz w:val="24"/>
          <w:szCs w:val="24"/>
        </w:rPr>
        <w:t xml:space="preserve"> kn</w:t>
      </w:r>
      <w:r w:rsidRPr="006A437D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0771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račun </w:t>
      </w:r>
      <w:r w:rsidRPr="000E7DD0">
        <w:rPr>
          <w:sz w:val="24"/>
          <w:szCs w:val="24"/>
        </w:rPr>
        <w:t xml:space="preserve">IBAN HR </w:t>
      </w:r>
      <w:r w:rsidR="000771D6">
        <w:rPr>
          <w:sz w:val="24"/>
          <w:szCs w:val="24"/>
        </w:rPr>
        <w:t>1210010051863000160, pozivom na broj 68 7552-</w:t>
      </w:r>
      <w:r w:rsidR="000F23BF">
        <w:rPr>
          <w:sz w:val="24"/>
          <w:szCs w:val="24"/>
        </w:rPr>
        <w:t>71785335192-09</w:t>
      </w:r>
    </w:p>
    <w:p w:rsidRDefault="0081571D" w:rsidR="0081571D" w:rsidRPr="000E7DD0">
      <w:pPr>
        <w:widowControl/>
        <w:jc w:val="center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8F6E94" w:rsidR="008F6E94" w:rsidRPr="000E7DD0">
      <w:pPr>
        <w:widowControl/>
        <w:jc w:val="center"/>
        <w:rPr>
          <w:sz w:val="24"/>
          <w:szCs w:val="24"/>
        </w:rPr>
      </w:pPr>
    </w:p>
    <w:p w:rsidRDefault="00D73302" w:rsidP="00444712" w:rsidR="006A43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-rješenjem ovog suda od 23.studenog 2009. (list 661-663) određena je prodaja u stečajnom postupku nekretnina u vlasništvu stečajnog dužnika upisanih u z.k.ul.br.9331 i 8256 k.o. Petrinja, kod z.k.odjela Općinskog suda u Sisku, stalna služba Petrinja   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-na javnoj dražbi održanoj dana 16.studenog 2011. (list 807) najvišu cijenu u iznosu od 5.000.000,00 kn za nekretnine stečajnog dužnika upisane u z.k.ul.br.9331 i 8256 k.o. Petrinja, ponudio je kupac LIATRIS d.o.o. Petrinja.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-na javnoj dražbi održanoj dana 16.studenog 2011. (list 809) najvišu cijenu u iznosu od 650.000.000,00 kn za pokretnine  stečajnog dužnika (prema inventurnoj listi), ponudio je kupac LIATRIS d.o.o. Petrinja.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-pravomoćnim rješenjem ovog suda od 17.studenog 2011.(list 811-814) nekretnine stečajnog dužnika upisane u z.k.ul.br.9331 i 8256 k.o. Petrinja dosuđene su kupcu LIATRIS d.o.o., Petrinja,(ispravak rješenja 16. ožujka 2012 –list 838-839)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-zaključkom od 24. veljače 2012. (829-835) nekretnine dužnika su predane kupcu. Istim je aktom potvrđena uplata kupovne cijene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-dana 21.ožujka 2012 (list 842-843) održano je ročište za diobu kupovnine Prema tom rješenju diobnu osnovu čini iznos 5.650.000,00 kn.</w:t>
      </w:r>
    </w:p>
    <w:p w:rsidRDefault="00D73302" w:rsidP="00D73302" w:rsidR="00D73302" w:rsidRPr="00D73302">
      <w:pPr>
        <w:ind w:firstLine="708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-rješenjem o namirenju od 23. ožujka 2012. (list 859-862) od diobne osnove 5.650.000,00 kn namireni su:</w:t>
      </w:r>
    </w:p>
    <w:p w:rsidRDefault="00D73302" w:rsidP="00D73302" w:rsidR="00D73302" w:rsidRPr="00D73302">
      <w:pPr>
        <w:ind w:firstLine="708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1.troškovi postupka u iznosu od 3.002.854,30 kn</w:t>
      </w:r>
    </w:p>
    <w:p w:rsidRDefault="00D73302" w:rsidP="00D73302" w:rsidR="00D73302" w:rsidRPr="00D73302">
      <w:pPr>
        <w:ind w:firstLine="708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2.tražbina razlučnog vjerovnika HBOR u iznosu od 2.147.145,70 kn</w:t>
      </w:r>
    </w:p>
    <w:p w:rsidRDefault="00D73302" w:rsidP="00D73302" w:rsidR="00D73302" w:rsidRPr="00D73302">
      <w:pPr>
        <w:ind w:firstLine="708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3.rezerviran iznos od 500.000,00 kn ra namirenje razlučnog vjerovnika HBOR </w:t>
      </w:r>
    </w:p>
    <w:p w:rsidRDefault="00D73302" w:rsidP="00D73302" w:rsidR="00D73302" w:rsidRPr="00D73302">
      <w:pPr>
        <w:ind w:firstLine="708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-na rješenje o namirenju od 23.ožujka 2012. izdana je dana 16.travnja 2012. potvrda o djelomičnoj pravomoćnosti 13. travnja 2012. i to temeljem 170. stavak 2 SZ-a za iznos troškova utvrđenja tražbine i unovčenja 3.002.854,30 kn.</w:t>
      </w:r>
    </w:p>
    <w:p w:rsidRDefault="00D73302" w:rsidP="00D73302" w:rsidR="00D73302" w:rsidRPr="00D73302">
      <w:pPr>
        <w:ind w:firstLine="708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-protiv rješenja o namirenju od 23. ožujka 2012. pravovremeno je dana 5. travnja 2012. Republika Hrvatska, Ministarstvo poduzetništva i obrta izjavilo žalbu.</w:t>
      </w:r>
    </w:p>
    <w:p w:rsidRDefault="00D73302" w:rsidP="00D73302" w:rsidR="00D73302" w:rsidRPr="00D73302">
      <w:pPr>
        <w:ind w:firstLine="708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-rješenjem Visokog trgovačkog suda Republike Hrvatske, poslovni broj Pž-4173/12 od 6. svibnja 2015. ukinuto je rješenje Trgovačkog suda u Zagreb, Stalna služba u Sisku, St-52/11 od 23. ožujka 2012. (rješenje o namirenju) i predmet vraćen prvostupanjskom sudu na ponovni postupak.</w:t>
      </w:r>
    </w:p>
    <w:p w:rsidRDefault="00D73302" w:rsidP="00D73302" w:rsidR="00D73302" w:rsidRPr="00D73302">
      <w:pPr>
        <w:tabs>
          <w:tab w:pos="142" w:val="left"/>
        </w:tabs>
        <w:jc w:val="both"/>
        <w:rPr>
          <w:sz w:val="24"/>
          <w:szCs w:val="24"/>
        </w:rPr>
      </w:pPr>
      <w:r w:rsidRPr="00D73302">
        <w:rPr>
          <w:sz w:val="24"/>
          <w:szCs w:val="24"/>
        </w:rPr>
        <w:tab/>
      </w:r>
      <w:r w:rsidRPr="00D73302">
        <w:rPr>
          <w:sz w:val="24"/>
          <w:szCs w:val="24"/>
        </w:rPr>
        <w:tab/>
        <w:t xml:space="preserve">-temeljem potvrde o djelomičnoj pravomoćnosti od 13. travnja 2012. i to temeljem 170. stavak 2. SZ-a za iznos troškova za utvrđenje tražbine i unovčenja 3.002.854,30 kn izdanoj dana 16. travnja 2012. na rješenje o namirenju ovog suda od 23. ožujka 2012. poslovni broj St-52/11 (list 859), nalogom od 16. travnja 2012. (list 867) sa depozitnog računa ovog Trgovačkog suda, na račun stečajnog dužnika uplaćen je iznos od 3.002.854,30 kn. </w:t>
      </w:r>
    </w:p>
    <w:p w:rsidRDefault="00D73302" w:rsidP="00D73302" w:rsid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 -pravomoćnim rješenjem ovog suda od 27.kolovoza 2015. ukinuta je potvrda o djelomičnoj pravomoćnosti od 13. travnja 2012. i to temeljem 170. stavka 2. SZ-a za iznos troškova utvrđenja tražbine unovčenja 3.002.854,30 kn izdana dana 16. travnja 2012. na rješenju o namirenju ovog suda od 23. ožujka 2012. poslovni broj St-52/11.</w:t>
      </w:r>
    </w:p>
    <w:p w:rsidRDefault="00C97DB5" w:rsidP="00D73302" w:rsidR="00C97DB5" w:rsidRPr="00D73302">
      <w:pPr>
        <w:ind w:firstLine="720"/>
        <w:jc w:val="both"/>
        <w:rPr>
          <w:sz w:val="24"/>
          <w:szCs w:val="24"/>
        </w:rPr>
      </w:pPr>
    </w:p>
    <w:p w:rsidRDefault="00D73302" w:rsidP="00D73302" w:rsidR="00D73302" w:rsidRPr="00D73302">
      <w:pPr>
        <w:ind w:firstLine="708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-zaključkom ovog suda od 5. listopada 2015. naloženo je stečajnom upravitelju stečajnog dužnika mr. Mladen Selec iz Ivanić Grada, Savska 6, OIB: 67769428342 ODMAH na depozitni račun Trgovačkog suda u Zagrebu IBAN HR9223900011300000460 s pozivom na broj 52/11 vratiti iznos od 3.002.854,30 kn </w:t>
      </w:r>
      <w:r w:rsidRPr="00D73302">
        <w:rPr>
          <w:sz w:val="24"/>
          <w:szCs w:val="24"/>
        </w:rPr>
        <w:lastRenderedPageBreak/>
        <w:t xml:space="preserve">uplaćen sa depozitnog računa suda na žiroračun stečajnog dužnika temeljem naloga od 16. travnja 2012., te o  provedenoj uplati ili nemogućnosti uplate, uz obrazloženje razloga dostaviti obavijest na spis. 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-do danas na depozitni račun nije vraćen iznos od 3.002.854,30 kn ili dio tog iznosa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-radi povrata iznosa iz prednjeg podstavka stečajni je upravitelj podnio protiv stečajnog upravitelja i JTD-a stečajnog upravitelj i Ozrena seleca tužbu radi stjecanja bez osnova kod ovog suda koja se vodu pod poslovnim brojem P-1786/2016, te je presdom ovog suda od 11. travnja 2017. naloženo tuženicima isplatiti tužitelju, ovdje stečajnom dužniku iznos od 1.074.511,68 kn sa zakonskom zateznom kamatom od 27.ožujka 2012. , te patnični trošak u iznosu od 77.187,50 kn sa zakonskom zateznom kamatom od 11. travnja 2017.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-na depozitnom računu ovog suda preostao je iznos od </w:t>
      </w:r>
      <w:r w:rsidRPr="00D73302">
        <w:rPr>
          <w:b/>
          <w:sz w:val="24"/>
          <w:szCs w:val="24"/>
        </w:rPr>
        <w:t>2.825.772,56 kn</w:t>
      </w:r>
    </w:p>
    <w:p w:rsidRDefault="00D73302" w:rsidP="00D73302" w:rsidR="00D73302">
      <w:pPr>
        <w:ind w:firstLine="720"/>
        <w:jc w:val="both"/>
        <w:rPr>
          <w:sz w:val="24"/>
          <w:szCs w:val="24"/>
        </w:rPr>
      </w:pPr>
    </w:p>
    <w:p w:rsidRDefault="00D375D9" w:rsidP="00D375D9" w:rsidR="00D375D9" w:rsidRPr="000E7D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Prethodno, valja naglasiti da je tijekom trajanja ovog postupka na snagu stupio </w:t>
      </w:r>
      <w:r w:rsidRPr="000E7DD0">
        <w:rPr>
          <w:sz w:val="24"/>
          <w:szCs w:val="24"/>
        </w:rPr>
        <w:t>Stečajnog zakona (NN br. 71/15</w:t>
      </w:r>
      <w:r>
        <w:rPr>
          <w:sz w:val="24"/>
          <w:szCs w:val="24"/>
        </w:rPr>
        <w:t>, dalje: SZ 15</w:t>
      </w:r>
      <w:r w:rsidRPr="000E7DD0">
        <w:rPr>
          <w:sz w:val="24"/>
          <w:szCs w:val="24"/>
        </w:rPr>
        <w:t>)</w:t>
      </w:r>
      <w:r>
        <w:rPr>
          <w:sz w:val="24"/>
          <w:szCs w:val="24"/>
        </w:rPr>
        <w:t>. Prema odredbi članka 441. stavak 1. SZ 15,</w:t>
      </w:r>
      <w:r w:rsidR="00B93C4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 postupke pokrenite do stupanja na snagu tog Zakona primjenjuje se </w:t>
      </w:r>
      <w:r w:rsidRPr="000E7D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zakon  </w:t>
      </w:r>
      <w:r w:rsidRPr="000E7DD0">
        <w:rPr>
          <w:sz w:val="24"/>
          <w:szCs w:val="24"/>
        </w:rPr>
        <w:t>(NN br. 44/96 do 133/12, dalje SZ)</w:t>
      </w:r>
      <w:r w:rsidR="00B93C49">
        <w:rPr>
          <w:sz w:val="24"/>
          <w:szCs w:val="24"/>
        </w:rPr>
        <w:t>.</w:t>
      </w:r>
    </w:p>
    <w:p w:rsidRDefault="00D375D9" w:rsidP="00D73302" w:rsidR="00D375D9">
      <w:pPr>
        <w:ind w:firstLine="720"/>
        <w:jc w:val="both"/>
        <w:rPr>
          <w:sz w:val="24"/>
          <w:szCs w:val="24"/>
        </w:rPr>
      </w:pPr>
    </w:p>
    <w:p w:rsidRDefault="00D73302" w:rsidP="00D73302" w:rsid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ročištu za diobu kupovine imovine stečajnog dužnika održanom dana 9.svibnja 2017. pristupio je stečajni upravitelj, te razlučni vjerovnici</w:t>
      </w:r>
      <w:r w:rsidR="00B56C38">
        <w:rPr>
          <w:sz w:val="24"/>
          <w:szCs w:val="24"/>
        </w:rPr>
        <w:t xml:space="preserve"> (članak 124. Ovršnog zakona</w:t>
      </w:r>
      <w:r w:rsidR="00165198">
        <w:rPr>
          <w:sz w:val="24"/>
          <w:szCs w:val="24"/>
        </w:rPr>
        <w:t>, u vezi članka 164. SZ-a)</w:t>
      </w:r>
      <w:r>
        <w:rPr>
          <w:sz w:val="24"/>
          <w:szCs w:val="24"/>
        </w:rPr>
        <w:t>.</w:t>
      </w:r>
    </w:p>
    <w:p w:rsidRDefault="00165198" w:rsidP="00D73302" w:rsid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164.a SZ-a nakon što stečajni sudac u stečajnom postupku unov</w:t>
      </w:r>
      <w:r w:rsidR="000F23BF">
        <w:rPr>
          <w:sz w:val="24"/>
          <w:szCs w:val="24"/>
        </w:rPr>
        <w:t>č</w:t>
      </w:r>
      <w:r>
        <w:rPr>
          <w:sz w:val="24"/>
          <w:szCs w:val="24"/>
        </w:rPr>
        <w:t>i stvar ili pravo na kojem postoji razlučno pravo upisano u javnoj knjizi</w:t>
      </w:r>
      <w:r w:rsidR="00675161">
        <w:rPr>
          <w:sz w:val="24"/>
          <w:szCs w:val="24"/>
        </w:rPr>
        <w:t>, on će iz iznosa ostvarenog prodajom 1. namiriti troškove unovčenja obračunate prema pravilima iz članka 170. SZ-a, 2. namiriti tražbine razlučnih vjerovnika  prema redosl</w:t>
      </w:r>
      <w:r w:rsidR="00044592">
        <w:rPr>
          <w:sz w:val="24"/>
          <w:szCs w:val="24"/>
        </w:rPr>
        <w:t>i</w:t>
      </w:r>
      <w:r w:rsidR="00675161">
        <w:rPr>
          <w:sz w:val="24"/>
          <w:szCs w:val="24"/>
        </w:rPr>
        <w:t>jedu predviđenom pravilima OZ-a i 3. preostali iznos predati stečajnom upravitelju za namirenje stečajnih vjerovnika.</w:t>
      </w:r>
      <w:r>
        <w:rPr>
          <w:sz w:val="24"/>
          <w:szCs w:val="24"/>
        </w:rPr>
        <w:t xml:space="preserve"> </w:t>
      </w:r>
    </w:p>
    <w:p w:rsidRDefault="00044592" w:rsidP="00D73302" w:rsidR="00044592" w:rsidRPr="00D73302">
      <w:pPr>
        <w:ind w:firstLine="720"/>
        <w:jc w:val="both"/>
        <w:rPr>
          <w:sz w:val="24"/>
          <w:szCs w:val="24"/>
        </w:rPr>
      </w:pPr>
    </w:p>
    <w:p w:rsidRDefault="00B93C49" w:rsidP="00D73302" w:rsid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A6D2D">
        <w:rPr>
          <w:sz w:val="24"/>
          <w:szCs w:val="24"/>
        </w:rPr>
        <w:t xml:space="preserve">emeljem uvida </w:t>
      </w:r>
      <w:r w:rsidR="00D73302" w:rsidRPr="00D73302">
        <w:rPr>
          <w:sz w:val="24"/>
          <w:szCs w:val="24"/>
        </w:rPr>
        <w:t xml:space="preserve"> u podnes</w:t>
      </w:r>
      <w:r w:rsidR="00C97DB5">
        <w:rPr>
          <w:sz w:val="24"/>
          <w:szCs w:val="24"/>
        </w:rPr>
        <w:t>ak</w:t>
      </w:r>
      <w:r w:rsidR="00D73302" w:rsidRPr="00D73302">
        <w:rPr>
          <w:sz w:val="24"/>
          <w:szCs w:val="24"/>
        </w:rPr>
        <w:t xml:space="preserve"> od 13. listopada 2016. (list 1128)</w:t>
      </w:r>
      <w:r w:rsidR="005A6D2D">
        <w:rPr>
          <w:sz w:val="24"/>
          <w:szCs w:val="24"/>
        </w:rPr>
        <w:t xml:space="preserve">, te </w:t>
      </w:r>
      <w:r w:rsidR="00D73302" w:rsidRPr="00D73302">
        <w:rPr>
          <w:sz w:val="24"/>
          <w:szCs w:val="24"/>
        </w:rPr>
        <w:t>zapisnik o pljenidbenom popisu od 14.veljače 2003. (list 1129-1131)</w:t>
      </w:r>
      <w:r w:rsidR="005A6D2D">
        <w:rPr>
          <w:sz w:val="24"/>
          <w:szCs w:val="24"/>
        </w:rPr>
        <w:t xml:space="preserve"> </w:t>
      </w:r>
      <w:r>
        <w:rPr>
          <w:sz w:val="24"/>
          <w:szCs w:val="24"/>
        </w:rPr>
        <w:t>nedvojbenim je</w:t>
      </w:r>
      <w:r w:rsidR="005A6D2D">
        <w:rPr>
          <w:sz w:val="24"/>
          <w:szCs w:val="24"/>
        </w:rPr>
        <w:t xml:space="preserve"> utvr</w:t>
      </w:r>
      <w:r>
        <w:rPr>
          <w:sz w:val="24"/>
          <w:szCs w:val="24"/>
        </w:rPr>
        <w:t xml:space="preserve">đeno </w:t>
      </w:r>
      <w:r w:rsidR="005A6D2D">
        <w:rPr>
          <w:sz w:val="24"/>
          <w:szCs w:val="24"/>
        </w:rPr>
        <w:t xml:space="preserve">kako je za korist vjerovnika </w:t>
      </w:r>
      <w:r w:rsidR="005A6D2D" w:rsidRPr="006A437D">
        <w:rPr>
          <w:sz w:val="24"/>
          <w:szCs w:val="24"/>
        </w:rPr>
        <w:t>HRVATSKA BANKA ZA OBNOVU I RAZVITAK</w:t>
      </w:r>
      <w:r w:rsidR="005A6D2D">
        <w:rPr>
          <w:sz w:val="24"/>
          <w:szCs w:val="24"/>
        </w:rPr>
        <w:t xml:space="preserve"> bilo zasnovano razlučno pravo na pokretninama dužnika</w:t>
      </w:r>
      <w:r>
        <w:rPr>
          <w:sz w:val="24"/>
          <w:szCs w:val="24"/>
        </w:rPr>
        <w:t>.</w:t>
      </w:r>
      <w:r w:rsidR="005A6D2D">
        <w:rPr>
          <w:sz w:val="24"/>
          <w:szCs w:val="24"/>
        </w:rPr>
        <w:t xml:space="preserve"> </w:t>
      </w:r>
    </w:p>
    <w:p w:rsidRDefault="0041653D" w:rsidP="00D73302" w:rsidR="00D73302" w:rsidRPr="0041653D">
      <w:pPr>
        <w:ind w:firstLine="720"/>
        <w:jc w:val="both"/>
        <w:rPr>
          <w:sz w:val="24"/>
          <w:szCs w:val="24"/>
        </w:rPr>
      </w:pPr>
      <w:r w:rsidRPr="0041653D">
        <w:rPr>
          <w:sz w:val="24"/>
          <w:szCs w:val="24"/>
        </w:rPr>
        <w:t xml:space="preserve">Nadalje, </w:t>
      </w:r>
      <w:r w:rsidR="00D73302" w:rsidRPr="0041653D">
        <w:rPr>
          <w:sz w:val="24"/>
          <w:szCs w:val="24"/>
        </w:rPr>
        <w:t xml:space="preserve">osnovom prodanih nekretnine i pokretnina </w:t>
      </w:r>
      <w:r w:rsidRPr="0041653D">
        <w:rPr>
          <w:sz w:val="24"/>
          <w:szCs w:val="24"/>
        </w:rPr>
        <w:t xml:space="preserve">dužnika </w:t>
      </w:r>
      <w:r w:rsidR="00D73302" w:rsidRPr="0041653D">
        <w:rPr>
          <w:sz w:val="24"/>
          <w:szCs w:val="24"/>
        </w:rPr>
        <w:t xml:space="preserve">ukupno </w:t>
      </w:r>
      <w:r w:rsidRPr="0041653D">
        <w:rPr>
          <w:sz w:val="24"/>
          <w:szCs w:val="24"/>
        </w:rPr>
        <w:t xml:space="preserve">je </w:t>
      </w:r>
      <w:r w:rsidR="00D73302" w:rsidRPr="0041653D">
        <w:rPr>
          <w:sz w:val="24"/>
          <w:szCs w:val="24"/>
        </w:rPr>
        <w:t>uplaćena kupovina u iznosu od 5.650.000,00 kn, od čega:</w:t>
      </w:r>
    </w:p>
    <w:p w:rsidRDefault="00D73302" w:rsidP="00D73302" w:rsidR="00D73302" w:rsidRPr="0041653D">
      <w:pPr>
        <w:ind w:firstLine="720"/>
        <w:jc w:val="both"/>
        <w:rPr>
          <w:sz w:val="24"/>
          <w:szCs w:val="24"/>
        </w:rPr>
      </w:pPr>
      <w:r w:rsidRPr="0041653D">
        <w:rPr>
          <w:sz w:val="24"/>
          <w:szCs w:val="24"/>
        </w:rPr>
        <w:t>-za prodane nekretnine 5.000.000,00 kn, što u odnosu na ukupno uplaćen iznos predstavlja 88,50%</w:t>
      </w:r>
    </w:p>
    <w:p w:rsidRDefault="00D73302" w:rsidP="00D73302" w:rsidR="00D73302" w:rsidRPr="0041653D">
      <w:pPr>
        <w:ind w:firstLine="720"/>
        <w:jc w:val="both"/>
        <w:rPr>
          <w:sz w:val="24"/>
          <w:szCs w:val="24"/>
        </w:rPr>
      </w:pPr>
      <w:r w:rsidRPr="0041653D">
        <w:rPr>
          <w:sz w:val="24"/>
          <w:szCs w:val="24"/>
        </w:rPr>
        <w:t>-za prodane pokretnine 650.000,00 kn,  što u odnosu na ukupno uplaćen iznos predstavlja 11,50%</w:t>
      </w:r>
      <w:r w:rsidR="0041653D">
        <w:rPr>
          <w:sz w:val="24"/>
          <w:szCs w:val="24"/>
        </w:rPr>
        <w:t>.</w:t>
      </w:r>
      <w:r w:rsidRPr="0041653D">
        <w:rPr>
          <w:sz w:val="24"/>
          <w:szCs w:val="24"/>
        </w:rPr>
        <w:t xml:space="preserve">    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</w:p>
    <w:p w:rsidRDefault="001006DF" w:rsidP="00D73302" w:rsidR="00D73302" w:rsidRPr="001006DF">
      <w:pPr>
        <w:ind w:firstLine="720"/>
        <w:jc w:val="both"/>
        <w:rPr>
          <w:sz w:val="24"/>
          <w:szCs w:val="24"/>
        </w:rPr>
      </w:pPr>
      <w:r w:rsidRPr="001006DF">
        <w:rPr>
          <w:sz w:val="24"/>
          <w:szCs w:val="24"/>
        </w:rPr>
        <w:t>D</w:t>
      </w:r>
      <w:r w:rsidR="00D73302" w:rsidRPr="001006DF">
        <w:rPr>
          <w:sz w:val="24"/>
          <w:szCs w:val="24"/>
        </w:rPr>
        <w:t>iobnu osnovu za diobu cijene pokretnina stečajnog dužnika i nekretnin</w:t>
      </w:r>
      <w:r w:rsidR="00C97DB5">
        <w:rPr>
          <w:sz w:val="24"/>
          <w:szCs w:val="24"/>
        </w:rPr>
        <w:t>a</w:t>
      </w:r>
      <w:r w:rsidR="00D73302" w:rsidRPr="001006DF">
        <w:rPr>
          <w:sz w:val="24"/>
          <w:szCs w:val="24"/>
        </w:rPr>
        <w:t xml:space="preserve"> stečajnog </w:t>
      </w:r>
      <w:r w:rsidR="00D73302" w:rsidRPr="0081571D">
        <w:rPr>
          <w:sz w:val="24"/>
          <w:szCs w:val="24"/>
        </w:rPr>
        <w:t>dužnika upisani</w:t>
      </w:r>
      <w:r w:rsidR="00C97DB5">
        <w:rPr>
          <w:sz w:val="24"/>
          <w:szCs w:val="24"/>
        </w:rPr>
        <w:t>h</w:t>
      </w:r>
      <w:r w:rsidR="00D73302" w:rsidRPr="0081571D">
        <w:rPr>
          <w:sz w:val="24"/>
          <w:szCs w:val="24"/>
        </w:rPr>
        <w:t xml:space="preserve"> u z.k.ul.br.</w:t>
      </w:r>
      <w:r w:rsidR="00C97DB5">
        <w:rPr>
          <w:sz w:val="24"/>
          <w:szCs w:val="24"/>
        </w:rPr>
        <w:t xml:space="preserve"> </w:t>
      </w:r>
      <w:r w:rsidR="00D73302" w:rsidRPr="0081571D">
        <w:rPr>
          <w:sz w:val="24"/>
          <w:szCs w:val="24"/>
        </w:rPr>
        <w:t>9331 i 8256 k.o. Petrinja predstavlja ukupan</w:t>
      </w:r>
      <w:r w:rsidR="00D73302" w:rsidRPr="001006DF">
        <w:rPr>
          <w:sz w:val="24"/>
          <w:szCs w:val="24"/>
        </w:rPr>
        <w:t xml:space="preserve"> iznos od od 2.825.772,56 kn, te s obzirom na razmjer cijene pokretnina i nekretnina:</w:t>
      </w:r>
    </w:p>
    <w:p w:rsidRDefault="00D73302" w:rsidP="00D73302" w:rsidR="00D73302" w:rsidRPr="00AF16ED">
      <w:pPr>
        <w:ind w:firstLine="72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>-diobnu osnovu unovčenih pokretnina predstavlja 11,50% od ostatka ukupne ostvarene cijene  tj. iznos od 324.963,84 kn (2.825.772,56  x  11,50%)</w:t>
      </w:r>
    </w:p>
    <w:p w:rsidRDefault="00D73302" w:rsidP="00D73302" w:rsidR="00B56C38">
      <w:pPr>
        <w:ind w:firstLine="72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>-diobnu osnovu unovčenih nekretnina predstavlja 88,50 % od ostatka ukupne ostvarene cijene tj. iznos od 2.500.808,72  kn (2.825.772,56  x  88,50%)</w:t>
      </w:r>
    </w:p>
    <w:p w:rsidRDefault="00644F1E" w:rsidP="00D73302" w:rsidR="00644F1E" w:rsidRPr="00D73302">
      <w:pPr>
        <w:ind w:firstLine="720"/>
        <w:jc w:val="both"/>
        <w:rPr>
          <w:sz w:val="24"/>
          <w:szCs w:val="24"/>
        </w:rPr>
      </w:pPr>
    </w:p>
    <w:p w:rsidRDefault="001006DF" w:rsidP="00D73302" w:rsid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od 9.svibnja 2017. </w:t>
      </w:r>
      <w:r w:rsidR="00D73302" w:rsidRPr="00D73302">
        <w:rPr>
          <w:sz w:val="24"/>
          <w:szCs w:val="24"/>
        </w:rPr>
        <w:t xml:space="preserve">stečajni upravitelj </w:t>
      </w:r>
      <w:r>
        <w:rPr>
          <w:sz w:val="24"/>
          <w:szCs w:val="24"/>
        </w:rPr>
        <w:t xml:space="preserve">je izjavio </w:t>
      </w:r>
      <w:r w:rsidR="00D73302" w:rsidRPr="00D73302">
        <w:rPr>
          <w:sz w:val="24"/>
          <w:szCs w:val="24"/>
        </w:rPr>
        <w:t xml:space="preserve">kako su tražbine osigurane razlučnim pravom na pokretninama i nekretninama dužnika veće od postignute cijene pokretnina  i nekretnina, te </w:t>
      </w:r>
      <w:r>
        <w:rPr>
          <w:sz w:val="24"/>
          <w:szCs w:val="24"/>
        </w:rPr>
        <w:t>je zatra</w:t>
      </w:r>
      <w:r w:rsidR="00D11A0D">
        <w:rPr>
          <w:sz w:val="24"/>
          <w:szCs w:val="24"/>
        </w:rPr>
        <w:t xml:space="preserve">žio za korist stečajne mase </w:t>
      </w:r>
      <w:r w:rsidR="00D73302" w:rsidRPr="00D73302">
        <w:rPr>
          <w:sz w:val="24"/>
          <w:szCs w:val="24"/>
        </w:rPr>
        <w:t>niže  naveden</w:t>
      </w:r>
      <w:r w:rsidR="00D11A0D">
        <w:rPr>
          <w:sz w:val="24"/>
          <w:szCs w:val="24"/>
        </w:rPr>
        <w:t>e</w:t>
      </w:r>
      <w:r w:rsidR="00D73302" w:rsidRPr="00D73302">
        <w:rPr>
          <w:sz w:val="24"/>
          <w:szCs w:val="24"/>
        </w:rPr>
        <w:t xml:space="preserve"> troškov</w:t>
      </w:r>
      <w:r w:rsidR="00D11A0D">
        <w:rPr>
          <w:sz w:val="24"/>
          <w:szCs w:val="24"/>
        </w:rPr>
        <w:t xml:space="preserve">e koji su </w:t>
      </w:r>
      <w:r w:rsidR="00D73302" w:rsidRPr="00D73302">
        <w:rPr>
          <w:sz w:val="24"/>
          <w:szCs w:val="24"/>
        </w:rPr>
        <w:t xml:space="preserve"> </w:t>
      </w:r>
      <w:r w:rsidR="00D73302" w:rsidRPr="00D73302">
        <w:rPr>
          <w:sz w:val="24"/>
          <w:szCs w:val="24"/>
          <w:u w:val="single"/>
        </w:rPr>
        <w:t>zajednički tj. terete i pokretnine i nekretnine</w:t>
      </w:r>
      <w:r w:rsidR="00D11A0D">
        <w:rPr>
          <w:sz w:val="24"/>
          <w:szCs w:val="24"/>
          <w:u w:val="single"/>
        </w:rPr>
        <w:t xml:space="preserve"> dužnika</w:t>
      </w:r>
      <w:r w:rsidR="00D73302" w:rsidRPr="00D73302">
        <w:rPr>
          <w:sz w:val="24"/>
          <w:szCs w:val="24"/>
        </w:rPr>
        <w:t>:</w:t>
      </w:r>
    </w:p>
    <w:p w:rsidRDefault="00044592" w:rsidP="00D73302" w:rsidR="00044592">
      <w:pPr>
        <w:ind w:firstLine="720"/>
        <w:jc w:val="both"/>
        <w:rPr>
          <w:sz w:val="24"/>
          <w:szCs w:val="24"/>
        </w:rPr>
      </w:pP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1.sudska pristojba na tužbu u P-1786/16 kod TS Zagrebu, radi stjecanja bez osnova u  iznosu od 5.000,00 kn,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lastRenderedPageBreak/>
        <w:t>2.računovodstvene usluge, po računu broj 166-FIS od 30.kolovoza 2016 iznos 1.875,00 kn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3.zastupanje u u P-1786/16 kod TS Zagrebu, radi stjecanja bez osnova  po računu broj : 51-01-02 od 27.lipnja 2016. u iznosu od 13.437,50 kn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4. sudska pristojba na presudu u P-1786/16 kod TS Zagrebu, radi stjecanja bez osnova u  iznosu od 5.000,00 kn,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5. zastupanje u P-1786/16 kod TS Zagrebu, radi stjecanja bez osnova  po računu broj : R2 67-01-02 od 12.travnja  2017. u iznosu od 77.630,00 kn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6. računovodstvene usluge, po računu broj 166-FIS od 31.ožujka 2017 iznos 1.875,00 kn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7.predvidivi troškovi računovod</w:t>
      </w:r>
      <w:r w:rsidR="000F23BF">
        <w:rPr>
          <w:sz w:val="24"/>
          <w:szCs w:val="24"/>
        </w:rPr>
        <w:t>s</w:t>
      </w:r>
      <w:r w:rsidRPr="00D73302">
        <w:rPr>
          <w:sz w:val="24"/>
          <w:szCs w:val="24"/>
        </w:rPr>
        <w:t>tva do zaključenja stečajnog postupka u iznosu od 7.500,00 kn</w:t>
      </w:r>
    </w:p>
    <w:p w:rsidRDefault="00D73302" w:rsidP="00D73302" w:rsidR="00D73302" w:rsidRPr="0004459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8.p</w:t>
      </w:r>
      <w:r w:rsidRPr="00044592">
        <w:rPr>
          <w:sz w:val="24"/>
          <w:szCs w:val="24"/>
        </w:rPr>
        <w:t>redvidivi troškovi radi naplate tražbine u P-1786/16 u iznosu od 25.000,00 kn</w:t>
      </w:r>
    </w:p>
    <w:p w:rsidRDefault="00D73302" w:rsidP="00D73302" w:rsidR="00D73302" w:rsidRPr="00044592">
      <w:pPr>
        <w:ind w:firstLine="720"/>
        <w:jc w:val="both"/>
        <w:rPr>
          <w:sz w:val="24"/>
          <w:szCs w:val="24"/>
        </w:rPr>
      </w:pPr>
      <w:r w:rsidRPr="00044592">
        <w:rPr>
          <w:sz w:val="24"/>
          <w:szCs w:val="24"/>
        </w:rPr>
        <w:t xml:space="preserve">odnosno sveukupno zajednički troškovi utvrđenja i unovčenja iz članka 170. stavak 1. i 2.  SZ-a koji terete pokretnine i nekretnine </w:t>
      </w:r>
      <w:r w:rsidR="00A0444F">
        <w:rPr>
          <w:sz w:val="24"/>
          <w:szCs w:val="24"/>
        </w:rPr>
        <w:t xml:space="preserve">iznose </w:t>
      </w:r>
      <w:r w:rsidRPr="00044592">
        <w:rPr>
          <w:sz w:val="24"/>
          <w:szCs w:val="24"/>
        </w:rPr>
        <w:t>137.317,50 kn</w:t>
      </w:r>
    </w:p>
    <w:p w:rsidRDefault="00D73302" w:rsidP="00D73302" w:rsidR="00D73302" w:rsidRPr="00044592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D11A0D" w:rsidP="00D11A0D" w:rsidR="00D73302" w:rsidRPr="00044592">
      <w:pPr>
        <w:tabs>
          <w:tab w:pos="1080" w:val="left"/>
        </w:tabs>
        <w:jc w:val="both"/>
        <w:rPr>
          <w:sz w:val="24"/>
          <w:szCs w:val="24"/>
        </w:rPr>
      </w:pPr>
      <w:r w:rsidRPr="00044592">
        <w:rPr>
          <w:sz w:val="24"/>
          <w:szCs w:val="24"/>
        </w:rPr>
        <w:tab/>
        <w:t xml:space="preserve">Vjerovnici nisu imali </w:t>
      </w:r>
      <w:r w:rsidR="00D73302" w:rsidRPr="00044592">
        <w:rPr>
          <w:sz w:val="24"/>
          <w:szCs w:val="24"/>
        </w:rPr>
        <w:t>primjedbi na naprijed naveden</w:t>
      </w:r>
      <w:r w:rsidRPr="00044592">
        <w:rPr>
          <w:sz w:val="24"/>
          <w:szCs w:val="24"/>
        </w:rPr>
        <w:t xml:space="preserve">i zahtjev stečajnog upravitelja glede </w:t>
      </w:r>
      <w:r w:rsidR="00D73302" w:rsidRPr="00044592">
        <w:rPr>
          <w:sz w:val="24"/>
          <w:szCs w:val="24"/>
        </w:rPr>
        <w:t>zajedničk</w:t>
      </w:r>
      <w:r w:rsidRPr="00044592">
        <w:rPr>
          <w:sz w:val="24"/>
          <w:szCs w:val="24"/>
        </w:rPr>
        <w:t xml:space="preserve">ih </w:t>
      </w:r>
      <w:r w:rsidR="00D73302" w:rsidRPr="00044592">
        <w:rPr>
          <w:sz w:val="24"/>
          <w:szCs w:val="24"/>
        </w:rPr>
        <w:t>troškov</w:t>
      </w:r>
      <w:r w:rsidRPr="00044592">
        <w:rPr>
          <w:sz w:val="24"/>
          <w:szCs w:val="24"/>
        </w:rPr>
        <w:t>a</w:t>
      </w:r>
      <w:r w:rsidR="00D73302" w:rsidRPr="00044592">
        <w:rPr>
          <w:sz w:val="24"/>
          <w:szCs w:val="24"/>
        </w:rPr>
        <w:t xml:space="preserve"> koj</w:t>
      </w:r>
      <w:r w:rsidRPr="00044592">
        <w:rPr>
          <w:sz w:val="24"/>
          <w:szCs w:val="24"/>
        </w:rPr>
        <w:t>i</w:t>
      </w:r>
      <w:r w:rsidR="00D73302" w:rsidRPr="00044592">
        <w:rPr>
          <w:sz w:val="24"/>
          <w:szCs w:val="24"/>
        </w:rPr>
        <w:t xml:space="preserve"> terete pokretnine i nekretnine </w:t>
      </w:r>
    </w:p>
    <w:p w:rsidRDefault="00D73302" w:rsidP="00D73302" w:rsidR="00D73302" w:rsidRPr="00044592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D73302" w:rsidP="00D73302" w:rsidR="00D73302" w:rsidRPr="00044592">
      <w:pPr>
        <w:tabs>
          <w:tab w:pos="1080" w:val="left"/>
        </w:tabs>
        <w:jc w:val="both"/>
        <w:rPr>
          <w:sz w:val="24"/>
          <w:szCs w:val="24"/>
        </w:rPr>
      </w:pPr>
      <w:r w:rsidRPr="00044592">
        <w:rPr>
          <w:sz w:val="24"/>
          <w:szCs w:val="24"/>
        </w:rPr>
        <w:tab/>
        <w:t>S obzirom na na razmjer sudjelovanja vrijednosti pokretnina u ostatku  ostvarene kupovine od 11,50%, odnosno pokretnina od  88,50 %,  u istom omjeru nastali zajednički troškovi terete cijenu nekretnina slijedom čega:</w:t>
      </w:r>
    </w:p>
    <w:p w:rsidRDefault="00044592" w:rsidP="00D73302" w:rsidR="00D73302" w:rsidRPr="00044592">
      <w:pPr>
        <w:tabs>
          <w:tab w:pos="1080" w:val="left"/>
        </w:tabs>
        <w:jc w:val="both"/>
        <w:rPr>
          <w:sz w:val="24"/>
          <w:szCs w:val="24"/>
        </w:rPr>
      </w:pPr>
      <w:r w:rsidRPr="00044592">
        <w:rPr>
          <w:sz w:val="24"/>
          <w:szCs w:val="24"/>
        </w:rPr>
        <w:tab/>
      </w:r>
      <w:r w:rsidR="00D73302" w:rsidRPr="00044592">
        <w:rPr>
          <w:sz w:val="24"/>
          <w:szCs w:val="24"/>
        </w:rPr>
        <w:t>-zajednički troškovi koji terete pokretnine iznose 15.791,50 kn (137.317,50  x  11,50%)</w:t>
      </w:r>
    </w:p>
    <w:p w:rsidRDefault="00044592" w:rsidP="00D73302" w:rsidR="00D73302" w:rsidRPr="00044592">
      <w:pPr>
        <w:tabs>
          <w:tab w:pos="1080" w:val="left"/>
        </w:tabs>
        <w:jc w:val="both"/>
        <w:rPr>
          <w:sz w:val="24"/>
          <w:szCs w:val="24"/>
        </w:rPr>
      </w:pPr>
      <w:r w:rsidRPr="00044592">
        <w:rPr>
          <w:sz w:val="24"/>
          <w:szCs w:val="24"/>
        </w:rPr>
        <w:tab/>
      </w:r>
      <w:r w:rsidR="00D73302" w:rsidRPr="00044592">
        <w:rPr>
          <w:sz w:val="24"/>
          <w:szCs w:val="24"/>
        </w:rPr>
        <w:t>-zajednički troškovi koji terete nekretnine 121.526,00 kn (137.317,50  x  88,50%)</w:t>
      </w:r>
    </w:p>
    <w:p w:rsidRDefault="00FB17BC" w:rsidP="00D73302" w:rsidR="00FB17BC" w:rsidRPr="00044592">
      <w:pPr>
        <w:ind w:firstLine="720"/>
        <w:jc w:val="both"/>
        <w:rPr>
          <w:sz w:val="24"/>
          <w:szCs w:val="24"/>
        </w:rPr>
      </w:pPr>
    </w:p>
    <w:p w:rsidRDefault="00D73302" w:rsidP="00D73302" w:rsidR="00D73302" w:rsidRPr="00044592">
      <w:pPr>
        <w:ind w:firstLine="720"/>
        <w:jc w:val="both"/>
        <w:rPr>
          <w:sz w:val="24"/>
          <w:szCs w:val="24"/>
          <w:u w:val="single"/>
        </w:rPr>
      </w:pPr>
      <w:r w:rsidRPr="00044592">
        <w:rPr>
          <w:sz w:val="24"/>
          <w:szCs w:val="24"/>
          <w:u w:val="single"/>
        </w:rPr>
        <w:t>diobna osnova unovčenih pokretnina – 324.963,84 kn</w:t>
      </w:r>
    </w:p>
    <w:p w:rsidRDefault="00D73302" w:rsidP="00D73302" w:rsidR="00D73302" w:rsidRPr="00044592">
      <w:pPr>
        <w:ind w:firstLine="720"/>
        <w:jc w:val="both"/>
        <w:rPr>
          <w:sz w:val="24"/>
          <w:szCs w:val="24"/>
        </w:rPr>
      </w:pPr>
    </w:p>
    <w:p w:rsidRDefault="00D73302" w:rsidP="00A0444F" w:rsidR="00D73302" w:rsidRPr="00DC13DC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Stečajni upravitelj </w:t>
      </w:r>
      <w:r w:rsidR="00044592">
        <w:rPr>
          <w:sz w:val="24"/>
          <w:szCs w:val="24"/>
        </w:rPr>
        <w:t xml:space="preserve">je </w:t>
      </w:r>
      <w:r w:rsidRPr="00D73302">
        <w:rPr>
          <w:sz w:val="24"/>
          <w:szCs w:val="24"/>
        </w:rPr>
        <w:t>za stečajnu masu p</w:t>
      </w:r>
      <w:r w:rsidRPr="00DC13DC">
        <w:rPr>
          <w:sz w:val="24"/>
          <w:szCs w:val="24"/>
        </w:rPr>
        <w:t>otraž</w:t>
      </w:r>
      <w:r w:rsidR="00044592" w:rsidRPr="00DC13DC">
        <w:rPr>
          <w:sz w:val="24"/>
          <w:szCs w:val="24"/>
        </w:rPr>
        <w:t>ivao</w:t>
      </w:r>
      <w:r w:rsidRPr="00DC13DC">
        <w:rPr>
          <w:sz w:val="24"/>
          <w:szCs w:val="24"/>
        </w:rPr>
        <w:t xml:space="preserve"> zajedničke troškove koji terete pokretnine i nekretnine tj. troškove iz članak 170.st. 1. i 2. SZ-a u iznosu od 15.791,50 kn</w:t>
      </w:r>
    </w:p>
    <w:p w:rsidRDefault="00D73302" w:rsidP="00D73302" w:rsidR="00D73302" w:rsidRPr="00DC13DC">
      <w:pPr>
        <w:ind w:firstLine="720"/>
        <w:jc w:val="both"/>
        <w:rPr>
          <w:sz w:val="24"/>
          <w:szCs w:val="24"/>
        </w:rPr>
      </w:pPr>
    </w:p>
    <w:p w:rsidRDefault="00D73302" w:rsidP="00D73302" w:rsidR="00D73302" w:rsidRPr="00DC13DC">
      <w:pPr>
        <w:ind w:firstLine="720"/>
        <w:jc w:val="both"/>
        <w:rPr>
          <w:sz w:val="24"/>
          <w:szCs w:val="24"/>
        </w:rPr>
      </w:pPr>
      <w:r w:rsidRPr="00DC13DC">
        <w:rPr>
          <w:sz w:val="24"/>
          <w:szCs w:val="24"/>
        </w:rPr>
        <w:t xml:space="preserve">Razlučni vjerovnik HBOR  </w:t>
      </w:r>
      <w:r w:rsidR="00FB17BC" w:rsidRPr="00DC13DC">
        <w:rPr>
          <w:sz w:val="24"/>
          <w:szCs w:val="24"/>
        </w:rPr>
        <w:t xml:space="preserve">je na ročištu </w:t>
      </w:r>
      <w:r w:rsidRPr="00DC13DC">
        <w:rPr>
          <w:sz w:val="24"/>
          <w:szCs w:val="24"/>
        </w:rPr>
        <w:t>izjav</w:t>
      </w:r>
      <w:r w:rsidR="00FB17BC" w:rsidRPr="00DC13DC">
        <w:rPr>
          <w:sz w:val="24"/>
          <w:szCs w:val="24"/>
        </w:rPr>
        <w:t xml:space="preserve">io </w:t>
      </w:r>
      <w:r w:rsidRPr="00DC13DC">
        <w:rPr>
          <w:sz w:val="24"/>
          <w:szCs w:val="24"/>
        </w:rPr>
        <w:t>kako njegova tražbina  iznosi 44.382.010,82 k</w:t>
      </w:r>
      <w:r w:rsidR="00FB17BC" w:rsidRPr="00DC13DC">
        <w:rPr>
          <w:sz w:val="24"/>
          <w:szCs w:val="24"/>
        </w:rPr>
        <w:t>n</w:t>
      </w:r>
      <w:r w:rsidRPr="00DC13DC">
        <w:rPr>
          <w:sz w:val="24"/>
          <w:szCs w:val="24"/>
        </w:rPr>
        <w:t>, o čemu je razlučni vjerovnik dostavio sudu izvadak iz poslovnih knjiga.</w:t>
      </w:r>
    </w:p>
    <w:p w:rsidRDefault="00D73302" w:rsidP="00D73302" w:rsidR="00D73302" w:rsidRPr="00DC13DC">
      <w:pPr>
        <w:ind w:firstLine="720"/>
        <w:jc w:val="both"/>
        <w:rPr>
          <w:sz w:val="24"/>
          <w:szCs w:val="24"/>
        </w:rPr>
      </w:pPr>
      <w:r w:rsidRPr="00DC13DC">
        <w:rPr>
          <w:sz w:val="24"/>
          <w:szCs w:val="24"/>
        </w:rPr>
        <w:t>N</w:t>
      </w:r>
      <w:r w:rsidR="00FB17BC" w:rsidRPr="00DC13DC">
        <w:rPr>
          <w:sz w:val="24"/>
          <w:szCs w:val="24"/>
        </w:rPr>
        <w:t xml:space="preserve">ije bilo </w:t>
      </w:r>
      <w:r w:rsidRPr="00DC13DC">
        <w:rPr>
          <w:sz w:val="24"/>
          <w:szCs w:val="24"/>
        </w:rPr>
        <w:t xml:space="preserve"> prigovora na zahtjev razlučnog vjerovnika.</w:t>
      </w:r>
    </w:p>
    <w:p w:rsidRDefault="00953351" w:rsidP="00D73302" w:rsidR="00953351">
      <w:pPr>
        <w:ind w:firstLine="720"/>
        <w:jc w:val="both"/>
        <w:rPr>
          <w:sz w:val="24"/>
          <w:szCs w:val="24"/>
        </w:rPr>
      </w:pPr>
    </w:p>
    <w:p w:rsidRDefault="00D73302" w:rsidP="00D73302" w:rsidR="00D73302" w:rsidRPr="00DC13DC">
      <w:pPr>
        <w:ind w:firstLine="720"/>
        <w:jc w:val="both"/>
        <w:rPr>
          <w:sz w:val="24"/>
          <w:szCs w:val="24"/>
        </w:rPr>
      </w:pPr>
      <w:r w:rsidRPr="00DC13DC">
        <w:rPr>
          <w:sz w:val="24"/>
          <w:szCs w:val="24"/>
        </w:rPr>
        <w:t>N</w:t>
      </w:r>
      <w:r w:rsidR="00FB17BC" w:rsidRPr="00DC13DC">
        <w:rPr>
          <w:sz w:val="24"/>
          <w:szCs w:val="24"/>
        </w:rPr>
        <w:t xml:space="preserve">ije bilo </w:t>
      </w:r>
      <w:r w:rsidRPr="00DC13DC">
        <w:rPr>
          <w:sz w:val="24"/>
          <w:szCs w:val="24"/>
        </w:rPr>
        <w:t xml:space="preserve"> daljnjih zahtjeva</w:t>
      </w:r>
      <w:r w:rsidR="00FB17BC" w:rsidRPr="00DC13DC">
        <w:rPr>
          <w:sz w:val="24"/>
          <w:szCs w:val="24"/>
        </w:rPr>
        <w:t>.</w:t>
      </w:r>
      <w:r w:rsidRPr="00DC13DC">
        <w:rPr>
          <w:sz w:val="24"/>
          <w:szCs w:val="24"/>
        </w:rPr>
        <w:t xml:space="preserve"> </w:t>
      </w:r>
    </w:p>
    <w:p w:rsidRDefault="00A0444F" w:rsidP="00D73302" w:rsidR="00A0444F" w:rsidRPr="00D73302">
      <w:pPr>
        <w:ind w:firstLine="720"/>
        <w:jc w:val="both"/>
        <w:rPr>
          <w:sz w:val="24"/>
          <w:szCs w:val="24"/>
        </w:rPr>
      </w:pPr>
    </w:p>
    <w:p w:rsidRDefault="00FB17BC" w:rsidP="00B11A83" w:rsidR="00B11A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navedenog, a temeljem citiranog članka 164. a SZ-</w:t>
      </w:r>
      <w:r w:rsidR="00B11A83">
        <w:rPr>
          <w:sz w:val="24"/>
          <w:szCs w:val="24"/>
        </w:rPr>
        <w:t xml:space="preserve">a, </w:t>
      </w:r>
      <w:r w:rsidR="00B11A83" w:rsidRPr="00B11A83">
        <w:rPr>
          <w:sz w:val="24"/>
          <w:szCs w:val="24"/>
        </w:rPr>
        <w:t xml:space="preserve">valjalo je nesporni iznos troškova od 15.791,50 kn isplatiti za korist stečajne mase, a </w:t>
      </w:r>
      <w:r w:rsidR="00B11A83">
        <w:rPr>
          <w:sz w:val="24"/>
          <w:szCs w:val="24"/>
        </w:rPr>
        <w:t xml:space="preserve">preostali iznos </w:t>
      </w:r>
      <w:r w:rsidR="00D73302" w:rsidRPr="00B11A83">
        <w:rPr>
          <w:sz w:val="24"/>
          <w:szCs w:val="24"/>
        </w:rPr>
        <w:t xml:space="preserve">od 309.172,34 kn </w:t>
      </w:r>
      <w:r w:rsidR="00B11A83">
        <w:rPr>
          <w:sz w:val="24"/>
          <w:szCs w:val="24"/>
        </w:rPr>
        <w:t>na ime unovčenih pokretnina isplatiti razlučnom vjerovniku</w:t>
      </w:r>
      <w:r w:rsidR="00B11A83" w:rsidRPr="00B11A83">
        <w:rPr>
          <w:sz w:val="24"/>
          <w:szCs w:val="24"/>
        </w:rPr>
        <w:t xml:space="preserve"> </w:t>
      </w:r>
      <w:r w:rsidR="00B11A83" w:rsidRPr="006A437D">
        <w:rPr>
          <w:sz w:val="24"/>
          <w:szCs w:val="24"/>
        </w:rPr>
        <w:t>HRVATSKA BANKA ZA OBNOVU I RAZVITAK</w:t>
      </w:r>
      <w:r w:rsidR="00B11A83">
        <w:rPr>
          <w:sz w:val="24"/>
          <w:szCs w:val="24"/>
        </w:rPr>
        <w:t>.</w:t>
      </w:r>
    </w:p>
    <w:p w:rsidRDefault="00B11A83" w:rsidP="00B11A83" w:rsidR="00B11A83">
      <w:pPr>
        <w:ind w:firstLine="720"/>
        <w:jc w:val="both"/>
        <w:rPr>
          <w:sz w:val="24"/>
          <w:szCs w:val="24"/>
        </w:rPr>
      </w:pPr>
    </w:p>
    <w:p w:rsidRDefault="00B11A83" w:rsidP="00D73302" w:rsidR="00B11A83">
      <w:pPr>
        <w:ind w:firstLine="720"/>
        <w:jc w:val="both"/>
        <w:rPr>
          <w:sz w:val="24"/>
          <w:szCs w:val="24"/>
          <w:u w:val="single"/>
        </w:rPr>
      </w:pPr>
    </w:p>
    <w:p w:rsidRDefault="00D73302" w:rsidP="00D73302" w:rsidR="00D73302" w:rsidRPr="00DC13DC">
      <w:pPr>
        <w:ind w:firstLine="720"/>
        <w:jc w:val="both"/>
        <w:rPr>
          <w:sz w:val="24"/>
          <w:szCs w:val="24"/>
          <w:u w:val="single"/>
        </w:rPr>
      </w:pPr>
      <w:r w:rsidRPr="00D73302">
        <w:rPr>
          <w:sz w:val="24"/>
          <w:szCs w:val="24"/>
          <w:u w:val="single"/>
        </w:rPr>
        <w:t xml:space="preserve">diobna osnova unovčenih nekretnina </w:t>
      </w:r>
      <w:r w:rsidR="00DC13DC">
        <w:rPr>
          <w:sz w:val="24"/>
          <w:szCs w:val="24"/>
          <w:u w:val="single"/>
        </w:rPr>
        <w:t xml:space="preserve"> - </w:t>
      </w:r>
      <w:r w:rsidRPr="00DC13DC">
        <w:rPr>
          <w:sz w:val="24"/>
          <w:szCs w:val="24"/>
          <w:u w:val="single"/>
        </w:rPr>
        <w:t xml:space="preserve"> 2.500.808,72  kn</w:t>
      </w:r>
    </w:p>
    <w:p w:rsidRDefault="00D73302" w:rsidP="00D73302" w:rsidR="00D73302" w:rsidRPr="00DC13DC">
      <w:pPr>
        <w:ind w:firstLine="720"/>
        <w:jc w:val="both"/>
        <w:rPr>
          <w:sz w:val="24"/>
          <w:szCs w:val="24"/>
        </w:rPr>
      </w:pPr>
    </w:p>
    <w:p w:rsidRDefault="00DC13DC" w:rsidP="00D73302" w:rsidR="00D73302" w:rsidRP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D73302" w:rsidRPr="00D73302">
        <w:rPr>
          <w:sz w:val="24"/>
          <w:szCs w:val="24"/>
        </w:rPr>
        <w:t xml:space="preserve">iobnu osnovu </w:t>
      </w:r>
      <w:r>
        <w:rPr>
          <w:sz w:val="24"/>
          <w:szCs w:val="24"/>
        </w:rPr>
        <w:t>u iznosu o</w:t>
      </w:r>
      <w:r w:rsidRPr="00DC13DC">
        <w:rPr>
          <w:sz w:val="24"/>
          <w:szCs w:val="24"/>
        </w:rPr>
        <w:t xml:space="preserve">d 2.500.808,72  kn </w:t>
      </w:r>
      <w:r>
        <w:rPr>
          <w:sz w:val="24"/>
          <w:szCs w:val="24"/>
        </w:rPr>
        <w:t xml:space="preserve"> </w:t>
      </w:r>
      <w:r w:rsidR="00D73302" w:rsidRPr="00D73302">
        <w:rPr>
          <w:sz w:val="24"/>
          <w:szCs w:val="24"/>
        </w:rPr>
        <w:t xml:space="preserve">čini unovčene nekretnine stečajnog dužnika </w:t>
      </w:r>
      <w:r w:rsidR="00D73302" w:rsidRPr="00DC13DC">
        <w:rPr>
          <w:sz w:val="24"/>
          <w:szCs w:val="24"/>
        </w:rPr>
        <w:t>upisane u z</w:t>
      </w:r>
      <w:r w:rsidR="00D73302" w:rsidRPr="00D73302">
        <w:rPr>
          <w:sz w:val="24"/>
          <w:szCs w:val="24"/>
        </w:rPr>
        <w:t xml:space="preserve">.k.ul.br.9331 i 8256 k.o. Petrinja </w:t>
      </w:r>
    </w:p>
    <w:p w:rsidRDefault="00AF16ED" w:rsidP="00D73302" w:rsidR="00AF16ED">
      <w:pPr>
        <w:ind w:firstLine="720"/>
        <w:jc w:val="both"/>
        <w:rPr>
          <w:sz w:val="24"/>
          <w:szCs w:val="24"/>
        </w:rPr>
      </w:pPr>
    </w:p>
    <w:p w:rsidRDefault="00BA4153" w:rsidP="00D73302" w:rsidR="00D73302" w:rsidRP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D73302" w:rsidRPr="00D73302">
        <w:rPr>
          <w:sz w:val="24"/>
          <w:szCs w:val="24"/>
        </w:rPr>
        <w:t xml:space="preserve">emeljem revizije </w:t>
      </w:r>
      <w:r>
        <w:rPr>
          <w:sz w:val="24"/>
          <w:szCs w:val="24"/>
        </w:rPr>
        <w:t xml:space="preserve">procjene učinjene po </w:t>
      </w:r>
      <w:r w:rsidR="00D73302" w:rsidRPr="00D73302">
        <w:rPr>
          <w:sz w:val="24"/>
          <w:szCs w:val="24"/>
        </w:rPr>
        <w:t xml:space="preserve"> Centar Akcija d.o.o. od 21.ožujka 2017.  (list 1284) utvrđena vrijednost nekretnina upisanih u z.k. ul.br. 8256 k.o. Petrinja i k.o. br.9331, k.o. Petrinja, te da je navedenim nalazom utvrđena tržišna </w:t>
      </w:r>
      <w:r w:rsidR="00D73302" w:rsidRPr="00D73302">
        <w:rPr>
          <w:sz w:val="24"/>
          <w:szCs w:val="24"/>
        </w:rPr>
        <w:lastRenderedPageBreak/>
        <w:t>vrijednost (list 11290)</w:t>
      </w:r>
      <w:r>
        <w:rPr>
          <w:sz w:val="24"/>
          <w:szCs w:val="24"/>
        </w:rPr>
        <w:t xml:space="preserve"> i to kako slijedi</w:t>
      </w:r>
      <w:r w:rsidR="00D73302" w:rsidRPr="00D73302">
        <w:rPr>
          <w:sz w:val="24"/>
          <w:szCs w:val="24"/>
        </w:rPr>
        <w:t>:</w:t>
      </w:r>
    </w:p>
    <w:p w:rsidRDefault="00D73302" w:rsidP="00D73302" w:rsidR="00D73302" w:rsidRPr="00D73302">
      <w:pPr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-nekretnina upisanih  u z.k. ul.br. 8256 k.o. Petrinja u iznosu od 4.195.055,65 kn, </w:t>
      </w:r>
    </w:p>
    <w:p w:rsidRDefault="00D73302" w:rsidP="00D73302" w:rsidR="00D73302" w:rsidRPr="00D73302">
      <w:pPr>
        <w:jc w:val="both"/>
        <w:rPr>
          <w:sz w:val="24"/>
          <w:szCs w:val="24"/>
        </w:rPr>
      </w:pPr>
      <w:r w:rsidRPr="00D73302">
        <w:rPr>
          <w:sz w:val="24"/>
          <w:szCs w:val="24"/>
        </w:rPr>
        <w:t>-nekretnina upisanih  u z.k. ul.br. 9331 k.o. Petrinja u iznosu od 13.378.672,85 kn</w:t>
      </w:r>
    </w:p>
    <w:p w:rsidRDefault="00D73302" w:rsidP="00D73302" w:rsidR="00D73302" w:rsidRPr="00D73302">
      <w:pPr>
        <w:jc w:val="both"/>
        <w:rPr>
          <w:sz w:val="24"/>
          <w:szCs w:val="24"/>
        </w:rPr>
      </w:pPr>
    </w:p>
    <w:p w:rsidRDefault="00BA4153" w:rsidP="00BA4153" w:rsidR="00D73302" w:rsidRP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Stranke nisu imale primjedbi </w:t>
      </w:r>
      <w:r w:rsidR="00D73302" w:rsidRPr="00D73302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prednji </w:t>
      </w:r>
      <w:r w:rsidR="00D73302" w:rsidRPr="00D73302">
        <w:rPr>
          <w:sz w:val="24"/>
          <w:szCs w:val="24"/>
        </w:rPr>
        <w:t xml:space="preserve"> nalaz i mišljenja  Centar Akcija d.o.o. od 21.ožujka 2017.  </w:t>
      </w:r>
    </w:p>
    <w:p w:rsidRDefault="00D73302" w:rsidP="00D73302" w:rsidR="00D73302" w:rsidRPr="00D73302">
      <w:pPr>
        <w:jc w:val="both"/>
        <w:rPr>
          <w:sz w:val="24"/>
          <w:szCs w:val="24"/>
        </w:rPr>
      </w:pPr>
    </w:p>
    <w:p w:rsidRDefault="00D73302" w:rsidP="00BA4153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Slijedom naprijed utvrđenih tržišnih vrijednosti međusobni je razmjer vrijednosti:</w:t>
      </w:r>
    </w:p>
    <w:p w:rsidRDefault="00D73302" w:rsidP="00D73302" w:rsidR="00D73302" w:rsidRPr="00D73302">
      <w:pPr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-nekretnine upisane  u z.k. ul.br. 8256 k.o. Petrinja -  31,36%, </w:t>
      </w:r>
    </w:p>
    <w:p w:rsidRDefault="00D73302" w:rsidP="00D73302" w:rsidR="00D73302" w:rsidRPr="00D73302">
      <w:pPr>
        <w:jc w:val="both"/>
        <w:rPr>
          <w:sz w:val="24"/>
          <w:szCs w:val="24"/>
        </w:rPr>
      </w:pPr>
      <w:r w:rsidRPr="00D73302">
        <w:rPr>
          <w:sz w:val="24"/>
          <w:szCs w:val="24"/>
        </w:rPr>
        <w:t>-nekretnine upisane  u z.k. ul.br. 9331 k.o. Petrinja – 68,64%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</w:p>
    <w:p w:rsidRDefault="00A0444F" w:rsidP="00D73302" w:rsidR="00D73302" w:rsidRPr="00C204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D73302" w:rsidRPr="00C20465">
        <w:rPr>
          <w:sz w:val="24"/>
          <w:szCs w:val="24"/>
        </w:rPr>
        <w:t xml:space="preserve"> obzirom na razmjer tržišnih cijena nekretnina upisanih u z.k. ul. br.9331 i 8256 k.o. Petrinja</w:t>
      </w:r>
      <w:r w:rsidR="00C20465">
        <w:rPr>
          <w:sz w:val="24"/>
          <w:szCs w:val="24"/>
        </w:rPr>
        <w:t>:</w:t>
      </w:r>
    </w:p>
    <w:p w:rsidRDefault="00D73302" w:rsidP="00D73302" w:rsidR="00D73302" w:rsidRPr="00C20465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-</w:t>
      </w:r>
      <w:r w:rsidRPr="00C20465">
        <w:rPr>
          <w:sz w:val="24"/>
          <w:szCs w:val="24"/>
        </w:rPr>
        <w:t>diobnu osnovu unovčenih nekretnina upisanih u z.k. ul. 8256, k.o.Petrinja predstavlja 31,36 % od ukupne ostvarene cijene nekretnina tj. iznos od 784.253,61 kn (2.500.808,72   x 31,36%)</w:t>
      </w:r>
    </w:p>
    <w:p w:rsidRDefault="00D73302" w:rsidP="00D73302" w:rsidR="00D73302" w:rsidRPr="00C20465">
      <w:pPr>
        <w:ind w:firstLine="720"/>
        <w:jc w:val="both"/>
        <w:rPr>
          <w:sz w:val="24"/>
          <w:szCs w:val="24"/>
        </w:rPr>
      </w:pPr>
      <w:r w:rsidRPr="00C20465">
        <w:rPr>
          <w:sz w:val="24"/>
          <w:szCs w:val="24"/>
        </w:rPr>
        <w:t>-diobnu osnovu unovčenih nekretnina upisanih u z.k. ul. 9331, k.o.Petrinja predstavlja 68,64 % od ukupne ostvarene cijene nekretnina tj. iznos od 1.716.555,11 kn (2.500.808,72    x 68,64%</w:t>
      </w:r>
    </w:p>
    <w:p w:rsidRDefault="00D73302" w:rsidP="00D73302" w:rsidR="00D73302" w:rsidRPr="00C20465">
      <w:pPr>
        <w:ind w:firstLine="680"/>
        <w:jc w:val="both"/>
        <w:rPr>
          <w:sz w:val="24"/>
          <w:szCs w:val="24"/>
        </w:rPr>
      </w:pP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Na </w:t>
      </w:r>
      <w:r w:rsidR="00C20465">
        <w:rPr>
          <w:sz w:val="24"/>
          <w:szCs w:val="24"/>
        </w:rPr>
        <w:t xml:space="preserve">diobnom ročištu je stečajni upravitelje zatražio za stečajnu masu </w:t>
      </w:r>
      <w:r w:rsidRPr="00D73302">
        <w:rPr>
          <w:sz w:val="24"/>
          <w:szCs w:val="24"/>
        </w:rPr>
        <w:t>troškov</w:t>
      </w:r>
      <w:r w:rsidR="00C20465">
        <w:rPr>
          <w:sz w:val="24"/>
          <w:szCs w:val="24"/>
        </w:rPr>
        <w:t xml:space="preserve">e (članak 170. stavak 2. SZ-a) koji su </w:t>
      </w:r>
      <w:r w:rsidRPr="00D73302">
        <w:rPr>
          <w:sz w:val="24"/>
          <w:szCs w:val="24"/>
        </w:rPr>
        <w:t>zajednički tj. terete nekretnine upisane i u z.k.ul.br.9331 i u z.k.ul.br. 8256 k.o. Petrinja</w:t>
      </w:r>
      <w:r w:rsidR="00C20465">
        <w:rPr>
          <w:sz w:val="24"/>
          <w:szCs w:val="24"/>
        </w:rPr>
        <w:t xml:space="preserve"> i to</w:t>
      </w:r>
      <w:r w:rsidRPr="00D73302">
        <w:rPr>
          <w:sz w:val="24"/>
          <w:szCs w:val="24"/>
        </w:rPr>
        <w:t>: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1.plaćanje naknade za uređenje voda sa uračunatom naknadom – temeljem ORP-a u  iznosu od 73.200,00 kn,</w:t>
      </w:r>
    </w:p>
    <w:p w:rsidRDefault="00D73302" w:rsidP="00D73302" w:rsidR="00D73302" w:rsidRPr="00C20465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2.izrada revizije procjene vrijednosti, po računu br.49/pp01/NK od 14.ožujka 2017. u iznosu  5.000,00 kn</w:t>
      </w:r>
    </w:p>
    <w:p w:rsidRDefault="00D73302" w:rsidP="00D73302" w:rsidR="00D73302" w:rsidRPr="00C20465">
      <w:pPr>
        <w:ind w:firstLine="680"/>
        <w:jc w:val="both"/>
        <w:rPr>
          <w:sz w:val="24"/>
          <w:szCs w:val="24"/>
        </w:rPr>
      </w:pPr>
      <w:r w:rsidRPr="00C20465">
        <w:rPr>
          <w:sz w:val="24"/>
          <w:szCs w:val="24"/>
        </w:rPr>
        <w:t xml:space="preserve">odnosno sveukupno zajednički troškovi utvrđenja i unovčenja iz članka 170. stavak  2.  SZ-a koji terete unovčene nekretnine </w:t>
      </w:r>
      <w:r w:rsidR="00C20465" w:rsidRPr="00C20465">
        <w:rPr>
          <w:sz w:val="24"/>
          <w:szCs w:val="24"/>
        </w:rPr>
        <w:t xml:space="preserve">u iznosu od </w:t>
      </w:r>
      <w:r w:rsidRPr="00C20465">
        <w:rPr>
          <w:sz w:val="24"/>
          <w:szCs w:val="24"/>
        </w:rPr>
        <w:t>78.200,00 kn</w:t>
      </w:r>
    </w:p>
    <w:p w:rsidRDefault="00D73302" w:rsidP="00D73302" w:rsidR="00D73302" w:rsidRPr="00C20465">
      <w:pPr>
        <w:ind w:firstLine="680"/>
        <w:jc w:val="both"/>
        <w:rPr>
          <w:sz w:val="24"/>
          <w:szCs w:val="24"/>
        </w:rPr>
      </w:pPr>
    </w:p>
    <w:p w:rsidRDefault="00D73302" w:rsidP="00644F1E" w:rsidR="00A0444F">
      <w:pPr>
        <w:tabs>
          <w:tab w:pos="1080" w:val="left"/>
        </w:tabs>
        <w:jc w:val="both"/>
        <w:rPr>
          <w:sz w:val="24"/>
          <w:szCs w:val="24"/>
        </w:rPr>
      </w:pPr>
      <w:r w:rsidRPr="00D73302">
        <w:rPr>
          <w:sz w:val="24"/>
          <w:szCs w:val="24"/>
        </w:rPr>
        <w:tab/>
      </w:r>
      <w:r w:rsidR="00C20465">
        <w:rPr>
          <w:sz w:val="24"/>
          <w:szCs w:val="24"/>
        </w:rPr>
        <w:t>V</w:t>
      </w:r>
      <w:r w:rsidRPr="00D73302">
        <w:rPr>
          <w:sz w:val="24"/>
          <w:szCs w:val="24"/>
        </w:rPr>
        <w:t>jerovnici</w:t>
      </w:r>
      <w:r w:rsidR="00C20465">
        <w:rPr>
          <w:sz w:val="24"/>
          <w:szCs w:val="24"/>
        </w:rPr>
        <w:t xml:space="preserve"> nisu imali </w:t>
      </w:r>
      <w:r w:rsidRPr="00D73302">
        <w:rPr>
          <w:sz w:val="24"/>
          <w:szCs w:val="24"/>
        </w:rPr>
        <w:t xml:space="preserve">primjedbi na naprijed navedene zajedničke troškove </w:t>
      </w:r>
      <w:r w:rsidR="00644F1E">
        <w:rPr>
          <w:sz w:val="24"/>
          <w:szCs w:val="24"/>
        </w:rPr>
        <w:t>koje terete unovčene nekretnine.</w:t>
      </w:r>
    </w:p>
    <w:p w:rsidRDefault="00A0444F" w:rsidP="00D73302" w:rsidR="00A0444F" w:rsidRPr="00D73302">
      <w:pPr>
        <w:tabs>
          <w:tab w:pos="1080" w:val="left"/>
        </w:tabs>
        <w:ind w:left="720"/>
        <w:jc w:val="both"/>
        <w:rPr>
          <w:sz w:val="24"/>
          <w:szCs w:val="24"/>
        </w:rPr>
      </w:pPr>
    </w:p>
    <w:p w:rsidRDefault="00D73302" w:rsidP="00D73302" w:rsidR="00D73302" w:rsidRPr="00310E61">
      <w:pPr>
        <w:tabs>
          <w:tab w:pos="1080" w:val="left"/>
        </w:tabs>
        <w:jc w:val="both"/>
        <w:rPr>
          <w:sz w:val="24"/>
          <w:szCs w:val="24"/>
        </w:rPr>
      </w:pPr>
      <w:r w:rsidRPr="00D73302">
        <w:rPr>
          <w:sz w:val="24"/>
          <w:szCs w:val="24"/>
        </w:rPr>
        <w:tab/>
        <w:t xml:space="preserve">S obzirom na na razmjer sudjelovanja vrijednosti nekretnina upisane u </w:t>
      </w:r>
      <w:r w:rsidRPr="00310E61">
        <w:rPr>
          <w:sz w:val="24"/>
          <w:szCs w:val="24"/>
        </w:rPr>
        <w:t>z.k.ul.br.9331 i 8256 k.o. Petrinja u ostvarenoj cijeni od  31,36%, odnosno pokretnina od  68,64 %,  u istom omjeru nastali zajednički troškovi terete cijenu nekretnina slijedom čega:</w:t>
      </w:r>
    </w:p>
    <w:p w:rsidRDefault="00D73302" w:rsidP="00D73302" w:rsidR="00D73302" w:rsidRPr="00310E61">
      <w:pPr>
        <w:tabs>
          <w:tab w:pos="1080" w:val="left"/>
        </w:tabs>
        <w:jc w:val="both"/>
        <w:rPr>
          <w:sz w:val="24"/>
          <w:szCs w:val="24"/>
        </w:rPr>
      </w:pPr>
      <w:r w:rsidRPr="00310E61">
        <w:rPr>
          <w:sz w:val="24"/>
          <w:szCs w:val="24"/>
        </w:rPr>
        <w:tab/>
        <w:t>-zajednički troškovi koji terete nekretnine upisane u z.k. ul. 8256, k.o.Petrinja iznose 24.523,52 kn (78.200,00 kn  x  31,36%)</w:t>
      </w:r>
    </w:p>
    <w:p w:rsidRDefault="00D73302" w:rsidP="00D73302" w:rsidR="00D73302" w:rsidRPr="00310E61">
      <w:pPr>
        <w:tabs>
          <w:tab w:pos="1080" w:val="left"/>
        </w:tabs>
        <w:jc w:val="both"/>
        <w:rPr>
          <w:sz w:val="24"/>
          <w:szCs w:val="24"/>
        </w:rPr>
      </w:pPr>
      <w:r w:rsidRPr="00310E61">
        <w:rPr>
          <w:sz w:val="24"/>
          <w:szCs w:val="24"/>
        </w:rPr>
        <w:tab/>
        <w:t>-zajednički troškovi koji terete nekretnine upisane u z.k. ul. 9331, k.o.Petrinja iznose 53.676,48 kn (78.200,00 kn  x  68,64%)</w:t>
      </w:r>
    </w:p>
    <w:p w:rsidRDefault="00D73302" w:rsidP="00D73302" w:rsidR="00D73302" w:rsidRPr="00D73302">
      <w:pPr>
        <w:ind w:firstLine="680"/>
        <w:jc w:val="both"/>
        <w:rPr>
          <w:sz w:val="24"/>
          <w:szCs w:val="24"/>
        </w:rPr>
      </w:pP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Uvidom u zk. izvadak za prodane nekretninu utvrđeno je da je na istoj zasnovano založno pravo za korist i to: </w:t>
      </w:r>
    </w:p>
    <w:p w:rsidRDefault="00D73302" w:rsidP="00D73302" w:rsidR="00D73302">
      <w:pPr>
        <w:jc w:val="both"/>
        <w:rPr>
          <w:sz w:val="24"/>
          <w:szCs w:val="24"/>
        </w:rPr>
      </w:pPr>
    </w:p>
    <w:p w:rsidRDefault="00310E61" w:rsidP="00D73302" w:rsidR="00310E61" w:rsidRPr="00D733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spis utvrđeno je kako je:</w:t>
      </w:r>
    </w:p>
    <w:p w:rsidRDefault="000D3650" w:rsidP="006764BC" w:rsidR="00D73302" w:rsidRPr="00D7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73302" w:rsidRPr="000D3650">
        <w:rPr>
          <w:sz w:val="24"/>
          <w:szCs w:val="24"/>
        </w:rPr>
        <w:t>na nekretninama upisanim u z.k.ul.br.8256 k.o. Petrinja uknjiženo založno pravo za korist HRVATSKA BANKA ZA OBNOVU I RAZVITAK, Zagreb, Strossmayerov trg 9.,  temeljem Rješenja br.Ovr-431/06 od 31.ožujka 2006. predbilježba založnog prava za iznos 18.995.250, 51 kn sa zakonskom zateznom kamatom</w:t>
      </w:r>
      <w:r w:rsidR="006764BC">
        <w:rPr>
          <w:sz w:val="24"/>
          <w:szCs w:val="24"/>
        </w:rPr>
        <w:t>.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</w:p>
    <w:p w:rsidRDefault="00D73302" w:rsidP="00310E61" w:rsidR="00D73302" w:rsidRPr="00AF16ED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>Stečajni upravitelj</w:t>
      </w:r>
      <w:r w:rsidR="00310E61">
        <w:rPr>
          <w:sz w:val="24"/>
          <w:szCs w:val="24"/>
        </w:rPr>
        <w:t xml:space="preserve"> je </w:t>
      </w:r>
      <w:r w:rsidRPr="00D73302">
        <w:rPr>
          <w:sz w:val="24"/>
          <w:szCs w:val="24"/>
        </w:rPr>
        <w:t>za stečajnu masu temeljem članka 170. stavak 1. i 2.  SZ-</w:t>
      </w:r>
      <w:r w:rsidR="00310E61" w:rsidRPr="00AF16ED">
        <w:rPr>
          <w:sz w:val="24"/>
          <w:szCs w:val="24"/>
        </w:rPr>
        <w:t xml:space="preserve">potraživao: </w:t>
      </w:r>
    </w:p>
    <w:p w:rsidRDefault="00D73302" w:rsidP="00D73302" w:rsidR="00D73302" w:rsidRPr="00AF16ED">
      <w:pPr>
        <w:pStyle w:val="Odlomakpopisa"/>
        <w:ind w:left="1080"/>
        <w:jc w:val="both"/>
        <w:rPr>
          <w:sz w:val="24"/>
          <w:szCs w:val="24"/>
        </w:rPr>
      </w:pPr>
      <w:r w:rsidRPr="00AF16ED">
        <w:rPr>
          <w:sz w:val="24"/>
          <w:szCs w:val="24"/>
        </w:rPr>
        <w:lastRenderedPageBreak/>
        <w:t>-zajednički troškovi unovčenih pokretnina i nekretnina 38.113,68 kn (121.526,00 X 31,36%</w:t>
      </w:r>
      <w:r w:rsidR="000D3650">
        <w:rPr>
          <w:sz w:val="24"/>
          <w:szCs w:val="24"/>
        </w:rPr>
        <w:t>)</w:t>
      </w:r>
    </w:p>
    <w:p w:rsidRDefault="00D73302" w:rsidP="00D73302" w:rsidR="00D73302" w:rsidRPr="00AF16ED">
      <w:pPr>
        <w:pStyle w:val="Odlomakpopisa"/>
        <w:ind w:left="108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>-zajednički troškovi koji terete nekretnine upisane u z.k. ul. 8256, k.o.Petrinja iznose 24.523,52 kn (78.200,00 kn  x  31,36%)</w:t>
      </w:r>
    </w:p>
    <w:p w:rsidRDefault="00D73302" w:rsidP="00D73302" w:rsidR="00D73302" w:rsidRPr="00AF16ED">
      <w:pPr>
        <w:ind w:firstLine="68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odnosno sveukupno zajednički troškovi utvrđenja i unovčenja iz članka 170. stavak 1. i 2.  SZ-a koji terete pokretnine i nekretnine te nekretnine pisane u z.k. ul. 8256, k.o.Petrinja </w:t>
      </w:r>
      <w:r w:rsidR="000D3650">
        <w:rPr>
          <w:sz w:val="24"/>
          <w:szCs w:val="24"/>
        </w:rPr>
        <w:t xml:space="preserve">iznose </w:t>
      </w:r>
      <w:r w:rsidRPr="00AF16ED">
        <w:rPr>
          <w:sz w:val="24"/>
          <w:szCs w:val="24"/>
        </w:rPr>
        <w:t>62.637,20</w:t>
      </w:r>
    </w:p>
    <w:p w:rsidRDefault="00960609" w:rsidP="00960609" w:rsidR="00D73302" w:rsidRPr="00AF16ED">
      <w:pPr>
        <w:pStyle w:val="Odlomakpopisa"/>
        <w:tabs>
          <w:tab w:pos="2266" w:val="left"/>
        </w:tabs>
        <w:ind w:left="108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ab/>
      </w:r>
    </w:p>
    <w:p w:rsidRDefault="005E01B3" w:rsidP="00D73302" w:rsidR="00D73302" w:rsidRPr="00AF16ED">
      <w:pPr>
        <w:ind w:firstLine="72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Vjerovnik </w:t>
      </w:r>
      <w:r w:rsidR="00D73302" w:rsidRPr="00AF16ED">
        <w:rPr>
          <w:sz w:val="24"/>
          <w:szCs w:val="24"/>
        </w:rPr>
        <w:t xml:space="preserve"> n</w:t>
      </w:r>
      <w:r w:rsidRPr="00AF16ED">
        <w:rPr>
          <w:sz w:val="24"/>
          <w:szCs w:val="24"/>
        </w:rPr>
        <w:t xml:space="preserve">ije imao primjedbi </w:t>
      </w:r>
      <w:r w:rsidR="00D73302" w:rsidRPr="00AF16ED">
        <w:rPr>
          <w:sz w:val="24"/>
          <w:szCs w:val="24"/>
        </w:rPr>
        <w:t xml:space="preserve">na zajedničke troškova iz čl. 170.st.1. 2. </w:t>
      </w:r>
      <w:r w:rsidR="00AF16ED">
        <w:rPr>
          <w:sz w:val="24"/>
          <w:szCs w:val="24"/>
        </w:rPr>
        <w:t>SZ-a</w:t>
      </w:r>
    </w:p>
    <w:p w:rsidRDefault="00D73302" w:rsidP="00D73302" w:rsidR="00D73302" w:rsidRPr="00D73302">
      <w:pPr>
        <w:ind w:firstLine="720"/>
        <w:jc w:val="both"/>
        <w:rPr>
          <w:sz w:val="24"/>
          <w:szCs w:val="24"/>
        </w:rPr>
      </w:pPr>
    </w:p>
    <w:p w:rsidRDefault="00D73302" w:rsidP="00D73302" w:rsidR="005E01B3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Razlučni vjerovnik HBOR </w:t>
      </w:r>
      <w:r w:rsidR="005E01B3">
        <w:rPr>
          <w:sz w:val="24"/>
          <w:szCs w:val="24"/>
        </w:rPr>
        <w:t xml:space="preserve">je na ročištu dostavi izvadak iz poslovnih knjiga prema kojem </w:t>
      </w:r>
      <w:r w:rsidRPr="00D73302">
        <w:rPr>
          <w:sz w:val="24"/>
          <w:szCs w:val="24"/>
        </w:rPr>
        <w:t>njegova tražbina  iznosi 44.382.101,82 kuna</w:t>
      </w:r>
      <w:r w:rsidR="005E01B3">
        <w:rPr>
          <w:sz w:val="24"/>
          <w:szCs w:val="24"/>
        </w:rPr>
        <w:t>.</w:t>
      </w:r>
    </w:p>
    <w:p w:rsidRDefault="00D73302" w:rsidP="00D73302" w:rsidR="005E01B3">
      <w:pPr>
        <w:ind w:firstLine="720"/>
        <w:jc w:val="both"/>
        <w:rPr>
          <w:sz w:val="24"/>
          <w:szCs w:val="24"/>
        </w:rPr>
      </w:pPr>
      <w:r w:rsidRPr="00D73302">
        <w:rPr>
          <w:sz w:val="24"/>
          <w:szCs w:val="24"/>
        </w:rPr>
        <w:t xml:space="preserve">Nema </w:t>
      </w:r>
      <w:r w:rsidR="005E01B3">
        <w:rPr>
          <w:sz w:val="24"/>
          <w:szCs w:val="24"/>
        </w:rPr>
        <w:t xml:space="preserve">bilo </w:t>
      </w:r>
      <w:r w:rsidRPr="00D73302">
        <w:rPr>
          <w:sz w:val="24"/>
          <w:szCs w:val="24"/>
        </w:rPr>
        <w:t xml:space="preserve">prigovora na </w:t>
      </w:r>
      <w:r w:rsidR="005E01B3">
        <w:rPr>
          <w:sz w:val="24"/>
          <w:szCs w:val="24"/>
        </w:rPr>
        <w:t xml:space="preserve">visinu tražbine </w:t>
      </w:r>
      <w:r w:rsidRPr="00D73302">
        <w:rPr>
          <w:sz w:val="24"/>
          <w:szCs w:val="24"/>
        </w:rPr>
        <w:t>razlučnog vjerovnika.</w:t>
      </w:r>
    </w:p>
    <w:p w:rsidRDefault="00960609" w:rsidP="00D73302" w:rsidR="00960609" w:rsidRPr="00AF16ED">
      <w:pPr>
        <w:ind w:firstLine="720"/>
        <w:jc w:val="both"/>
        <w:rPr>
          <w:sz w:val="24"/>
          <w:szCs w:val="24"/>
        </w:rPr>
      </w:pPr>
    </w:p>
    <w:p w:rsidRDefault="00960609" w:rsidP="00960609" w:rsidR="00960609" w:rsidRPr="00AF16ED">
      <w:pPr>
        <w:ind w:firstLine="72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>Slijedom svega naprijed navedenog, a temeljem citiranog članka 164. a SZ-a, valjalo je nesporni iznos troškova i to: zajedničkih troškova unovčenih pokretnina i nekretnina u iznosu od 38.113,68 kn, te zajedničkih troškova koji terete nekretnine upisane u z.k. ul. 8256, k.o.Petrinja u iznosu od 24.523,52 kn,  odnosno sveukupno zajednički troškovi utvrđenja i unovčenja iz članka članka 170. stavak 1. i 2.  SZ-a koji terete pokretnine i nekretnine te nekretnine pisane u z.k. ul. 8256, k.o.Petrinja</w:t>
      </w:r>
      <w:r w:rsidR="000D3650">
        <w:rPr>
          <w:sz w:val="24"/>
          <w:szCs w:val="24"/>
        </w:rPr>
        <w:t xml:space="preserve"> iznose </w:t>
      </w:r>
      <w:r w:rsidRPr="00AF16ED">
        <w:rPr>
          <w:sz w:val="24"/>
          <w:szCs w:val="24"/>
        </w:rPr>
        <w:t xml:space="preserve"> 62.637,20 kn isplatiti za korist stečajne mase, a preostali iznos od 721.616,41 kn  isplatiti</w:t>
      </w:r>
      <w:r w:rsidR="00F060BB" w:rsidRPr="00AF16ED">
        <w:rPr>
          <w:sz w:val="24"/>
          <w:szCs w:val="24"/>
        </w:rPr>
        <w:t xml:space="preserve"> za korist </w:t>
      </w:r>
      <w:r w:rsidRPr="00AF16ED">
        <w:rPr>
          <w:sz w:val="24"/>
          <w:szCs w:val="24"/>
        </w:rPr>
        <w:t xml:space="preserve"> razlučno</w:t>
      </w:r>
      <w:r w:rsidR="00F060BB" w:rsidRPr="00AF16ED">
        <w:rPr>
          <w:sz w:val="24"/>
          <w:szCs w:val="24"/>
        </w:rPr>
        <w:t>g</w:t>
      </w:r>
      <w:r w:rsidRPr="00AF16ED">
        <w:rPr>
          <w:sz w:val="24"/>
          <w:szCs w:val="24"/>
        </w:rPr>
        <w:t xml:space="preserve"> vjerovnik</w:t>
      </w:r>
      <w:r w:rsidR="00F060BB" w:rsidRPr="00AF16ED">
        <w:rPr>
          <w:sz w:val="24"/>
          <w:szCs w:val="24"/>
        </w:rPr>
        <w:t>a</w:t>
      </w:r>
      <w:r w:rsidRPr="00AF16ED">
        <w:rPr>
          <w:sz w:val="24"/>
          <w:szCs w:val="24"/>
        </w:rPr>
        <w:t xml:space="preserve"> HRVATSKA BANKA ZA OBNOVU I RAZVITAK.</w:t>
      </w:r>
    </w:p>
    <w:p w:rsidRDefault="00F060BB" w:rsidP="00D73302" w:rsidR="00F060BB">
      <w:pPr>
        <w:ind w:firstLine="720"/>
        <w:jc w:val="both"/>
        <w:rPr>
          <w:sz w:val="24"/>
          <w:szCs w:val="24"/>
          <w:u w:val="single"/>
        </w:rPr>
      </w:pPr>
    </w:p>
    <w:p w:rsidRDefault="00F060BB" w:rsidP="00D73302" w:rsidR="000D3650">
      <w:pPr>
        <w:ind w:firstLine="720"/>
        <w:jc w:val="both"/>
        <w:rPr>
          <w:sz w:val="24"/>
          <w:szCs w:val="24"/>
        </w:rPr>
      </w:pPr>
      <w:r w:rsidRPr="00F060BB">
        <w:rPr>
          <w:sz w:val="24"/>
          <w:szCs w:val="24"/>
        </w:rPr>
        <w:t xml:space="preserve">Uvidom u </w:t>
      </w:r>
      <w:r w:rsidR="003A3F81">
        <w:rPr>
          <w:sz w:val="24"/>
          <w:szCs w:val="24"/>
        </w:rPr>
        <w:t xml:space="preserve">zemljišne knjige </w:t>
      </w:r>
      <w:r w:rsidRPr="00F060BB">
        <w:rPr>
          <w:sz w:val="24"/>
          <w:szCs w:val="24"/>
        </w:rPr>
        <w:t xml:space="preserve">utvrđeno je da je </w:t>
      </w:r>
      <w:r w:rsidR="00D73302" w:rsidRPr="00F060BB">
        <w:rPr>
          <w:sz w:val="24"/>
          <w:szCs w:val="24"/>
        </w:rPr>
        <w:t xml:space="preserve">na nekretninama upisanim u z.k.ul.br.9331 k.o. Petrinja uknjiženo </w:t>
      </w:r>
      <w:r w:rsidRPr="00F060BB">
        <w:rPr>
          <w:sz w:val="24"/>
          <w:szCs w:val="24"/>
        </w:rPr>
        <w:t>i to</w:t>
      </w:r>
      <w:r w:rsidR="00D73302" w:rsidRPr="00F060BB">
        <w:rPr>
          <w:sz w:val="24"/>
          <w:szCs w:val="24"/>
        </w:rPr>
        <w:t>:</w:t>
      </w:r>
    </w:p>
    <w:p w:rsidRDefault="000D3650" w:rsidP="00D73302" w:rsidR="000D3650" w:rsidRPr="00F060BB">
      <w:pPr>
        <w:ind w:firstLine="720"/>
        <w:jc w:val="both"/>
        <w:rPr>
          <w:sz w:val="24"/>
          <w:szCs w:val="24"/>
        </w:rPr>
      </w:pPr>
    </w:p>
    <w:p w:rsidRDefault="00D73302" w:rsidP="00D73302" w:rsidR="00D73302" w:rsidRPr="00F060BB">
      <w:pPr>
        <w:jc w:val="both"/>
        <w:rPr>
          <w:sz w:val="24"/>
          <w:szCs w:val="24"/>
        </w:rPr>
      </w:pPr>
      <w:r w:rsidRPr="00F060BB">
        <w:rPr>
          <w:sz w:val="24"/>
          <w:szCs w:val="24"/>
        </w:rPr>
        <w:t xml:space="preserve">a)prijenos vlasništva za korist FOND ZA RAZVOJ I ZAPOŠLJAVANJE obavljen radi osiguranja novčane tražbine po osnovi ugovora o kreditu broj G-FU-04/01 od 31.prosinca 2012 u iznosu od 12.000.000,00 kn </w:t>
      </w:r>
    </w:p>
    <w:p w:rsidRDefault="00D73302" w:rsidP="00D73302" w:rsidR="003A3F81">
      <w:pPr>
        <w:jc w:val="both"/>
        <w:rPr>
          <w:sz w:val="24"/>
          <w:szCs w:val="24"/>
        </w:rPr>
      </w:pPr>
      <w:r w:rsidRPr="00F060BB">
        <w:rPr>
          <w:sz w:val="24"/>
          <w:szCs w:val="24"/>
        </w:rPr>
        <w:t>b)založno pravo za korist HRVATSKA BANKA ZA OBNOVU I RAZVITAK, Zagreb, Strossmayerov trg 9.,  temeljem Sporazuma o prijenosu vlasništva i zasnivanju založnog prava na nekretninama radio osiguranja novčanih tražbina, ovjerenog kao javnobilježnički akt i Ugovor o kreditu G-05/03 od 4.veljače 2003. za iznos 16.800,000,00 kn uvećano za kamatu 3%</w:t>
      </w:r>
      <w:r w:rsidR="003A3F81">
        <w:rPr>
          <w:sz w:val="24"/>
          <w:szCs w:val="24"/>
        </w:rPr>
        <w:t xml:space="preserve">, </w:t>
      </w:r>
    </w:p>
    <w:p w:rsidRDefault="00F060BB" w:rsidP="00D73302" w:rsidR="00D73302" w:rsidRPr="00F060BB">
      <w:pPr>
        <w:jc w:val="both"/>
        <w:rPr>
          <w:sz w:val="24"/>
          <w:szCs w:val="24"/>
        </w:rPr>
      </w:pPr>
      <w:r w:rsidRPr="00F060BB">
        <w:rPr>
          <w:sz w:val="24"/>
          <w:szCs w:val="24"/>
        </w:rPr>
        <w:t xml:space="preserve">te da su </w:t>
      </w:r>
      <w:r w:rsidR="00D73302" w:rsidRPr="00F060BB">
        <w:rPr>
          <w:sz w:val="24"/>
          <w:szCs w:val="24"/>
        </w:rPr>
        <w:t xml:space="preserve"> prava navedena  pod a</w:t>
      </w:r>
      <w:r w:rsidR="003A3F81">
        <w:rPr>
          <w:sz w:val="24"/>
          <w:szCs w:val="24"/>
        </w:rPr>
        <w:t>.</w:t>
      </w:r>
      <w:r w:rsidR="00D73302" w:rsidRPr="00F060BB">
        <w:rPr>
          <w:sz w:val="24"/>
          <w:szCs w:val="24"/>
        </w:rPr>
        <w:t xml:space="preserve"> i b. zasnovana </w:t>
      </w:r>
      <w:r w:rsidR="003A3F81">
        <w:rPr>
          <w:sz w:val="24"/>
          <w:szCs w:val="24"/>
        </w:rPr>
        <w:t xml:space="preserve">istog dana </w:t>
      </w:r>
      <w:r w:rsidR="00D73302" w:rsidRPr="00F060BB">
        <w:rPr>
          <w:sz w:val="24"/>
          <w:szCs w:val="24"/>
        </w:rPr>
        <w:t>14.veljače 2003.</w:t>
      </w:r>
    </w:p>
    <w:p w:rsidRDefault="00D73302" w:rsidP="00D73302" w:rsidR="00D73302" w:rsidRPr="00AF16ED">
      <w:pPr>
        <w:jc w:val="both"/>
        <w:rPr>
          <w:sz w:val="24"/>
          <w:szCs w:val="24"/>
        </w:rPr>
      </w:pPr>
    </w:p>
    <w:p w:rsidRDefault="002349ED" w:rsidP="00F060BB" w:rsidR="00D73302" w:rsidRPr="00AF16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D73302" w:rsidRPr="00AF16ED">
        <w:rPr>
          <w:sz w:val="24"/>
          <w:szCs w:val="24"/>
        </w:rPr>
        <w:t xml:space="preserve">iobnu osnovu predstavlja iznos od </w:t>
      </w:r>
      <w:r w:rsidR="00D73302" w:rsidRPr="00AF16ED">
        <w:rPr>
          <w:sz w:val="24"/>
          <w:szCs w:val="24"/>
          <w:u w:val="single"/>
        </w:rPr>
        <w:t>1.716.555,11 kn</w:t>
      </w:r>
    </w:p>
    <w:p w:rsidRDefault="00D73302" w:rsidP="00D73302" w:rsidR="00D73302" w:rsidRPr="00AF16ED">
      <w:pPr>
        <w:jc w:val="both"/>
        <w:rPr>
          <w:sz w:val="24"/>
          <w:szCs w:val="24"/>
        </w:rPr>
      </w:pPr>
    </w:p>
    <w:p w:rsidRDefault="00D73302" w:rsidP="00823A7F" w:rsidR="00823A7F" w:rsidRPr="00AF16ED">
      <w:pPr>
        <w:ind w:firstLine="72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Stečajni upravitelj </w:t>
      </w:r>
      <w:r w:rsidR="00823A7F" w:rsidRPr="00AF16ED">
        <w:rPr>
          <w:sz w:val="24"/>
          <w:szCs w:val="24"/>
        </w:rPr>
        <w:t xml:space="preserve">je za </w:t>
      </w:r>
      <w:r w:rsidRPr="00AF16ED">
        <w:rPr>
          <w:sz w:val="24"/>
          <w:szCs w:val="24"/>
        </w:rPr>
        <w:t>stečajnu masu temeljem članka 170. stavak 1. i 2.  SZ-</w:t>
      </w:r>
      <w:r w:rsidR="00823A7F" w:rsidRPr="00AF16ED">
        <w:rPr>
          <w:sz w:val="24"/>
          <w:szCs w:val="24"/>
        </w:rPr>
        <w:t xml:space="preserve">potraživao: </w:t>
      </w:r>
    </w:p>
    <w:p w:rsidRDefault="00D73302" w:rsidP="00D73302" w:rsidR="00823A7F" w:rsidRPr="00AF16ED">
      <w:pPr>
        <w:pStyle w:val="Odlomakpopisa"/>
        <w:ind w:left="108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>-zajedničk</w:t>
      </w:r>
      <w:r w:rsidR="00823A7F" w:rsidRPr="00AF16ED">
        <w:rPr>
          <w:sz w:val="24"/>
          <w:szCs w:val="24"/>
        </w:rPr>
        <w:t>e</w:t>
      </w:r>
      <w:r w:rsidRPr="00AF16ED">
        <w:rPr>
          <w:sz w:val="24"/>
          <w:szCs w:val="24"/>
        </w:rPr>
        <w:t xml:space="preserve"> troškovi unovčenih pokretnina i nekretnina </w:t>
      </w:r>
      <w:r w:rsidR="00823A7F" w:rsidRPr="00AF16ED">
        <w:rPr>
          <w:sz w:val="24"/>
          <w:szCs w:val="24"/>
        </w:rPr>
        <w:t xml:space="preserve">u iznosu </w:t>
      </w:r>
      <w:r w:rsidRPr="00AF16ED">
        <w:rPr>
          <w:sz w:val="24"/>
          <w:szCs w:val="24"/>
        </w:rPr>
        <w:t xml:space="preserve">83.415,44 kn </w:t>
      </w:r>
    </w:p>
    <w:p w:rsidRDefault="00D73302" w:rsidP="00D73302" w:rsidR="00D73302">
      <w:pPr>
        <w:pStyle w:val="Odlomakpopisa"/>
        <w:ind w:left="108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>-zajedničk</w:t>
      </w:r>
      <w:r w:rsidR="00823A7F" w:rsidRPr="00AF16ED">
        <w:rPr>
          <w:sz w:val="24"/>
          <w:szCs w:val="24"/>
        </w:rPr>
        <w:t>e</w:t>
      </w:r>
      <w:r w:rsidRPr="00AF16ED">
        <w:rPr>
          <w:sz w:val="24"/>
          <w:szCs w:val="24"/>
        </w:rPr>
        <w:t xml:space="preserve"> troškov</w:t>
      </w:r>
      <w:r w:rsidR="00823A7F" w:rsidRPr="00AF16ED">
        <w:rPr>
          <w:sz w:val="24"/>
          <w:szCs w:val="24"/>
        </w:rPr>
        <w:t>e</w:t>
      </w:r>
      <w:r w:rsidRPr="00AF16ED">
        <w:rPr>
          <w:sz w:val="24"/>
          <w:szCs w:val="24"/>
        </w:rPr>
        <w:t xml:space="preserve"> koji terete nekretnine upisane u z.k. ul. 8256, k.o.Petrinja </w:t>
      </w:r>
      <w:r w:rsidR="00823A7F" w:rsidRPr="00AF16ED">
        <w:rPr>
          <w:sz w:val="24"/>
          <w:szCs w:val="24"/>
        </w:rPr>
        <w:t>u i</w:t>
      </w:r>
      <w:r w:rsidRPr="00AF16ED">
        <w:rPr>
          <w:sz w:val="24"/>
          <w:szCs w:val="24"/>
        </w:rPr>
        <w:t>znos</w:t>
      </w:r>
      <w:r w:rsidR="00823A7F" w:rsidRPr="00AF16ED">
        <w:rPr>
          <w:sz w:val="24"/>
          <w:szCs w:val="24"/>
        </w:rPr>
        <w:t>u</w:t>
      </w:r>
      <w:r w:rsidRPr="00AF16ED">
        <w:rPr>
          <w:sz w:val="24"/>
          <w:szCs w:val="24"/>
        </w:rPr>
        <w:t xml:space="preserve"> 53.676,48 kn </w:t>
      </w:r>
      <w:r w:rsidR="00823A7F" w:rsidRPr="00AF16ED">
        <w:rPr>
          <w:sz w:val="24"/>
          <w:szCs w:val="24"/>
        </w:rPr>
        <w:t>,</w:t>
      </w:r>
    </w:p>
    <w:p w:rsidRDefault="00D73302" w:rsidP="00D73302" w:rsidR="00D73302" w:rsidRPr="00AF16ED">
      <w:pPr>
        <w:ind w:firstLine="68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odnosno sveukupno zajednički troškovi utvrđenja i unovčenja koji terete pokretnine i nekretnine te nekretnine pisane u z.k. ul. 8256, k.o.Petrinja </w:t>
      </w:r>
      <w:r w:rsidR="00823A7F" w:rsidRPr="00AF16ED">
        <w:rPr>
          <w:sz w:val="24"/>
          <w:szCs w:val="24"/>
        </w:rPr>
        <w:t xml:space="preserve"> iznose </w:t>
      </w:r>
      <w:r w:rsidRPr="00AF16ED">
        <w:rPr>
          <w:sz w:val="24"/>
          <w:szCs w:val="24"/>
        </w:rPr>
        <w:t>137.091,92 kn</w:t>
      </w:r>
    </w:p>
    <w:p w:rsidRDefault="00823A7F" w:rsidP="00823A7F" w:rsidR="00823A7F" w:rsidRPr="00AF16ED">
      <w:pPr>
        <w:jc w:val="both"/>
        <w:rPr>
          <w:sz w:val="24"/>
          <w:szCs w:val="24"/>
        </w:rPr>
      </w:pPr>
    </w:p>
    <w:p w:rsidRDefault="00823A7F" w:rsidP="00823A7F" w:rsidR="00823A7F" w:rsidRPr="00AF16ED">
      <w:pPr>
        <w:ind w:firstLine="68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Nije bilo  prigovora vjerovnika </w:t>
      </w:r>
      <w:r w:rsidR="00ED3BF7" w:rsidRPr="00AF16ED">
        <w:rPr>
          <w:sz w:val="24"/>
          <w:szCs w:val="24"/>
        </w:rPr>
        <w:t xml:space="preserve">na zahtjev stečajnog upravitelja glede troškova </w:t>
      </w:r>
      <w:r w:rsidRPr="00AF16ED">
        <w:rPr>
          <w:sz w:val="24"/>
          <w:szCs w:val="24"/>
        </w:rPr>
        <w:t xml:space="preserve">iz čl. 170.st.2. </w:t>
      </w:r>
      <w:r w:rsidR="00ED3BF7" w:rsidRPr="00AF16ED">
        <w:rPr>
          <w:sz w:val="24"/>
          <w:szCs w:val="24"/>
        </w:rPr>
        <w:t>SZ-a</w:t>
      </w:r>
    </w:p>
    <w:p w:rsidRDefault="00D73302" w:rsidP="00D73302" w:rsidR="00D73302" w:rsidRPr="00AF16ED">
      <w:pPr>
        <w:ind w:firstLine="720"/>
        <w:jc w:val="both"/>
        <w:rPr>
          <w:sz w:val="24"/>
          <w:szCs w:val="24"/>
        </w:rPr>
      </w:pPr>
    </w:p>
    <w:p w:rsidRDefault="00D73302" w:rsidP="00D73302" w:rsidR="00D73302" w:rsidRPr="00AF16ED">
      <w:pPr>
        <w:ind w:firstLine="72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Razlučni vjerovnik Ministarstvo Financija </w:t>
      </w:r>
      <w:r w:rsidR="00ED3BF7" w:rsidRPr="00AF16ED">
        <w:rPr>
          <w:sz w:val="24"/>
          <w:szCs w:val="24"/>
        </w:rPr>
        <w:t xml:space="preserve">je na ročištu </w:t>
      </w:r>
      <w:r w:rsidRPr="00AF16ED">
        <w:rPr>
          <w:sz w:val="24"/>
          <w:szCs w:val="24"/>
        </w:rPr>
        <w:t xml:space="preserve"> izjav</w:t>
      </w:r>
      <w:r w:rsidR="00ED3BF7" w:rsidRPr="00AF16ED">
        <w:rPr>
          <w:sz w:val="24"/>
          <w:szCs w:val="24"/>
        </w:rPr>
        <w:t xml:space="preserve">io </w:t>
      </w:r>
      <w:r w:rsidRPr="00AF16ED">
        <w:rPr>
          <w:sz w:val="24"/>
          <w:szCs w:val="24"/>
        </w:rPr>
        <w:t xml:space="preserve"> kako njegova tražbina  iznosi 28.025.081,30 kuna, o čemu je razlučni vjerovnik dostavio sudu izvadak iz poslovnih knjiga od 13. travnja 2017.</w:t>
      </w:r>
      <w:r w:rsidR="00ED3BF7" w:rsidRPr="00AF16ED">
        <w:rPr>
          <w:sz w:val="24"/>
          <w:szCs w:val="24"/>
        </w:rPr>
        <w:t>. a r</w:t>
      </w:r>
      <w:r w:rsidRPr="00AF16ED">
        <w:rPr>
          <w:sz w:val="24"/>
          <w:szCs w:val="24"/>
        </w:rPr>
        <w:t xml:space="preserve">azlučni vjerovnik HBOR </w:t>
      </w:r>
      <w:r w:rsidRPr="00AF16ED">
        <w:rPr>
          <w:sz w:val="24"/>
          <w:szCs w:val="24"/>
        </w:rPr>
        <w:lastRenderedPageBreak/>
        <w:t>Financija  izjav</w:t>
      </w:r>
      <w:r w:rsidR="00ED3BF7" w:rsidRPr="00AF16ED">
        <w:rPr>
          <w:sz w:val="24"/>
          <w:szCs w:val="24"/>
        </w:rPr>
        <w:t xml:space="preserve">io </w:t>
      </w:r>
      <w:r w:rsidRPr="00AF16ED">
        <w:rPr>
          <w:sz w:val="24"/>
          <w:szCs w:val="24"/>
        </w:rPr>
        <w:t>kako njegova tražbina  iznosi 44.382.101,82 kuna, o čemu je razlučni vjerovnik dostavio sudu izvadak iz poslovnih knjiga.</w:t>
      </w:r>
    </w:p>
    <w:p w:rsidRDefault="006A437D" w:rsidP="00444712" w:rsidR="006A437D" w:rsidRPr="00AF16ED">
      <w:pPr>
        <w:ind w:firstLine="708"/>
        <w:jc w:val="both"/>
        <w:rPr>
          <w:sz w:val="24"/>
          <w:szCs w:val="24"/>
        </w:rPr>
      </w:pPr>
    </w:p>
    <w:p w:rsidRDefault="0036582D" w:rsidP="00444712" w:rsidR="006A437D" w:rsidRPr="00AF16ED">
      <w:pPr>
        <w:ind w:firstLine="708"/>
        <w:jc w:val="both"/>
        <w:rPr>
          <w:sz w:val="24"/>
          <w:szCs w:val="24"/>
        </w:rPr>
      </w:pPr>
      <w:r w:rsidRPr="00AF16ED">
        <w:rPr>
          <w:sz w:val="24"/>
          <w:szCs w:val="24"/>
        </w:rPr>
        <w:t>N</w:t>
      </w:r>
      <w:r w:rsidR="00ED3BF7" w:rsidRPr="00AF16ED">
        <w:rPr>
          <w:sz w:val="24"/>
          <w:szCs w:val="24"/>
        </w:rPr>
        <w:t>ije bilo primjedbi na visine tražbina razlučnih vjerovnika</w:t>
      </w:r>
    </w:p>
    <w:p w:rsidRDefault="00ED3BF7" w:rsidP="00444712" w:rsidR="00ED3BF7" w:rsidRPr="00AF16ED">
      <w:pPr>
        <w:ind w:firstLine="708"/>
        <w:jc w:val="both"/>
        <w:rPr>
          <w:sz w:val="24"/>
          <w:szCs w:val="24"/>
        </w:rPr>
      </w:pPr>
    </w:p>
    <w:p w:rsidRDefault="00CF382A" w:rsidP="00444712" w:rsidR="00ED3BF7" w:rsidRPr="00AF16ED">
      <w:pPr>
        <w:ind w:firstLine="708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Prema odredbi članka 81.a SZ-a vjerovnik </w:t>
      </w:r>
      <w:r w:rsidR="003A3F81" w:rsidRPr="00AF16ED">
        <w:rPr>
          <w:sz w:val="24"/>
          <w:szCs w:val="24"/>
        </w:rPr>
        <w:t>čija prava proizlaze iz sudskog ili javnobilježničkog osiguranja tražbine prijenosom vlasništva stvari ili prijenosom prava ima u stečajnom postupku</w:t>
      </w:r>
      <w:r w:rsidR="00D5471C" w:rsidRPr="00AF16ED">
        <w:rPr>
          <w:sz w:val="24"/>
          <w:szCs w:val="24"/>
        </w:rPr>
        <w:t xml:space="preserve"> pravni položaj razlučnog vjerovnika.</w:t>
      </w:r>
      <w:r w:rsidR="003A3F81" w:rsidRPr="00AF16ED">
        <w:rPr>
          <w:sz w:val="24"/>
          <w:szCs w:val="24"/>
        </w:rPr>
        <w:t xml:space="preserve"> </w:t>
      </w:r>
    </w:p>
    <w:p w:rsidRDefault="00D5471C" w:rsidP="00444712" w:rsidR="006A27D3" w:rsidRPr="00AF16ED">
      <w:pPr>
        <w:ind w:firstLine="708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Odredbom stavka 113. i 114. OZ-a propisani su redovi namirenja vjerovnika iz unovčenih nekretnina. Prema načelu vremenskog prvenstva propisanom člankom 114. stavak 3. OZ-a </w:t>
      </w:r>
      <w:r w:rsidR="006A27D3" w:rsidRPr="00AF16ED">
        <w:rPr>
          <w:sz w:val="24"/>
          <w:szCs w:val="24"/>
        </w:rPr>
        <w:t>založni se vjerovnici namiruju redom stjecanja založnog prava, a ako više tražbina ima isti red namirenja, a iznos dobiven prodajom nije dovoljan</w:t>
      </w:r>
      <w:r w:rsidR="004A2175" w:rsidRPr="00AF16ED">
        <w:rPr>
          <w:sz w:val="24"/>
          <w:szCs w:val="24"/>
        </w:rPr>
        <w:t>,</w:t>
      </w:r>
      <w:r w:rsidR="006A27D3" w:rsidRPr="00AF16ED">
        <w:rPr>
          <w:sz w:val="24"/>
          <w:szCs w:val="24"/>
        </w:rPr>
        <w:t xml:space="preserve"> tražbine se namiruju razmjerno (članak 116. OZ-a).</w:t>
      </w:r>
    </w:p>
    <w:p w:rsidRDefault="006A27D3" w:rsidP="00444712" w:rsidR="006A27D3" w:rsidRPr="00AF16ED">
      <w:pPr>
        <w:ind w:firstLine="708"/>
        <w:jc w:val="both"/>
        <w:rPr>
          <w:sz w:val="24"/>
          <w:szCs w:val="24"/>
        </w:rPr>
      </w:pPr>
    </w:p>
    <w:p w:rsidRDefault="006A27D3" w:rsidP="00E46EF1" w:rsidR="00461658" w:rsidRPr="00AF16ED">
      <w:pPr>
        <w:ind w:firstLine="708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U konkretnom slučaju </w:t>
      </w:r>
      <w:r w:rsidR="00140135" w:rsidRPr="00AF16ED">
        <w:rPr>
          <w:sz w:val="24"/>
          <w:szCs w:val="24"/>
        </w:rPr>
        <w:t xml:space="preserve">iznos preostao za namirenje vjerovnika </w:t>
      </w:r>
      <w:r w:rsidR="00247BD3" w:rsidRPr="00AF16ED">
        <w:rPr>
          <w:sz w:val="24"/>
          <w:szCs w:val="24"/>
        </w:rPr>
        <w:t xml:space="preserve">HRVATSKA BANKA ZA OBNOVU I RAZVITAK </w:t>
      </w:r>
      <w:r w:rsidR="003B697C" w:rsidRPr="00AF16ED">
        <w:rPr>
          <w:sz w:val="24"/>
          <w:szCs w:val="24"/>
        </w:rPr>
        <w:t xml:space="preserve">i vjerovnika Republika Hrvatska, </w:t>
      </w:r>
      <w:r w:rsidR="00247BD3" w:rsidRPr="00AF16ED">
        <w:rPr>
          <w:sz w:val="24"/>
          <w:szCs w:val="24"/>
        </w:rPr>
        <w:t xml:space="preserve">Ministarstvo financija, </w:t>
      </w:r>
      <w:r w:rsidR="003B697C" w:rsidRPr="00AF16ED">
        <w:rPr>
          <w:sz w:val="24"/>
          <w:szCs w:val="24"/>
        </w:rPr>
        <w:t>kao pravnog slijednika Fonda za razvoj i zapošljavanje</w:t>
      </w:r>
      <w:r w:rsidR="00247BD3" w:rsidRPr="00AF16ED">
        <w:rPr>
          <w:sz w:val="24"/>
          <w:szCs w:val="24"/>
        </w:rPr>
        <w:t>,</w:t>
      </w:r>
      <w:r w:rsidR="003B697C" w:rsidRPr="00AF16ED">
        <w:rPr>
          <w:sz w:val="24"/>
          <w:szCs w:val="24"/>
        </w:rPr>
        <w:t xml:space="preserve"> </w:t>
      </w:r>
      <w:r w:rsidR="00E46EF1" w:rsidRPr="00AF16ED">
        <w:rPr>
          <w:sz w:val="24"/>
          <w:szCs w:val="24"/>
        </w:rPr>
        <w:t xml:space="preserve">nakon </w:t>
      </w:r>
      <w:r w:rsidR="00AE60A9" w:rsidRPr="00AF16ED">
        <w:rPr>
          <w:sz w:val="24"/>
          <w:szCs w:val="24"/>
        </w:rPr>
        <w:t xml:space="preserve">što su </w:t>
      </w:r>
      <w:r w:rsidR="00E46EF1" w:rsidRPr="00AF16ED">
        <w:rPr>
          <w:sz w:val="24"/>
          <w:szCs w:val="24"/>
        </w:rPr>
        <w:t>namiren</w:t>
      </w:r>
      <w:r w:rsidR="00AE60A9" w:rsidRPr="00AF16ED">
        <w:rPr>
          <w:sz w:val="24"/>
          <w:szCs w:val="24"/>
        </w:rPr>
        <w:t xml:space="preserve">i troškovi iz članka 170. stavak 2. SZ-a </w:t>
      </w:r>
      <w:r w:rsidR="003B697C" w:rsidRPr="00AF16ED">
        <w:rPr>
          <w:sz w:val="24"/>
          <w:szCs w:val="24"/>
        </w:rPr>
        <w:t xml:space="preserve"> iznosi </w:t>
      </w:r>
      <w:r w:rsidR="00140135" w:rsidRPr="00AF16ED">
        <w:rPr>
          <w:sz w:val="24"/>
          <w:szCs w:val="24"/>
        </w:rPr>
        <w:t>1.579.463,19 kn</w:t>
      </w:r>
      <w:r w:rsidR="003B697C" w:rsidRPr="00AF16ED">
        <w:rPr>
          <w:sz w:val="24"/>
          <w:szCs w:val="24"/>
        </w:rPr>
        <w:t xml:space="preserve">, </w:t>
      </w:r>
      <w:r w:rsidR="00E46EF1" w:rsidRPr="00AF16ED">
        <w:rPr>
          <w:sz w:val="24"/>
          <w:szCs w:val="24"/>
        </w:rPr>
        <w:t xml:space="preserve">a </w:t>
      </w:r>
      <w:r w:rsidR="003B697C" w:rsidRPr="00AF16ED">
        <w:rPr>
          <w:sz w:val="24"/>
          <w:szCs w:val="24"/>
        </w:rPr>
        <w:t xml:space="preserve">vjerovnici su </w:t>
      </w:r>
      <w:r w:rsidR="00E46EF1" w:rsidRPr="00AF16ED">
        <w:rPr>
          <w:sz w:val="24"/>
          <w:szCs w:val="24"/>
        </w:rPr>
        <w:t>založna prava stekli istovremeno.</w:t>
      </w:r>
      <w:r w:rsidR="00AE60A9" w:rsidRPr="00AF16ED">
        <w:rPr>
          <w:sz w:val="24"/>
          <w:szCs w:val="24"/>
        </w:rPr>
        <w:t xml:space="preserve"> Nadalje, s obzirom da iznos za namirenje nije dostatan za potpuno namirenje vjerovnika, temeljem članka 116. OZ-a vjerovnici se iz iznosa za namirenje </w:t>
      </w:r>
      <w:r w:rsidR="00F052CD" w:rsidRPr="00AF16ED">
        <w:rPr>
          <w:sz w:val="24"/>
          <w:szCs w:val="24"/>
        </w:rPr>
        <w:t xml:space="preserve">namiruju razmjerno visini svoji tražbina, </w:t>
      </w:r>
      <w:r w:rsidR="00461658" w:rsidRPr="00AF16ED">
        <w:rPr>
          <w:sz w:val="24"/>
          <w:szCs w:val="24"/>
        </w:rPr>
        <w:t xml:space="preserve">a što </w:t>
      </w:r>
      <w:r w:rsidR="00F052CD" w:rsidRPr="00AF16ED">
        <w:rPr>
          <w:sz w:val="24"/>
          <w:szCs w:val="24"/>
        </w:rPr>
        <w:t>u konkretnom slučaju iznosi</w:t>
      </w:r>
      <w:r w:rsidR="002349ED">
        <w:rPr>
          <w:sz w:val="24"/>
          <w:szCs w:val="24"/>
        </w:rPr>
        <w:t xml:space="preserve"> -</w:t>
      </w:r>
      <w:r w:rsidR="00F052CD" w:rsidRPr="00AF16ED">
        <w:rPr>
          <w:sz w:val="24"/>
          <w:szCs w:val="24"/>
        </w:rPr>
        <w:t xml:space="preserve"> </w:t>
      </w:r>
      <w:r w:rsidR="00461658" w:rsidRPr="00AF16ED">
        <w:rPr>
          <w:sz w:val="24"/>
          <w:szCs w:val="24"/>
        </w:rPr>
        <w:t xml:space="preserve">HRVATSKA BANKA ZA OBNOVU I RAZVITAK </w:t>
      </w:r>
      <w:r w:rsidR="00247BD3" w:rsidRPr="00AF16ED">
        <w:rPr>
          <w:sz w:val="24"/>
          <w:szCs w:val="24"/>
        </w:rPr>
        <w:t>sa 63,14 %,</w:t>
      </w:r>
      <w:r w:rsidR="002349ED">
        <w:rPr>
          <w:sz w:val="24"/>
          <w:szCs w:val="24"/>
        </w:rPr>
        <w:t xml:space="preserve"> - </w:t>
      </w:r>
      <w:r w:rsidR="00247BD3" w:rsidRPr="00AF16ED">
        <w:rPr>
          <w:sz w:val="24"/>
          <w:szCs w:val="24"/>
        </w:rPr>
        <w:t xml:space="preserve"> Republika Hrvatska, Ministarstvo </w:t>
      </w:r>
      <w:r w:rsidR="00461658" w:rsidRPr="00AF16ED">
        <w:rPr>
          <w:sz w:val="24"/>
          <w:szCs w:val="24"/>
        </w:rPr>
        <w:t xml:space="preserve">financija sa 36,86% odnosno nominalno </w:t>
      </w:r>
      <w:r w:rsidR="002349ED">
        <w:rPr>
          <w:sz w:val="24"/>
          <w:szCs w:val="24"/>
        </w:rPr>
        <w:t xml:space="preserve">- </w:t>
      </w:r>
      <w:r w:rsidR="004A2175" w:rsidRPr="00AF16ED">
        <w:rPr>
          <w:sz w:val="24"/>
          <w:szCs w:val="24"/>
        </w:rPr>
        <w:t>HRVATSKA BANKA ZA OBNOVU I RAZVITAK u iznosu 997.2</w:t>
      </w:r>
      <w:r w:rsidR="00B14AE2" w:rsidRPr="00AF16ED">
        <w:rPr>
          <w:sz w:val="24"/>
          <w:szCs w:val="24"/>
        </w:rPr>
        <w:t>7</w:t>
      </w:r>
      <w:r w:rsidR="004A2175" w:rsidRPr="00AF16ED">
        <w:rPr>
          <w:sz w:val="24"/>
          <w:szCs w:val="24"/>
        </w:rPr>
        <w:t xml:space="preserve">3,06 kn, a </w:t>
      </w:r>
      <w:r w:rsidR="002349ED">
        <w:rPr>
          <w:sz w:val="24"/>
          <w:szCs w:val="24"/>
        </w:rPr>
        <w:t xml:space="preserve">- </w:t>
      </w:r>
      <w:r w:rsidR="004A2175" w:rsidRPr="00AF16ED">
        <w:rPr>
          <w:sz w:val="24"/>
          <w:szCs w:val="24"/>
        </w:rPr>
        <w:t>Republika Hrvatska, Ministarstvo financija u iznosu od 582.190,13 kn.</w:t>
      </w:r>
    </w:p>
    <w:p w:rsidRDefault="000D3650" w:rsidP="00E46EF1" w:rsidR="000D3650" w:rsidRPr="00AF16ED">
      <w:pPr>
        <w:ind w:firstLine="708"/>
        <w:jc w:val="both"/>
        <w:rPr>
          <w:sz w:val="24"/>
          <w:szCs w:val="24"/>
        </w:rPr>
      </w:pPr>
    </w:p>
    <w:p w:rsidRDefault="004A2175" w:rsidR="00132E32" w:rsidRPr="00AF16ED">
      <w:pPr>
        <w:widowControl/>
        <w:ind w:firstLine="72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>Slijedom svega naprijed navedenog r</w:t>
      </w:r>
      <w:r w:rsidR="002349ED">
        <w:rPr>
          <w:sz w:val="24"/>
          <w:szCs w:val="24"/>
        </w:rPr>
        <w:t>i</w:t>
      </w:r>
      <w:r w:rsidRPr="00AF16ED">
        <w:rPr>
          <w:sz w:val="24"/>
          <w:szCs w:val="24"/>
        </w:rPr>
        <w:t>ješeno je kao u izreci</w:t>
      </w:r>
    </w:p>
    <w:p w:rsidRDefault="004A2175" w:rsidR="004A2175" w:rsidRPr="00AF16ED">
      <w:pPr>
        <w:widowControl/>
        <w:ind w:firstLine="720"/>
        <w:jc w:val="both"/>
        <w:rPr>
          <w:sz w:val="24"/>
          <w:szCs w:val="24"/>
        </w:rPr>
      </w:pPr>
    </w:p>
    <w:p w:rsidRDefault="002E1396" w:rsidR="002E1396" w:rsidRPr="00AF16ED">
      <w:pPr>
        <w:widowControl/>
        <w:jc w:val="center"/>
        <w:rPr>
          <w:sz w:val="24"/>
          <w:szCs w:val="24"/>
        </w:rPr>
      </w:pPr>
      <w:r w:rsidRPr="00AF16ED">
        <w:rPr>
          <w:sz w:val="24"/>
          <w:szCs w:val="24"/>
        </w:rPr>
        <w:t xml:space="preserve">Zagreb, </w:t>
      </w:r>
      <w:r w:rsidR="002349ED">
        <w:rPr>
          <w:sz w:val="24"/>
          <w:szCs w:val="24"/>
        </w:rPr>
        <w:t>10.svibnja</w:t>
      </w:r>
      <w:r w:rsidR="00FB07BB" w:rsidRPr="00AF16ED">
        <w:rPr>
          <w:sz w:val="24"/>
          <w:szCs w:val="24"/>
        </w:rPr>
        <w:t xml:space="preserve"> </w:t>
      </w:r>
      <w:r w:rsidR="004679D4" w:rsidRPr="00AF16ED">
        <w:rPr>
          <w:sz w:val="24"/>
          <w:szCs w:val="24"/>
        </w:rPr>
        <w:t>201</w:t>
      </w:r>
      <w:r w:rsidR="002349ED">
        <w:rPr>
          <w:sz w:val="24"/>
          <w:szCs w:val="24"/>
        </w:rPr>
        <w:t>7</w:t>
      </w:r>
      <w:r w:rsidR="004679D4" w:rsidRPr="00AF16ED">
        <w:rPr>
          <w:sz w:val="24"/>
          <w:szCs w:val="24"/>
        </w:rPr>
        <w:t>.</w:t>
      </w:r>
      <w:r w:rsidRPr="00AF16ED">
        <w:rPr>
          <w:sz w:val="24"/>
          <w:szCs w:val="24"/>
        </w:rPr>
        <w:t xml:space="preserve"> </w:t>
      </w:r>
    </w:p>
    <w:p w:rsidRDefault="002E1396" w:rsidR="002349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</w:r>
      <w:r w:rsidRPr="00AF16ED">
        <w:rPr>
          <w:sz w:val="24"/>
          <w:szCs w:val="24"/>
        </w:rPr>
        <w:tab/>
        <w:t xml:space="preserve">  </w:t>
      </w:r>
    </w:p>
    <w:p w:rsidRDefault="002E1396" w:rsidR="002E1396" w:rsidRPr="00AF16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ab/>
      </w:r>
    </w:p>
    <w:p w:rsidRDefault="003C7165" w:rsidP="003C7165" w:rsidR="002E1396" w:rsidRPr="00AF16ED">
      <w:pPr>
        <w:widowControl/>
        <w:ind w:left="5040"/>
        <w:jc w:val="both"/>
        <w:rPr>
          <w:sz w:val="24"/>
          <w:szCs w:val="24"/>
        </w:rPr>
      </w:pPr>
      <w:r w:rsidRPr="00AF16ED">
        <w:rPr>
          <w:sz w:val="24"/>
          <w:szCs w:val="24"/>
        </w:rPr>
        <w:t xml:space="preserve"> </w:t>
      </w:r>
      <w:r w:rsidR="004A00DB" w:rsidRPr="00AF16ED">
        <w:rPr>
          <w:sz w:val="24"/>
          <w:szCs w:val="24"/>
        </w:rPr>
        <w:t>Sudac:</w:t>
      </w:r>
    </w:p>
    <w:p w:rsidRDefault="003C7165" w:rsidP="003B6357" w:rsidR="002E1396" w:rsidRPr="00AF16ED">
      <w:pPr>
        <w:widowControl/>
        <w:ind w:firstLine="720" w:left="4320"/>
        <w:jc w:val="both"/>
        <w:rPr>
          <w:sz w:val="24"/>
          <w:szCs w:val="24"/>
          <w:lang w:val="nl-NL"/>
        </w:rPr>
      </w:pPr>
      <w:r w:rsidRPr="00AF16ED">
        <w:rPr>
          <w:sz w:val="24"/>
          <w:szCs w:val="24"/>
        </w:rPr>
        <w:t xml:space="preserve"> </w:t>
      </w:r>
      <w:r w:rsidR="002E1396" w:rsidRPr="00AF16ED">
        <w:rPr>
          <w:sz w:val="24"/>
          <w:szCs w:val="24"/>
        </w:rPr>
        <w:t xml:space="preserve"> Ante Galić</w:t>
      </w:r>
      <w:r w:rsidR="003B6357" w:rsidRPr="00AF16ED">
        <w:rPr>
          <w:sz w:val="24"/>
          <w:szCs w:val="24"/>
        </w:rPr>
        <w:t xml:space="preserve"> </w:t>
      </w:r>
      <w:r w:rsidR="00702AA5">
        <w:rPr>
          <w:sz w:val="24"/>
          <w:szCs w:val="24"/>
        </w:rPr>
        <w:t>v.r.</w:t>
      </w:r>
    </w:p>
    <w:p w:rsidRDefault="004A00DB" w:rsidR="002E1396" w:rsidRPr="00AF16ED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>Upute o pravnom lijeku</w:t>
      </w:r>
      <w:r w:rsidR="002E1396" w:rsidRPr="00AF16ED">
        <w:rPr>
          <w:sz w:val="24"/>
          <w:szCs w:val="24"/>
        </w:rPr>
        <w:t>:</w:t>
      </w:r>
    </w:p>
    <w:p w:rsidRDefault="002E1396" w:rsidR="002E1396" w:rsidRPr="000E7DD0">
      <w:pPr>
        <w:widowControl/>
        <w:jc w:val="both"/>
        <w:rPr>
          <w:sz w:val="24"/>
          <w:szCs w:val="24"/>
        </w:rPr>
      </w:pPr>
      <w:r w:rsidRPr="00AF16ED">
        <w:rPr>
          <w:sz w:val="24"/>
          <w:szCs w:val="24"/>
        </w:rPr>
        <w:t>Protiv ovog rješenja nezadovoljna stranka može uložiti žalbu Visokom trgovačkom</w:t>
      </w:r>
      <w:r w:rsidRPr="000E7DD0">
        <w:rPr>
          <w:sz w:val="24"/>
          <w:szCs w:val="24"/>
        </w:rPr>
        <w:t xml:space="preserve"> sudu Republike Hrvatske u roku od 8 dana od primitka rješenja, a ulaže se putem ovog suda u 2 primjerka za sud i po 1 za svaku protivnu stranku.</w:t>
      </w:r>
    </w:p>
    <w:p w:rsidRDefault="003B6357" w:rsidR="003B6357" w:rsidRPr="000E7DD0">
      <w:pPr>
        <w:widowControl/>
        <w:jc w:val="both"/>
        <w:rPr>
          <w:sz w:val="24"/>
          <w:szCs w:val="24"/>
        </w:rPr>
      </w:pPr>
    </w:p>
    <w:p w:rsidRDefault="00702AA5" w:rsidP="00702AA5" w:rsidR="00702AA5" w:rsidRPr="00702AA5">
      <w:pPr>
        <w:ind w:firstLine="720" w:left="3600"/>
        <w:jc w:val="both"/>
        <w:rPr>
          <w:sz w:val="24"/>
          <w:szCs w:val="24"/>
        </w:rPr>
      </w:pPr>
      <w:r w:rsidRPr="00702AA5">
        <w:rPr>
          <w:sz w:val="24"/>
          <w:szCs w:val="24"/>
        </w:rPr>
        <w:t>Za točnost otpravka, ovlašteni službenik:</w:t>
      </w:r>
    </w:p>
    <w:p w:rsidRDefault="00702AA5" w:rsidP="00422EE0" w:rsidR="00702AA5" w:rsidRPr="00702AA5">
      <w:pPr>
        <w:jc w:val="both"/>
        <w:rPr>
          <w:sz w:val="24"/>
          <w:szCs w:val="24"/>
        </w:rPr>
      </w:pPr>
      <w:r w:rsidRPr="00702AA5">
        <w:rPr>
          <w:sz w:val="24"/>
          <w:szCs w:val="24"/>
        </w:rPr>
        <w:t xml:space="preserve">               </w:t>
      </w:r>
      <w:r w:rsidRPr="00702AA5">
        <w:rPr>
          <w:sz w:val="24"/>
          <w:szCs w:val="24"/>
        </w:rPr>
        <w:tab/>
      </w:r>
      <w:r w:rsidRPr="00702AA5">
        <w:rPr>
          <w:sz w:val="24"/>
          <w:szCs w:val="24"/>
        </w:rPr>
        <w:tab/>
      </w:r>
      <w:r w:rsidRPr="00702AA5">
        <w:rPr>
          <w:sz w:val="24"/>
          <w:szCs w:val="24"/>
        </w:rPr>
        <w:tab/>
      </w:r>
      <w:r w:rsidRPr="00702AA5">
        <w:rPr>
          <w:sz w:val="24"/>
          <w:szCs w:val="24"/>
        </w:rPr>
        <w:tab/>
      </w:r>
      <w:r w:rsidRPr="00702AA5">
        <w:rPr>
          <w:sz w:val="24"/>
          <w:szCs w:val="24"/>
        </w:rPr>
        <w:tab/>
      </w:r>
      <w:r w:rsidRPr="00702AA5">
        <w:rPr>
          <w:sz w:val="24"/>
          <w:szCs w:val="24"/>
        </w:rPr>
        <w:tab/>
      </w:r>
      <w:r w:rsidRPr="00702AA5">
        <w:rPr>
          <w:sz w:val="24"/>
          <w:szCs w:val="24"/>
        </w:rPr>
        <w:tab/>
        <w:t>Valentina Delač</w:t>
      </w:r>
    </w:p>
    <w:p w:rsidRDefault="004A00DB" w:rsidP="000C5EFE" w:rsidR="004A00DB" w:rsidRPr="00702AA5">
      <w:pPr>
        <w:widowControl/>
        <w:ind w:firstLine="360"/>
        <w:jc w:val="both"/>
        <w:rPr>
          <w:sz w:val="24"/>
          <w:szCs w:val="24"/>
        </w:rPr>
      </w:pPr>
      <w:r w:rsidRPr="00702AA5">
        <w:rPr>
          <w:sz w:val="24"/>
          <w:szCs w:val="24"/>
        </w:rPr>
        <w:t xml:space="preserve"> </w:t>
      </w:r>
    </w:p>
    <w:sectPr w:rsidSect="004A00DB" w:rsidR="004A00DB" w:rsidRPr="00702AA5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AA5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D17E04" w:rsidP="00D17E04" w:rsidR="00D17E04">
    <w:pPr>
      <w:tabs>
        <w:tab w:pos="6270" w:val="left"/>
      </w:tabs>
      <w:jc w:val="right"/>
      <w:rPr>
        <w:sz w:val="24"/>
        <w:szCs w:val="24"/>
      </w:rPr>
    </w:pPr>
    <w:r w:rsidRPr="00DC19F7">
      <w:rPr>
        <w:sz w:val="24"/>
        <w:szCs w:val="24"/>
      </w:rPr>
      <w:t>40.St-</w:t>
    </w:r>
    <w:r w:rsidR="0081571D">
      <w:rPr>
        <w:sz w:val="24"/>
        <w:szCs w:val="24"/>
      </w:rPr>
      <w:t>52</w:t>
    </w:r>
    <w:r w:rsidR="00444712">
      <w:rPr>
        <w:sz w:val="24"/>
        <w:szCs w:val="24"/>
      </w:rPr>
      <w:t>/2011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2E6461EA"/>
    <w:multiLevelType w:val="hybridMultilevel"/>
    <w:tmpl w:val="4212243C"/>
    <w:lvl w:tplc="1354D498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6324FA"/>
    <w:multiLevelType w:val="hybridMultilevel"/>
    <w:tmpl w:val="A628F5E6"/>
    <w:lvl w:tplc="4108659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9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44592"/>
    <w:rsid w:val="000771D6"/>
    <w:rsid w:val="000A4BD7"/>
    <w:rsid w:val="000C5EFE"/>
    <w:rsid w:val="000D3650"/>
    <w:rsid w:val="000E0CB5"/>
    <w:rsid w:val="000E7DD0"/>
    <w:rsid w:val="000F0479"/>
    <w:rsid w:val="000F23BF"/>
    <w:rsid w:val="001006DF"/>
    <w:rsid w:val="00107F22"/>
    <w:rsid w:val="00132E32"/>
    <w:rsid w:val="00140135"/>
    <w:rsid w:val="00165198"/>
    <w:rsid w:val="001E6FA1"/>
    <w:rsid w:val="002349ED"/>
    <w:rsid w:val="00247BD3"/>
    <w:rsid w:val="002E1396"/>
    <w:rsid w:val="002F2220"/>
    <w:rsid w:val="002F60C2"/>
    <w:rsid w:val="002F7A69"/>
    <w:rsid w:val="00310E61"/>
    <w:rsid w:val="00316BA2"/>
    <w:rsid w:val="00347326"/>
    <w:rsid w:val="0036582D"/>
    <w:rsid w:val="003A3F81"/>
    <w:rsid w:val="003B6357"/>
    <w:rsid w:val="003B697C"/>
    <w:rsid w:val="003C7165"/>
    <w:rsid w:val="003E530E"/>
    <w:rsid w:val="00404E91"/>
    <w:rsid w:val="0041653D"/>
    <w:rsid w:val="00444712"/>
    <w:rsid w:val="00452E5A"/>
    <w:rsid w:val="00461658"/>
    <w:rsid w:val="004679D4"/>
    <w:rsid w:val="004A00DB"/>
    <w:rsid w:val="004A2175"/>
    <w:rsid w:val="004D1127"/>
    <w:rsid w:val="004D4EEC"/>
    <w:rsid w:val="00500170"/>
    <w:rsid w:val="00521B50"/>
    <w:rsid w:val="00536459"/>
    <w:rsid w:val="00584AC6"/>
    <w:rsid w:val="0059444C"/>
    <w:rsid w:val="005A6D2D"/>
    <w:rsid w:val="005E01B3"/>
    <w:rsid w:val="0063686E"/>
    <w:rsid w:val="00644F1E"/>
    <w:rsid w:val="00675161"/>
    <w:rsid w:val="006764BC"/>
    <w:rsid w:val="00680BBA"/>
    <w:rsid w:val="006A27D3"/>
    <w:rsid w:val="006A437D"/>
    <w:rsid w:val="006B2CB9"/>
    <w:rsid w:val="006C539B"/>
    <w:rsid w:val="006D3B0A"/>
    <w:rsid w:val="006E3CA6"/>
    <w:rsid w:val="00700B39"/>
    <w:rsid w:val="00702AA5"/>
    <w:rsid w:val="007109AF"/>
    <w:rsid w:val="007662E5"/>
    <w:rsid w:val="007B4BBE"/>
    <w:rsid w:val="007D648A"/>
    <w:rsid w:val="00814BF9"/>
    <w:rsid w:val="0081571D"/>
    <w:rsid w:val="00815D64"/>
    <w:rsid w:val="00823A7F"/>
    <w:rsid w:val="008917B0"/>
    <w:rsid w:val="008F17F7"/>
    <w:rsid w:val="008F6E94"/>
    <w:rsid w:val="00906857"/>
    <w:rsid w:val="009069A4"/>
    <w:rsid w:val="009303E2"/>
    <w:rsid w:val="00953351"/>
    <w:rsid w:val="00960609"/>
    <w:rsid w:val="009C5450"/>
    <w:rsid w:val="00A03E2A"/>
    <w:rsid w:val="00A0444F"/>
    <w:rsid w:val="00A70AA7"/>
    <w:rsid w:val="00A719DF"/>
    <w:rsid w:val="00AB19B0"/>
    <w:rsid w:val="00AB4E6C"/>
    <w:rsid w:val="00AE60A9"/>
    <w:rsid w:val="00AF16ED"/>
    <w:rsid w:val="00B05C11"/>
    <w:rsid w:val="00B11A83"/>
    <w:rsid w:val="00B14AE2"/>
    <w:rsid w:val="00B362C8"/>
    <w:rsid w:val="00B4444E"/>
    <w:rsid w:val="00B56C38"/>
    <w:rsid w:val="00B84188"/>
    <w:rsid w:val="00B92875"/>
    <w:rsid w:val="00B93C49"/>
    <w:rsid w:val="00BA4153"/>
    <w:rsid w:val="00BE13B8"/>
    <w:rsid w:val="00BF2229"/>
    <w:rsid w:val="00C20465"/>
    <w:rsid w:val="00C347AC"/>
    <w:rsid w:val="00C3748F"/>
    <w:rsid w:val="00C97DB5"/>
    <w:rsid w:val="00CF382A"/>
    <w:rsid w:val="00D11A0D"/>
    <w:rsid w:val="00D17E04"/>
    <w:rsid w:val="00D25F2B"/>
    <w:rsid w:val="00D32080"/>
    <w:rsid w:val="00D375D9"/>
    <w:rsid w:val="00D5471C"/>
    <w:rsid w:val="00D73302"/>
    <w:rsid w:val="00DA12DA"/>
    <w:rsid w:val="00DC13DC"/>
    <w:rsid w:val="00E46EF1"/>
    <w:rsid w:val="00E86483"/>
    <w:rsid w:val="00E908F0"/>
    <w:rsid w:val="00ED3BF7"/>
    <w:rsid w:val="00F052CD"/>
    <w:rsid w:val="00F060BB"/>
    <w:rsid w:val="00F24BEE"/>
    <w:rsid w:val="00FB07BB"/>
    <w:rsid w:val="00FB17BC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A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AA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A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A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A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AA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A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A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St-52/2011</izvorni_sadrzaj>
    <derivirana_varijabla naziv="DomainObject.Predmet.OznakaBroj_1">St-52/2011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3 dijela + 2 omota</izvorni_sadrzaj>
    <derivirana_varijabla naziv="DomainObject.Predmet.PrimjedbaSuca_1">spis se sastoji od 3 dijela + 2 omota</derivirana_varijabla>
  </DomainObject.Predmet.PrimjedbaSuca>
  <DomainObject.Predmet.ProtustrankaFormated>
    <izvorni_sadrzaj>  DRVOPLAST d.o.o.</izvorni_sadrzaj>
    <derivirana_varijabla naziv="DomainObject.Predmet.ProtustrankaFormated_1">  DRVOPLAST d.o.o.</derivirana_varijabla>
  </DomainObject.Predmet.ProtustrankaFormated>
  <DomainObject.Predmet.ProtustrankaFormatedOIB>
    <izvorni_sadrzaj>  DRVOPLAST d.o.o., OIB 71785335192</izvorni_sadrzaj>
    <derivirana_varijabla naziv="DomainObject.Predmet.ProtustrankaFormatedOIB_1">  DRVOPLAST d.o.o., OIB 71785335192</derivirana_varijabla>
  </DomainObject.Predmet.ProtustrankaFormatedOIB>
  <DomainObject.Predmet.ProtustrankaFormatedWithAdress>
    <izvorni_sadrzaj> DRVOPLAST d.o.o., 444250 Petrinja</izvorni_sadrzaj>
    <derivirana_varijabla naziv="DomainObject.Predmet.ProtustrankaFormatedWithAdress_1"> DRVOPLAST d.o.o., 444250 Petrinja</derivirana_varijabla>
  </DomainObject.Predmet.ProtustrankaFormatedWithAdress>
  <DomainObject.Predmet.ProtustrankaFormatedWithAdressOIB>
    <izvorni_sadrzaj> DRVOPLAST d.o.o., OIB 71785335192, 444250 Petrinja</izvorni_sadrzaj>
    <derivirana_varijabla naziv="DomainObject.Predmet.ProtustrankaFormatedWithAdressOIB_1"> DRVOPLAST d.o.o., OIB 71785335192, 444250 Petrinja</derivirana_varijabla>
  </DomainObject.Predmet.ProtustrankaFormatedWithAdressOIB>
  <DomainObject.Predmet.ProtustrankaWithAdress>
    <izvorni_sadrzaj>DRVOPLAST d.o.o. 444250 Petrinja</izvorni_sadrzaj>
    <derivirana_varijabla naziv="DomainObject.Predmet.ProtustrankaWithAdress_1">DRVOPLAST d.o.o. 444250 Petrinja</derivirana_varijabla>
  </DomainObject.Predmet.ProtustrankaWithAdress>
  <DomainObject.Predmet.ProtustrankaWithAdressOIB>
    <izvorni_sadrzaj>DRVOPLAST d.o.o., OIB 71785335192, 444250 Petrinja</izvorni_sadrzaj>
    <derivirana_varijabla naziv="DomainObject.Predmet.ProtustrankaWithAdressOIB_1">DRVOPLAST d.o.o., OIB 71785335192, 444250 Petrinja</derivirana_varijabla>
  </DomainObject.Predmet.ProtustrankaWithAdressOIB>
  <DomainObject.Predmet.ProtustrankaNazivFormated>
    <izvorni_sadrzaj>DRVOPLAST d.o.o.</izvorni_sadrzaj>
    <derivirana_varijabla naziv="DomainObject.Predmet.ProtustrankaNazivFormated_1">DRVOPLAST d.o.o.</derivirana_varijabla>
  </DomainObject.Predmet.ProtustrankaNazivFormated>
  <DomainObject.Predmet.ProtustrankaNazivFormatedOIB>
    <izvorni_sadrzaj>DRVOPLAST d.o.o., OIB 71785335192</izvorni_sadrzaj>
    <derivirana_varijabla naziv="DomainObject.Predmet.ProtustrankaNazivFormatedOIB_1">DRVOPLAST d.o.o., OIB 71785335192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travnja 2017.</izvorni_sadrzaj>
    <derivirana_varijabla naziv="DomainObject.Predmet.SpisIzvanSuda.DatumIzlazaSpisa_1">14.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</izvorni_sadrzaj>
    <derivirana_varijabla naziv="DomainObject.Predmet.SpisIzvanSuda.LokacijaSpisa_1">VRHOVNI SUD</derivirana_varijabla>
  </DomainObject.Predmet.SpisIzvanSuda.LokacijaSpisa>
  <DomainObject.Predmet.SpisIzvanSuda.Napomena>
    <izvorni_sadrzaj>poslana fotokopija dijela spsia</izvorni_sadrzaj>
    <derivirana_varijabla naziv="DomainObject.Predmet.SpisIzvanSuda.Napomena_1">poslana fotokopija dijela spsia</derivirana_varijabla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LIATRIS D.O.O.</izvorni_sadrzaj>
    <derivirana_varijabla naziv="DomainObject.Predmet.StrankaFormated_1">  LIATRIS D.O.O.</derivirana_varijabla>
  </DomainObject.Predmet.StrankaFormated>
  <DomainObject.Predmet.StrankaFormatedOIB>
    <izvorni_sadrzaj>  LIATRIS D.O.O., OIB 13063417744</izvorni_sadrzaj>
    <derivirana_varijabla naziv="DomainObject.Predmet.StrankaFormatedOIB_1">  LIATRIS D.O.O., OIB 13063417744</derivirana_varijabla>
  </DomainObject.Predmet.StrankaFormatedOIB>
  <DomainObject.Predmet.StrankaFormatedWithAdress>
    <izvorni_sadrzaj> LIATRIS D.O.O.</izvorni_sadrzaj>
    <derivirana_varijabla naziv="DomainObject.Predmet.StrankaFormatedWithAdress_1"> LIATRIS D.O.O.</derivirana_varijabla>
  </DomainObject.Predmet.StrankaFormatedWithAdress>
  <DomainObject.Predmet.StrankaFormatedWithAdressOIB>
    <izvorni_sadrzaj> LIATRIS D.O.O., OIB 13063417744</izvorni_sadrzaj>
    <derivirana_varijabla naziv="DomainObject.Predmet.StrankaFormatedWithAdressOIB_1"> LIATRIS D.O.O., OIB 13063417744</derivirana_varijabla>
  </DomainObject.Predmet.StrankaFormatedWithAdressOIB>
  <DomainObject.Predmet.StrankaWithAdress>
    <izvorni_sadrzaj>LIATRIS D.O.O. </izvorni_sadrzaj>
    <derivirana_varijabla naziv="DomainObject.Predmet.StrankaWithAdress_1">LIATRIS D.O.O. </derivirana_varijabla>
  </DomainObject.Predmet.StrankaWithAdress>
  <DomainObject.Predmet.StrankaWithAdressOIB>
    <izvorni_sadrzaj>LIATRIS D.O.O., OIB 13063417744</izvorni_sadrzaj>
    <derivirana_varijabla naziv="DomainObject.Predmet.StrankaWithAdressOIB_1">LIATRIS D.O.O., OIB 13063417744</derivirana_varijabla>
  </DomainObject.Predmet.StrankaWithAdressOIB>
  <DomainObject.Predmet.StrankaNazivFormated>
    <izvorni_sadrzaj>LIATRIS D.O.O.</izvorni_sadrzaj>
    <derivirana_varijabla naziv="DomainObject.Predmet.StrankaNazivFormated_1">LIATRIS D.O.O.</derivirana_varijabla>
  </DomainObject.Predmet.StrankaNazivFormated>
  <DomainObject.Predmet.StrankaNazivFormatedOIB>
    <izvorni_sadrzaj>LIATRIS D.O.O., OIB 13063417744</izvorni_sadrzaj>
    <derivirana_varijabla naziv="DomainObject.Predmet.StrankaNazivFormatedOIB_1">LIATRIS D.O.O., OIB 13063417744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LIATRIS D.O.O.</item>
    </izvorni_sadrzaj>
    <derivirana_varijabla naziv="DomainObject.Predmet.StrankaListFormated_1">
      <item>LIATRIS D.O.O.</item>
    </derivirana_varijabla>
  </DomainObject.Predmet.StrankaListFormated>
  <DomainObject.Predmet.StrankaListFormatedOIB>
    <izvorni_sadrzaj>
      <item>LIATRIS D.O.O., OIB 13063417744</item>
    </izvorni_sadrzaj>
    <derivirana_varijabla naziv="DomainObject.Predmet.StrankaListFormatedOIB_1">
      <item>LIATRIS D.O.O., OIB 13063417744</item>
    </derivirana_varijabla>
  </DomainObject.Predmet.StrankaListFormatedOIB>
  <DomainObject.Predmet.StrankaListFormatedWithAdress>
    <izvorni_sadrzaj>
      <item>LIATRIS D.O.O.</item>
    </izvorni_sadrzaj>
    <derivirana_varijabla naziv="DomainObject.Predmet.StrankaListFormatedWithAdress_1">
      <item>LIATRIS D.O.O.</item>
    </derivirana_varijabla>
  </DomainObject.Predmet.StrankaListFormatedWithAdress>
  <DomainObject.Predmet.StrankaListFormatedWithAdressOIB>
    <izvorni_sadrzaj>
      <item>LIATRIS D.O.O., OIB 13063417744</item>
    </izvorni_sadrzaj>
    <derivirana_varijabla naziv="DomainObject.Predmet.StrankaListFormatedWithAdressOIB_1">
      <item>LIATRIS D.O.O., OIB 13063417744</item>
    </derivirana_varijabla>
  </DomainObject.Predmet.StrankaListFormatedWithAdressOIB>
  <DomainObject.Predmet.StrankaListNazivFormated>
    <izvorni_sadrzaj>
      <item>LIATRIS D.O.O.</item>
    </izvorni_sadrzaj>
    <derivirana_varijabla naziv="DomainObject.Predmet.StrankaListNazivFormated_1">
      <item>LIATRIS D.O.O.</item>
    </derivirana_varijabla>
  </DomainObject.Predmet.StrankaListNazivFormated>
  <DomainObject.Predmet.StrankaListNazivFormatedOIB>
    <izvorni_sadrzaj>
      <item>LIATRIS D.O.O., OIB 13063417744</item>
    </izvorni_sadrzaj>
    <derivirana_varijabla naziv="DomainObject.Predmet.StrankaListNazivFormatedOIB_1">
      <item>LIATRIS D.O.O., OIB 13063417744</item>
    </derivirana_varijabla>
  </DomainObject.Predmet.StrankaListNazivFormatedOIB>
  <DomainObject.Predmet.ProtuStrankaListFormated>
    <izvorni_sadrzaj>
      <item>DRVOPLAST d.o.o.</item>
    </izvorni_sadrzaj>
    <derivirana_varijabla naziv="DomainObject.Predmet.ProtuStrankaListFormated_1">
      <item>DRVOPLAST d.o.o.</item>
    </derivirana_varijabla>
  </DomainObject.Predmet.ProtuStrankaListFormated>
  <DomainObject.Predmet.ProtuStrankaListFormatedOIB>
    <izvorni_sadrzaj>
      <item>DRVOPLAST d.o.o., OIB 71785335192</item>
    </izvorni_sadrzaj>
    <derivirana_varijabla naziv="DomainObject.Predmet.ProtuStrankaListFormatedOIB_1">
      <item>DRVOPLAST d.o.o., OIB 71785335192</item>
    </derivirana_varijabla>
  </DomainObject.Predmet.ProtuStrankaListFormatedOIB>
  <DomainObject.Predmet.ProtuStrankaListFormatedWithAdress>
    <izvorni_sadrzaj>
      <item>DRVOPLAST d.o.o., 444250 Petrinja</item>
    </izvorni_sadrzaj>
    <derivirana_varijabla naziv="DomainObject.Predmet.ProtuStrankaListFormatedWithAdress_1">
      <item>DRVOPLAST d.o.o., 444250 Petrinja</item>
    </derivirana_varijabla>
  </DomainObject.Predmet.ProtuStrankaListFormatedWithAdress>
  <DomainObject.Predmet.ProtuStrankaListFormatedWithAdressOIB>
    <izvorni_sadrzaj>
      <item>DRVOPLAST d.o.o., OIB 71785335192, 444250 Petrinja</item>
    </izvorni_sadrzaj>
    <derivirana_varijabla naziv="DomainObject.Predmet.ProtuStrankaListFormatedWithAdressOIB_1">
      <item>DRVOPLAST d.o.o., OIB 71785335192, 444250 Petrinja</item>
    </derivirana_varijabla>
  </DomainObject.Predmet.ProtuStrankaListFormatedWithAdressOIB>
  <DomainObject.Predmet.ProtuStrankaListNazivFormated>
    <izvorni_sadrzaj>
      <item>DRVOPLAST d.o.o.</item>
    </izvorni_sadrzaj>
    <derivirana_varijabla naziv="DomainObject.Predmet.ProtuStrankaListNazivFormated_1">
      <item>DRVOPLAST d.o.o.</item>
    </derivirana_varijabla>
  </DomainObject.Predmet.ProtuStrankaListNazivFormated>
  <DomainObject.Predmet.ProtuStrankaListNazivFormatedOIB>
    <izvorni_sadrzaj>
      <item>DRVOPLAST d.o.o., OIB 71785335192</item>
    </izvorni_sadrzaj>
    <derivirana_varijabla naziv="DomainObject.Predmet.ProtuStrankaListNazivFormatedOIB_1">
      <item>DRVOPLAST d.o.o., OIB 71785335192</item>
    </derivirana_varijabla>
  </DomainObject.Predmet.ProtuStrankaListNazivFormatedOIB>
  <DomainObject.Predmet.OstaliListFormated>
    <izvorni_sadrzaj>
      <item>Milorad Volaš</item>
      <item>Fond za razvoj i zapošljavanje, Zagreb</item>
      <item>ŽDO  u Sisku</item>
      <item>Goran Jujnović Lučić</item>
      <item>Hrvoje Kraljičković</item>
    </izvorni_sadrzaj>
    <derivirana_varijabla naziv="DomainObject.Predmet.OstaliListFormated_1">
      <item>Milorad Volaš</item>
      <item>Fond za razvoj i zapošljavanje, Zagreb</item>
      <item>ŽDO  u Sisku</item>
      <item>Goran Jujnović Lučić</item>
      <item>Hrvoje Kraljičković</item>
    </derivirana_varijabla>
  </DomainObject.Predmet.OstaliListFormated>
  <DomainObject.Predmet.OstaliListFormatedOIB>
    <izvorni_sadrzaj>
      <item>Milorad Volaš</item>
      <item>Fond za razvoj i zapošljavanje, Zagreb</item>
      <item>ŽDO  u Sisku</item>
      <item>Goran Jujnović Lučić, OIB 62461289936</item>
      <item>Hrvoje Kraljičković</item>
    </izvorni_sadrzaj>
    <derivirana_varijabla naziv="DomainObject.Predmet.OstaliListFormatedOIB_1">
      <item>Milorad Volaš</item>
      <item>Fond za razvoj i zapošljavanje, Zagreb</item>
      <item>ŽDO  u Sisku</item>
      <item>Goran Jujnović Lučić, OIB 62461289936</item>
      <item>Hrvoje Kraljičković</item>
    </derivirana_varijabla>
  </DomainObject.Predmet.OstaliListFormatedOIB>
  <DomainObject.Predmet.OstaliListFormatedWithAdress>
    <izvorni_sadrzaj>
      <item>Milorad Volaš, M. Rustanbega 9, 51 000 Rijeka</item>
      <item>Fond za razvoj i zapošljavanje, Zagreb, 10000 Zagreb</item>
      <item>ŽDO  u Sisku, 44000 Sisak</item>
      <item>Goran Jujnović Lučić, Zadarska 22, 21300 Makarska</item>
      <item>Hrvoje Kraljičković, Trg hrvatskih velikana 4, 10000 Zagreb</item>
    </izvorni_sadrzaj>
    <derivirana_varijabla naziv="DomainObject.Predmet.OstaliListFormatedWithAdress_1">
      <item>Milorad Volaš, M. Rustanbega 9, 51 000 Rijeka</item>
      <item>Fond za razvoj i zapošljavanje, Zagreb, 10000 Zagreb</item>
      <item>ŽDO  u Sisku, 44000 Sisak</item>
      <item>Goran Jujnović Lučić, Zadarska 22, 21300 Makarska</item>
      <item>Hrvoje Kraljičković, Trg hrvatskih velikana 4, 10000 Zagreb</item>
    </derivirana_varijabla>
  </DomainObject.Predmet.OstaliListFormatedWithAdress>
  <DomainObject.Predmet.OstaliListFormatedWithAdressOIB>
    <izvorni_sadrzaj>
      <item>Milorad Volaš, M. Rustanbega 9, 51 000 Rijeka</item>
      <item>Fond za razvoj i zapošljavanje, Zagreb, 10000 Zagreb</item>
      <item>ŽDO  u Sisku, 44000 Sisak</item>
      <item>Goran Jujnović Lučić, OIB 62461289936, Zadarska 22, 21300 Makarska</item>
      <item>Hrvoje Kraljičković, Trg hrvatskih velikana 4, 10000 Zagreb</item>
    </izvorni_sadrzaj>
    <derivirana_varijabla naziv="DomainObject.Predmet.OstaliListFormatedWithAdressOIB_1">
      <item>Milorad Volaš, M. Rustanbega 9, 51 000 Rijeka</item>
      <item>Fond za razvoj i zapošljavanje, Zagreb, 10000 Zagreb</item>
      <item>ŽDO  u Sisku, 44000 Sisak</item>
      <item>Goran Jujnović Lučić, OIB 62461289936, Zadarska 22, 21300 Makarska</item>
      <item>Hrvoje Kraljičković, Trg hrvatskih velikana 4, 10000 Zagreb</item>
    </derivirana_varijabla>
  </DomainObject.Predmet.OstaliListFormatedWithAdressOIB>
  <DomainObject.Predmet.OstaliListNazivFormated>
    <izvorni_sadrzaj>
      <item>Milorad Volaš</item>
      <item>Fond za razvoj i zapošljavanje, Zagreb</item>
      <item>ŽDO  u Sisku</item>
      <item>Goran Jujnović Lučić</item>
      <item>Hrvoje Kraljičković</item>
    </izvorni_sadrzaj>
    <derivirana_varijabla naziv="DomainObject.Predmet.OstaliListNazivFormated_1">
      <item>Milorad Volaš</item>
      <item>Fond za razvoj i zapošljavanje, Zagreb</item>
      <item>ŽDO  u Sisku</item>
      <item>Goran Jujnović Lučić</item>
      <item>Hrvoje Kraljičković</item>
    </derivirana_varijabla>
  </DomainObject.Predmet.OstaliListNazivFormated>
  <DomainObject.Predmet.OstaliListNazivFormatedOIB>
    <izvorni_sadrzaj>
      <item>Milorad Volaš</item>
      <item>Fond za razvoj i zapošljavanje, Zagreb</item>
      <item>ŽDO  u Sisku</item>
      <item>Goran Jujnović Lučić, OIB 62461289936</item>
      <item>Hrvoje Kraljičković</item>
    </izvorni_sadrzaj>
    <derivirana_varijabla naziv="DomainObject.Predmet.OstaliListNazivFormatedOIB_1">
      <item>Milorad Volaš</item>
      <item>Fond za razvoj i zapošljavanje, Zagreb</item>
      <item>ŽDO  u Sisku</item>
      <item>Goran Jujnović Lučić, OIB 62461289936</item>
      <item>Hrvoje Kraljičković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LIATRIS D.O.O.</izvorni_sadrzaj>
    <derivirana_varijabla naziv="DomainObject.Predmet.StrankaIDrugi_1">LIATRIS D.O.O.</derivirana_varijabla>
  </DomainObject.Predmet.StrankaIDrugi>
  <DomainObject.Predmet.ProtustrankaIDrugi>
    <izvorni_sadrzaj>DRVOPLAST d.o.o.</izvorni_sadrzaj>
    <derivirana_varijabla naziv="DomainObject.Predmet.ProtustrankaIDrugi_1">DRVOPLAST d.o.o.</derivirana_varijabla>
  </DomainObject.Predmet.ProtustrankaIDrugi>
  <DomainObject.Predmet.StrankaIDrugiAdressOIB>
    <izvorni_sadrzaj>LIATRIS D.O.O., OIB 13063417744</izvorni_sadrzaj>
    <derivirana_varijabla naziv="DomainObject.Predmet.StrankaIDrugiAdressOIB_1">LIATRIS D.O.O., OIB 13063417744</derivirana_varijabla>
  </DomainObject.Predmet.StrankaIDrugiAdressOIB>
  <DomainObject.Predmet.ProtustrankaIDrugiAdressOIB>
    <izvorni_sadrzaj>DRVOPLAST d.o.o., OIB 71785335192, 444250 Petrinja</izvorni_sadrzaj>
    <derivirana_varijabla naziv="DomainObject.Predmet.ProtustrankaIDrugiAdressOIB_1">DRVOPLAST d.o.o., OIB 71785335192, 444250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Volaš</item>
      <item>DRVOPLAST d.o.o.</item>
      <item>Fond za razvoj i zapošljavanje, Zagreb</item>
      <item>LIATRIS D.O.O.</item>
      <item>ŽDO  u Sisku</item>
      <item>Goran Jujnović Lučić</item>
      <item>Hrvoje Kraljičković</item>
    </izvorni_sadrzaj>
    <derivirana_varijabla naziv="DomainObject.Predmet.SudioniciListNaziv_1">
      <item>Milorad Volaš</item>
      <item>DRVOPLAST d.o.o.</item>
      <item>Fond za razvoj i zapošljavanje, Zagreb</item>
      <item>LIATRIS D.O.O.</item>
      <item>ŽDO  u Sisku</item>
      <item>Goran Jujnović Lučić</item>
      <item>Hrvoje Kraljičković</item>
    </derivirana_varijabla>
  </DomainObject.Predmet.SudioniciListNaziv>
  <DomainObject.Predmet.SudioniciListAdressOIB>
    <izvorni_sadrzaj>
      <item>Milorad Volaš, M. Rustanbega 9,51 000 Rijeka</item>
      <item>DRVOPLAST d.o.o., OIB 71785335192, 444250 Petrinja</item>
      <item>Fond za razvoj i zapošljavanje, Zagreb, 10000 Zagreb</item>
      <item>LIATRIS D.O.O., OIB 13063417744</item>
      <item>ŽDO  u Sisku, 44000 Sisak</item>
      <item>Goran Jujnović Lučić, OIB 62461289936, Zadarska 22,21300 Makarska</item>
      <item>Hrvoje Kraljičković, Trg hrvatskih velikana 4,10000 Zagreb</item>
    </izvorni_sadrzaj>
    <derivirana_varijabla naziv="DomainObject.Predmet.SudioniciListAdressOIB_1">
      <item>Milorad Volaš, M. Rustanbega 9,51 000 Rijeka</item>
      <item>DRVOPLAST d.o.o., OIB 71785335192, 444250 Petrinja</item>
      <item>Fond za razvoj i zapošljavanje, Zagreb, 10000 Zagreb</item>
      <item>LIATRIS D.O.O., OIB 13063417744</item>
      <item>ŽDO  u Sisku, 44000 Sisak</item>
      <item>Goran Jujnović Lučić, OIB 62461289936, Zadarska 22,21300 Makarska</item>
      <item>Hrvoje Kraljičković,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71785335192</item>
      <item>, OIB null</item>
      <item>, OIB 13063417744</item>
      <item>, OIB null</item>
      <item>, OIB 62461289936</item>
      <item>, OIB null</item>
    </izvorni_sadrzaj>
    <derivirana_varijabla naziv="DomainObject.Predmet.SudioniciListNazivOIB_1">
      <item>, OIB null</item>
      <item>, OIB 71785335192</item>
      <item>, OIB null</item>
      <item>, OIB 13063417744</item>
      <item>, OIB null</item>
      <item>, OIB 62461289936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C82ED-FAC8-4C30-B504-13C55BAF7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2751</properties:Words>
  <properties:Characters>15844</properties:Characters>
  <properties:Lines>363</properties:Lines>
  <properties:Paragraphs>124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18726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2017-05-10T12:13:00Z</dcterms:created>
  <dc:creator>user</dc:creator>
  <cp:lastModifiedBy>Valentina Delač</cp:lastModifiedBy>
  <cp:lastPrinted>2017-05-10T12:13:00Z</cp:lastPrinted>
  <dcterms:modified xmlns:xsi="http://www.w3.org/2001/XMLSchema-instance" xsi:type="dcterms:W3CDTF">2017-05-10T12:15:00Z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