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7f77" w14:paraId="9d17f77" w:rsidRDefault="00FC4E91" w:rsidR="00AB08E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AF8" w:rsidP="00F94AF8" w:rsidR="00F94AF8" w:rsidRPr="006140FF">
      <w:r w:rsidRPr="006140FF">
        <w:t>REPUBLIKA HRVATSKA</w:t>
      </w:r>
    </w:p>
    <w:p w:rsidRDefault="00F94AF8" w:rsidP="00F94AF8" w:rsidR="00F94AF8" w:rsidRPr="006140FF">
      <w:r w:rsidRPr="006140FF">
        <w:t xml:space="preserve">  Trgovački sud u Zagrebu</w:t>
      </w:r>
    </w:p>
    <w:p w:rsidRDefault="00F94AF8" w:rsidP="00F94AF8" w:rsidR="00F94AF8" w:rsidRPr="006140FF">
      <w:r w:rsidRPr="006140FF">
        <w:t xml:space="preserve">   Zagreb, Amruševa 2/II  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140FF">
          <w:t>72 St</w:t>
        </w:r>
      </w:smartTag>
      <w:r w:rsidRPr="006140FF">
        <w:t xml:space="preserve"> -</w:t>
      </w:r>
      <w:r w:rsidR="00187D25">
        <w:t>338/2012</w:t>
      </w:r>
      <w:r w:rsidR="001C11E6">
        <w:t>-470</w:t>
      </w:r>
    </w:p>
    <w:p w:rsidRDefault="00187D25" w:rsidP="00187D25" w:rsidR="00187D25"/>
    <w:p w:rsidRDefault="00187D25" w:rsidP="00187D25" w:rsidR="00F94AF8" w:rsidRPr="006140FF">
      <w:pPr>
        <w:jc w:val="center"/>
      </w:pPr>
      <w:r w:rsidRPr="006140FF">
        <w:t>REPUBLIKA HRVATSKA</w:t>
      </w:r>
    </w:p>
    <w:p w:rsidRDefault="00F94AF8" w:rsidP="00F94AF8" w:rsidR="00F94AF8" w:rsidRPr="006140FF">
      <w:pPr>
        <w:jc w:val="center"/>
      </w:pPr>
      <w:r w:rsidRPr="006140FF">
        <w:t>R J E Š E NJ E</w:t>
      </w:r>
    </w:p>
    <w:p w:rsidRDefault="00F94AF8" w:rsidP="00F94AF8" w:rsidR="00F94AF8" w:rsidRPr="006140FF">
      <w:pPr>
        <w:jc w:val="center"/>
      </w:pPr>
    </w:p>
    <w:p w:rsidRDefault="00F94AF8" w:rsidP="00F94AF8" w:rsidR="00F94AF8" w:rsidRPr="006140FF">
      <w:pPr>
        <w:jc w:val="center"/>
      </w:pPr>
    </w:p>
    <w:p w:rsidRDefault="00187D25" w:rsidP="00187D25" w:rsidR="00187D25" w:rsidRPr="00104D32">
      <w:pPr>
        <w:ind w:firstLine="708"/>
        <w:jc w:val="both"/>
        <w:rPr>
          <w:bCs/>
        </w:rPr>
      </w:pPr>
      <w:r w:rsidRPr="00104D32">
        <w:t>Trgovački sud u Zagrebu po sucu Nikoli Ribariću, kao stečajnom sucu, u stečajnom predmetu nad dužnikom M-PROFIL d.o.o.</w:t>
      </w:r>
      <w:r w:rsidR="00495A6E">
        <w:t>-</w:t>
      </w:r>
      <w:r w:rsidRPr="00104D32">
        <w:t xml:space="preserve"> u stečaju, Zabok, Prilaz dr. Franje Tuđmana 11, MBS: 080000127, OIB: 02586214731,</w:t>
      </w:r>
      <w:r w:rsidRPr="00104D32">
        <w:rPr>
          <w:bCs/>
        </w:rPr>
        <w:t xml:space="preserve"> </w:t>
      </w:r>
      <w:r w:rsidRPr="00104D32">
        <w:t xml:space="preserve">dana </w:t>
      </w:r>
      <w:r w:rsidR="003566C1">
        <w:t>20</w:t>
      </w:r>
      <w:r w:rsidRPr="00104D32">
        <w:rPr>
          <w:bCs/>
        </w:rPr>
        <w:t>.</w:t>
      </w:r>
      <w:r w:rsidR="003566C1">
        <w:rPr>
          <w:bCs/>
        </w:rPr>
        <w:t xml:space="preserve"> rujna</w:t>
      </w:r>
      <w:r w:rsidRPr="00104D32">
        <w:rPr>
          <w:bCs/>
        </w:rPr>
        <w:t xml:space="preserve"> 201</w:t>
      </w:r>
      <w:r w:rsidR="007C4F78">
        <w:rPr>
          <w:bCs/>
        </w:rPr>
        <w:t>6</w:t>
      </w:r>
      <w:r w:rsidRPr="00104D32">
        <w:rPr>
          <w:bCs/>
        </w:rPr>
        <w:t>.</w:t>
      </w:r>
    </w:p>
    <w:p w:rsidRDefault="00A06550" w:rsidP="00A06550" w:rsidR="00A06550" w:rsidRPr="006140FF">
      <w:pPr>
        <w:jc w:val="both"/>
      </w:pPr>
    </w:p>
    <w:p w:rsidRDefault="00A06550" w:rsidP="00A06550" w:rsidR="00A06550" w:rsidRPr="00FC4E91">
      <w:pPr>
        <w:jc w:val="center"/>
      </w:pPr>
      <w:r w:rsidRPr="00FC4E91">
        <w:t>r i j e š i o    j e</w:t>
      </w:r>
    </w:p>
    <w:p w:rsidRDefault="00A06550" w:rsidP="00A06550" w:rsidR="00A06550" w:rsidRPr="006140FF">
      <w:pPr>
        <w:jc w:val="both"/>
        <w:rPr>
          <w:b/>
        </w:rPr>
      </w:pPr>
    </w:p>
    <w:p w:rsidRDefault="00A06550" w:rsidP="00B7735D" w:rsidR="00B7735D">
      <w:pPr>
        <w:jc w:val="both"/>
      </w:pPr>
      <w:r w:rsidRPr="006140FF">
        <w:t xml:space="preserve">I   </w:t>
      </w:r>
      <w:r w:rsidR="00B7735D">
        <w:t>Nekretnina</w:t>
      </w:r>
      <w:r w:rsidR="0091672F" w:rsidRPr="006140FF">
        <w:t xml:space="preserve"> </w:t>
      </w:r>
      <w:r w:rsidR="00B7735D">
        <w:t>upisana</w:t>
      </w:r>
      <w:r w:rsidR="007C4F78">
        <w:t xml:space="preserve"> </w:t>
      </w:r>
      <w:r w:rsidR="00B7735D">
        <w:t>u zemljišnim knjigama Općinskog suda u Z</w:t>
      </w:r>
      <w:r w:rsidR="00720446">
        <w:t>lataru</w:t>
      </w:r>
      <w:r w:rsidR="00B7735D">
        <w:t>,  Zemljišnoknjižni odjel Zabok:</w:t>
      </w:r>
    </w:p>
    <w:p w:rsidRDefault="00B7735D" w:rsidP="00B7735D" w:rsidR="00B7735D">
      <w:pPr>
        <w:jc w:val="both"/>
      </w:pPr>
    </w:p>
    <w:p w:rsidRDefault="00D47D8F" w:rsidP="00D47D8F" w:rsidR="00D47D8F">
      <w:pPr>
        <w:jc w:val="both"/>
      </w:pPr>
      <w:r>
        <w:t>udio 58/640 kč.br. 1562/3B pašnjak, ukupne površine 2751 m2 odnosno 765 čhv, upisano u z.k.ul. 5333 k.o.Zabok</w:t>
      </w:r>
    </w:p>
    <w:p w:rsidRDefault="00D47D8F" w:rsidP="00D47D8F" w:rsidR="00D47D8F">
      <w:pPr>
        <w:jc w:val="both"/>
      </w:pPr>
    </w:p>
    <w:p w:rsidRDefault="00D47D8F" w:rsidP="00D47D8F" w:rsidR="00B7735D">
      <w:pPr>
        <w:jc w:val="both"/>
      </w:pPr>
      <w:r>
        <w:t>kč.br. 1562/3 Vinograd, ukupne površine 788 m2 odnosno 219 čhv, i kč.br. 1562/5, klijet i voćnjak, ukupne površine 475 m2 odnosno 132 čhv, sve upisano u z.k.ul. 5332 k.o.Zabok</w:t>
      </w:r>
    </w:p>
    <w:p w:rsidRDefault="00D47D8F" w:rsidP="00D47D8F" w:rsidR="00D47D8F">
      <w:pPr>
        <w:jc w:val="both"/>
      </w:pPr>
    </w:p>
    <w:p w:rsidRDefault="0091672F" w:rsidP="00B7735D" w:rsidR="007C4F78">
      <w:pPr>
        <w:jc w:val="both"/>
        <w:rPr>
          <w:b/>
        </w:rPr>
      </w:pPr>
      <w:r w:rsidRPr="006140FF">
        <w:rPr>
          <w:b/>
        </w:rPr>
        <w:t>dosuđuju se kupcu</w:t>
      </w:r>
      <w:r w:rsidR="00F94AF8" w:rsidRPr="006140FF">
        <w:rPr>
          <w:b/>
        </w:rPr>
        <w:t xml:space="preserve"> </w:t>
      </w:r>
      <w:r w:rsidR="00B7735D" w:rsidRPr="00B7735D">
        <w:rPr>
          <w:b/>
        </w:rPr>
        <w:t>M.I.-HEL. d.o.o., Zabok (Grad Zabok), Matije Gupca 28, OIB: 93329033401</w:t>
      </w:r>
      <w:r w:rsidR="004B48A8">
        <w:rPr>
          <w:b/>
        </w:rPr>
        <w:t>,</w:t>
      </w:r>
      <w:r w:rsidR="00B7735D" w:rsidRPr="00B7735D">
        <w:rPr>
          <w:b/>
        </w:rPr>
        <w:t xml:space="preserve"> za iznos od 140.000,00 kn</w:t>
      </w:r>
    </w:p>
    <w:p w:rsidRDefault="007C4F78" w:rsidP="007C4F78" w:rsidR="007C4F78">
      <w:pPr>
        <w:jc w:val="both"/>
        <w:rPr>
          <w:b/>
        </w:rPr>
      </w:pPr>
    </w:p>
    <w:p w:rsidRDefault="00176BCE" w:rsidP="00176BCE" w:rsidR="00176BCE">
      <w:pPr>
        <w:jc w:val="both"/>
      </w:pPr>
      <w:r>
        <w:t>II</w:t>
      </w:r>
      <w:r>
        <w:tab/>
        <w:t>K</w:t>
      </w:r>
      <w:r w:rsidRPr="00D13164">
        <w:t xml:space="preserve">upac </w:t>
      </w:r>
      <w:r w:rsidR="00B7735D" w:rsidRPr="00B7735D">
        <w:t>M.I.-HEL. d.o.o., Zabok (Grad Zabok), Matije Gupca 28, OIB: 93329033401</w:t>
      </w:r>
      <w:r w:rsidRPr="00D13164">
        <w:t xml:space="preserve">, </w:t>
      </w:r>
      <w:r w:rsidR="007C4F78">
        <w:t xml:space="preserve">dužan je, u </w:t>
      </w:r>
      <w:r>
        <w:t xml:space="preserve">roku od 15 (petnaest) dana od dana pravomoćnosti ovog Rješenja, uplatiti razliku </w:t>
      </w:r>
      <w:r w:rsidR="007C4F78">
        <w:t xml:space="preserve">između </w:t>
      </w:r>
      <w:r>
        <w:t xml:space="preserve">kupoprodajne </w:t>
      </w:r>
      <w:r w:rsidR="00474090">
        <w:t>cijene</w:t>
      </w:r>
      <w:r w:rsidR="00852CD8">
        <w:t xml:space="preserve"> </w:t>
      </w:r>
      <w:r w:rsidR="007C4F78">
        <w:t xml:space="preserve">i uplaćene jamčevine </w:t>
      </w:r>
      <w:r>
        <w:t xml:space="preserve">na depozitni račun Trgovačkog suda u Zagrebu, otvoren kod Hrvatske poštanske banke d.d., </w:t>
      </w:r>
      <w:r w:rsidRPr="00912721">
        <w:t>IBAN: HR 92 23900011300000460 poziv na broj St-338/12</w:t>
      </w:r>
      <w:r w:rsidR="00852CD8">
        <w:t>.</w:t>
      </w:r>
    </w:p>
    <w:p w:rsidRDefault="00474090" w:rsidP="003C780B" w:rsidR="00474090" w:rsidRPr="006140FF">
      <w:pPr>
        <w:jc w:val="both"/>
      </w:pPr>
    </w:p>
    <w:p w:rsidRDefault="00562A49" w:rsidP="003A0FBD" w:rsidR="003A0FBD">
      <w:pPr>
        <w:jc w:val="both"/>
      </w:pPr>
      <w:r w:rsidRPr="006140FF">
        <w:t>I</w:t>
      </w:r>
      <w:r w:rsidR="00D24592">
        <w:t>II</w:t>
      </w:r>
      <w:r w:rsidRPr="006140FF">
        <w:t xml:space="preserve"> Određuje se upis prava vlasništva u korist kupca</w:t>
      </w:r>
      <w:r w:rsidR="0078579F" w:rsidRPr="006140FF">
        <w:t xml:space="preserve"> na dosuđenoj nekre</w:t>
      </w:r>
      <w:r w:rsidR="00DA0D7A" w:rsidRPr="006140FF">
        <w:t>tni</w:t>
      </w:r>
      <w:r w:rsidR="0078579F" w:rsidRPr="006140FF">
        <w:t>ni,</w:t>
      </w:r>
      <w:r w:rsidRPr="006140FF">
        <w:t xml:space="preserve"> nakon pravomoćnosti ovog rješenja i </w:t>
      </w:r>
      <w:r w:rsidR="0078579F" w:rsidRPr="006140FF">
        <w:t xml:space="preserve">nakon što kupac uplati </w:t>
      </w:r>
      <w:r w:rsidR="00176BCE">
        <w:t>razliku kupoprodajne cijene iz točke II izreke ovog Rješenja.</w:t>
      </w:r>
    </w:p>
    <w:p w:rsidRDefault="003A0FBD" w:rsidP="003A0FBD" w:rsidR="003A0FBD" w:rsidRPr="006140FF">
      <w:pPr>
        <w:jc w:val="both"/>
      </w:pPr>
    </w:p>
    <w:p w:rsidRDefault="00C158E2" w:rsidP="003A0FBD" w:rsidR="00EC1588">
      <w:pPr>
        <w:jc w:val="both"/>
      </w:pPr>
      <w:r>
        <w:t>I</w:t>
      </w:r>
      <w:r w:rsidR="003A0FBD" w:rsidRPr="006140FF">
        <w:t>V N</w:t>
      </w:r>
      <w:r w:rsidR="00562A49" w:rsidRPr="006140FF">
        <w:t xml:space="preserve">alaže </w:t>
      </w:r>
      <w:r w:rsidR="003A0FBD" w:rsidRPr="006140FF">
        <w:t xml:space="preserve">se </w:t>
      </w:r>
      <w:r w:rsidR="00562A49" w:rsidRPr="006140FF">
        <w:t>brisanje prava</w:t>
      </w:r>
      <w:r w:rsidR="00522EC7">
        <w:t xml:space="preserve">, </w:t>
      </w:r>
      <w:r w:rsidR="00562A49" w:rsidRPr="006140FF">
        <w:t>tereta</w:t>
      </w:r>
      <w:r w:rsidR="00522EC7">
        <w:t xml:space="preserve"> i zabilježbi</w:t>
      </w:r>
      <w:r w:rsidR="00562A49" w:rsidRPr="006140FF">
        <w:t xml:space="preserve"> </w:t>
      </w:r>
      <w:r w:rsidR="003A0FBD" w:rsidRPr="006140FF">
        <w:t>koji prestaju prodajom i to:</w:t>
      </w:r>
    </w:p>
    <w:p w:rsidRDefault="00FD32E3" w:rsidP="00D24592" w:rsidR="00D24592">
      <w:pPr>
        <w:jc w:val="both"/>
      </w:pPr>
      <w:r>
        <w:t>Za nekretnine</w:t>
      </w:r>
      <w:r w:rsidR="00EC1588">
        <w:t xml:space="preserve"> </w:t>
      </w:r>
      <w:r>
        <w:t>upisane</w:t>
      </w:r>
      <w:r w:rsidR="00D24592">
        <w:t xml:space="preserve"> u zemljišnim knjigama Općinskog suda u Z</w:t>
      </w:r>
      <w:r w:rsidR="00720446">
        <w:t>lataru</w:t>
      </w:r>
      <w:r w:rsidR="00522EC7">
        <w:t xml:space="preserve">, </w:t>
      </w:r>
      <w:r w:rsidR="00D24592">
        <w:t>Zemljišnoknjižni odjel Zabok</w:t>
      </w:r>
      <w:r w:rsidR="00522EC7">
        <w:t>,</w:t>
      </w:r>
      <w:r w:rsidR="00D47D8F">
        <w:t xml:space="preserve"> na listu B (Vlastovnica)</w:t>
      </w:r>
      <w:r w:rsidR="00D24592">
        <w:t>:</w:t>
      </w:r>
    </w:p>
    <w:p w:rsidRDefault="007E4B6E" w:rsidP="00D47D8F" w:rsidR="007E4B6E">
      <w:pPr>
        <w:jc w:val="both"/>
      </w:pPr>
    </w:p>
    <w:p w:rsidRDefault="00D47D8F" w:rsidP="00D47D8F" w:rsidR="00D47D8F">
      <w:pPr>
        <w:jc w:val="both"/>
      </w:pPr>
      <w:r>
        <w:t>udio 58/640 kč.br. 1562/3B pašnjak, ukupne površine 2751 m2 odnosno 765 čhv, upisano u z.k.ul. 5333 k.o.Zabok</w:t>
      </w:r>
    </w:p>
    <w:p w:rsidRDefault="00FD32E3" w:rsidP="00D47D8F" w:rsidR="00D47D8F">
      <w:pPr>
        <w:jc w:val="both"/>
      </w:pPr>
      <w:r>
        <w:t>i</w:t>
      </w:r>
    </w:p>
    <w:p w:rsidRDefault="00FD32E3" w:rsidP="00D47D8F" w:rsidR="00FD32E3">
      <w:pPr>
        <w:jc w:val="both"/>
      </w:pPr>
    </w:p>
    <w:p w:rsidRDefault="00D47D8F" w:rsidP="00D47D8F" w:rsidR="00D47D8F">
      <w:pPr>
        <w:jc w:val="both"/>
      </w:pPr>
      <w:r>
        <w:t>kč.br. 1562/3 Vinograd, ukupne površine 788 m2 odnosno 219 čhv, i kč.br. 1562/5, klijet i voćnjak, ukupne površine 475 m2 odnosno 132 čhv, sve upisano u z.k.ul. 5332 k.o.Zabok</w:t>
      </w:r>
      <w:r w:rsidR="00FD32E3">
        <w:t>:</w:t>
      </w:r>
    </w:p>
    <w:p w:rsidRDefault="00D47D8F" w:rsidP="00D24592" w:rsidR="00D47D8F">
      <w:pPr>
        <w:jc w:val="both"/>
      </w:pPr>
    </w:p>
    <w:p w:rsidRDefault="00D24592" w:rsidP="00D24592" w:rsidR="00D24592">
      <w:pPr>
        <w:jc w:val="both"/>
      </w:pPr>
    </w:p>
    <w:p w:rsidRDefault="00D24592" w:rsidP="00D24592" w:rsidR="00D24592">
      <w:pPr>
        <w:jc w:val="both"/>
      </w:pPr>
      <w:r>
        <w:t>3.1 Zaprimljeno 29.08.2014. broj Z-1934/14</w:t>
      </w:r>
    </w:p>
    <w:p w:rsidRDefault="00D24592" w:rsidP="00D24592" w:rsidR="00D24592">
      <w:pPr>
        <w:jc w:val="both"/>
      </w:pPr>
      <w:r>
        <w:lastRenderedPageBreak/>
        <w:t xml:space="preserve">Na temelju rješenja Trgovačkog suda u Zagrebu, broj 3 St-338/12 od 31. srpnja 2014. zabilježuje se otvaranje stečajnog postupka na nekretninama upisanim u A.   </w:t>
      </w:r>
    </w:p>
    <w:p w:rsidRDefault="00D24592" w:rsidP="00D24592" w:rsidR="00D24592">
      <w:pPr>
        <w:jc w:val="both"/>
      </w:pPr>
    </w:p>
    <w:p w:rsidRDefault="00D24592" w:rsidP="00D24592" w:rsidR="00D24592">
      <w:pPr>
        <w:jc w:val="both"/>
      </w:pPr>
      <w:r>
        <w:t xml:space="preserve"> 1.1 Zaprimljeno 07.09.2015.g. pod brojem Z-4607/2015</w:t>
      </w:r>
    </w:p>
    <w:p w:rsidRDefault="00D24592" w:rsidP="00D24592" w:rsidR="00D24592">
      <w:pPr>
        <w:jc w:val="both"/>
      </w:pPr>
      <w:r>
        <w:t xml:space="preserve">ZABILJEŽBA, RJEŠENJE TRGOVAČKOG SUDA U ZAGREBU BROJ ST-338/2012 OD 31.08.2015, predmetnog rješenja o prodaji </w:t>
      </w:r>
    </w:p>
    <w:p w:rsidRDefault="00D24592" w:rsidP="00D24592" w:rsidR="00D24592">
      <w:pPr>
        <w:jc w:val="both"/>
      </w:pPr>
    </w:p>
    <w:p w:rsidRDefault="00CA5A42" w:rsidP="00D24592" w:rsidR="003A0FBD">
      <w:pPr>
        <w:jc w:val="both"/>
      </w:pPr>
      <w:r>
        <w:t>V</w:t>
      </w:r>
      <w:r w:rsidR="001220FA" w:rsidRPr="006140FF">
        <w:t xml:space="preserve"> Nalaže se Općinskom sudu u Z</w:t>
      </w:r>
      <w:r w:rsidR="00C158E2">
        <w:t>aboku</w:t>
      </w:r>
      <w:r w:rsidR="00920BB2">
        <w:t>, Z</w:t>
      </w:r>
      <w:r w:rsidR="001220FA" w:rsidRPr="006140FF">
        <w:t>emljišnoknjižnom odjelu</w:t>
      </w:r>
      <w:r w:rsidR="005568AF">
        <w:t xml:space="preserve"> u Zaboku</w:t>
      </w:r>
      <w:r w:rsidR="001220FA" w:rsidRPr="006140FF">
        <w:t>, provesti upis prava vlasništva, te brisanje prava</w:t>
      </w:r>
      <w:r w:rsidR="00522EC7">
        <w:t>,</w:t>
      </w:r>
      <w:r w:rsidR="001220FA" w:rsidRPr="006140FF">
        <w:t xml:space="preserve"> tereta</w:t>
      </w:r>
      <w:r w:rsidR="00C158E2">
        <w:t xml:space="preserve"> i zabilježbi </w:t>
      </w:r>
      <w:r w:rsidR="001220FA" w:rsidRPr="006140FF">
        <w:t xml:space="preserve">na temelju pravomoćnog rješenja o dosudi i potvrde ovoga suda da je kupac uplatio </w:t>
      </w:r>
      <w:r w:rsidR="00474090">
        <w:t>razliku kupovnine</w:t>
      </w:r>
      <w:r w:rsidR="001220FA" w:rsidRPr="006140FF">
        <w:t>.</w:t>
      </w:r>
    </w:p>
    <w:p w:rsidRDefault="00117DBF" w:rsidP="00117DBF" w:rsidR="00117DBF" w:rsidRPr="006140FF">
      <w:pPr>
        <w:ind w:left="705"/>
        <w:jc w:val="both"/>
        <w:rPr>
          <w:color w:val="FF9900"/>
        </w:rPr>
      </w:pPr>
    </w:p>
    <w:p w:rsidRDefault="004E694A" w:rsidP="00EC1588" w:rsidR="004E694A">
      <w:pPr>
        <w:jc w:val="both"/>
      </w:pPr>
      <w:r w:rsidRPr="006140FF">
        <w:t>V</w:t>
      </w:r>
      <w:r w:rsidR="00503A00" w:rsidRPr="006140FF">
        <w:t>I</w:t>
      </w:r>
      <w:r w:rsidR="00EA3300" w:rsidRPr="006140FF">
        <w:t xml:space="preserve"> </w:t>
      </w:r>
      <w:r w:rsidRPr="006140FF">
        <w:t xml:space="preserve">Zaključak o predaji nekretnine kupcu, uz potvrdu pravomoćnosti na rješenju o dosudi nekretnine i potvrdu </w:t>
      </w:r>
      <w:r w:rsidR="00C61B24" w:rsidRPr="006140FF">
        <w:t xml:space="preserve">dozvole upisa iz točke I izreke dostavit će ovaj sud </w:t>
      </w:r>
      <w:r w:rsidR="00720446">
        <w:t xml:space="preserve">Općinskom sudu u Zlataru, </w:t>
      </w:r>
      <w:r w:rsidR="00B6692B">
        <w:t>Z</w:t>
      </w:r>
      <w:r w:rsidR="00C61B24" w:rsidRPr="006140FF">
        <w:t>emljišnoknjižn</w:t>
      </w:r>
      <w:r w:rsidR="00720446">
        <w:t>i odjel Zabok</w:t>
      </w:r>
      <w:r w:rsidR="00C61B24" w:rsidRPr="006140FF">
        <w:t xml:space="preserve"> radi obavljanja upisa </w:t>
      </w:r>
      <w:r w:rsidR="00EC1588" w:rsidRPr="006C048E">
        <w:t>( članak 108.st.3. OZ-a).</w:t>
      </w:r>
    </w:p>
    <w:p w:rsidRDefault="00EC1588" w:rsidP="00EC1588" w:rsidR="00EC1588" w:rsidRPr="006140FF">
      <w:pPr>
        <w:jc w:val="both"/>
      </w:pPr>
    </w:p>
    <w:p w:rsidRDefault="00B366A1" w:rsidP="004E694A" w:rsidR="00B366A1">
      <w:pPr>
        <w:tabs>
          <w:tab w:pos="360" w:val="left"/>
        </w:tabs>
        <w:jc w:val="both"/>
      </w:pPr>
    </w:p>
    <w:p w:rsidRDefault="00A06550" w:rsidP="00A06550" w:rsidR="00A06550" w:rsidRPr="006140FF">
      <w:pPr>
        <w:jc w:val="center"/>
      </w:pPr>
      <w:r w:rsidRPr="006140FF">
        <w:t>Obrazloženje</w:t>
      </w:r>
    </w:p>
    <w:p w:rsidRDefault="00C66F0D" w:rsidP="00A06550" w:rsidR="00C66F0D" w:rsidRPr="006140FF">
      <w:pPr>
        <w:jc w:val="center"/>
      </w:pPr>
    </w:p>
    <w:p w:rsidRDefault="00AD78B3" w:rsidP="00C158E2" w:rsidR="00C158E2">
      <w:pPr>
        <w:jc w:val="both"/>
      </w:pPr>
      <w:r w:rsidRPr="006140FF">
        <w:tab/>
      </w:r>
      <w:r w:rsidR="00C158E2">
        <w:t xml:space="preserve">Pravomoćnim rješenjem ovog suda od 31. kolovoza 2015. određena je prodaja nekretnina stečajnog dužnika opisanih </w:t>
      </w:r>
      <w:r w:rsidR="00F81D85">
        <w:t xml:space="preserve">u </w:t>
      </w:r>
      <w:r w:rsidR="00C158E2">
        <w:t>toč</w:t>
      </w:r>
      <w:r w:rsidR="00F81D85">
        <w:t>ki</w:t>
      </w:r>
      <w:r w:rsidR="00C158E2">
        <w:t xml:space="preserve"> I ovog </w:t>
      </w:r>
      <w:r w:rsidR="00F81D85">
        <w:t>rješenja</w:t>
      </w:r>
      <w:r w:rsidR="00C158E2">
        <w:t xml:space="preserve"> u stečajnom postupku, uz odgovarajuću primjenu odredaba OZ-a.</w:t>
      </w:r>
    </w:p>
    <w:p w:rsidRDefault="00C158E2" w:rsidP="004B48A8" w:rsidR="00C158E2">
      <w:pPr>
        <w:jc w:val="both"/>
      </w:pPr>
      <w:r>
        <w:tab/>
        <w:t>Uz podnesak od 11. rujna 2014. godine, kojim stečajni upravitelj predlaže prodaju nekretnina, na javnim dražbama pred sudom, stečajni upravitelj j</w:t>
      </w:r>
      <w:r w:rsidR="00F81D85">
        <w:t>e dostavio i procjenu nekretnina izrađenu</w:t>
      </w:r>
      <w:r>
        <w:t xml:space="preserve"> po sudskom vještaku Hrvoju Baliji, dipl.ing..</w:t>
      </w:r>
    </w:p>
    <w:p w:rsidRDefault="004F6ACF" w:rsidP="00C158E2" w:rsidR="004F6ACF" w:rsidRPr="006140FF">
      <w:r w:rsidRPr="006140FF">
        <w:tab/>
        <w:t xml:space="preserve">Zaključkom ovoga suda od </w:t>
      </w:r>
      <w:r w:rsidR="004B48A8">
        <w:t>16</w:t>
      </w:r>
      <w:r w:rsidRPr="006140FF">
        <w:t>.</w:t>
      </w:r>
      <w:r w:rsidR="004B48A8">
        <w:t xml:space="preserve"> lipnja</w:t>
      </w:r>
      <w:r w:rsidRPr="006140FF">
        <w:t xml:space="preserve"> 201</w:t>
      </w:r>
      <w:r w:rsidR="00205368">
        <w:t>6</w:t>
      </w:r>
      <w:r w:rsidRPr="006140FF">
        <w:t>. godine određeni su uvjeti i način prodaje te je utvrđena vrijednost nekretnin</w:t>
      </w:r>
      <w:r w:rsidR="00F81D85">
        <w:t>a</w:t>
      </w:r>
      <w:r w:rsidRPr="006140FF">
        <w:t xml:space="preserve"> stečajnog dužnika (članak 164.st.3. SZ-a) u iznosu od 1</w:t>
      </w:r>
      <w:r w:rsidR="004B48A8">
        <w:t>40</w:t>
      </w:r>
      <w:r w:rsidRPr="006140FF">
        <w:t>.</w:t>
      </w:r>
      <w:r w:rsidR="001C521B">
        <w:t>0</w:t>
      </w:r>
      <w:r w:rsidRPr="006140FF">
        <w:t>00.000,00 kuna.</w:t>
      </w:r>
      <w:r w:rsidRPr="006140FF">
        <w:tab/>
      </w:r>
    </w:p>
    <w:p w:rsidRDefault="00A06550" w:rsidP="00562A49" w:rsidR="00205368">
      <w:pPr>
        <w:tabs>
          <w:tab w:pos="360" w:val="left"/>
        </w:tabs>
        <w:jc w:val="both"/>
      </w:pPr>
      <w:r w:rsidRPr="006140FF">
        <w:tab/>
      </w:r>
      <w:r w:rsidR="00AD78B3" w:rsidRPr="006140FF">
        <w:tab/>
      </w:r>
      <w:r w:rsidR="00C61B24" w:rsidRPr="006140FF">
        <w:t xml:space="preserve">Na usmenoj javnoj dražbi održanoj </w:t>
      </w:r>
      <w:r w:rsidR="004B48A8">
        <w:t>21</w:t>
      </w:r>
      <w:r w:rsidR="00205368">
        <w:t>.</w:t>
      </w:r>
      <w:r w:rsidR="004B48A8">
        <w:t xml:space="preserve"> srpnja</w:t>
      </w:r>
      <w:r w:rsidR="00040ED0" w:rsidRPr="006140FF">
        <w:t xml:space="preserve"> 201</w:t>
      </w:r>
      <w:r w:rsidR="00205368">
        <w:t>6</w:t>
      </w:r>
      <w:r w:rsidR="00040ED0" w:rsidRPr="006140FF">
        <w:t xml:space="preserve">. godine </w:t>
      </w:r>
      <w:r w:rsidR="00562A49" w:rsidRPr="006140FF">
        <w:t>ponuditelj s najveć</w:t>
      </w:r>
      <w:r w:rsidR="00C61B24" w:rsidRPr="006140FF">
        <w:t xml:space="preserve">om ponuđenom cijenom, koji je ispunio sve uvjete iz zaključka o prodaji od </w:t>
      </w:r>
      <w:r w:rsidR="004B48A8">
        <w:t>16</w:t>
      </w:r>
      <w:r w:rsidR="009B18F3" w:rsidRPr="006140FF">
        <w:t>.</w:t>
      </w:r>
      <w:r w:rsidR="004B48A8">
        <w:t xml:space="preserve"> lipnja</w:t>
      </w:r>
      <w:r w:rsidR="009B18F3" w:rsidRPr="006140FF">
        <w:t xml:space="preserve"> 201</w:t>
      </w:r>
      <w:r w:rsidR="00205368">
        <w:t>6</w:t>
      </w:r>
      <w:r w:rsidR="009B18F3" w:rsidRPr="006140FF">
        <w:t xml:space="preserve">. godine </w:t>
      </w:r>
      <w:r w:rsidR="00205368">
        <w:t xml:space="preserve">bio je </w:t>
      </w:r>
      <w:r w:rsidR="004B48A8" w:rsidRPr="004B48A8">
        <w:t>M.I.-HEL. d.o.o., Zabok (Grad Zabok), Matije Gupca 28, OIB: 93329033401</w:t>
      </w:r>
      <w:r w:rsidR="00205368">
        <w:t>.</w:t>
      </w:r>
    </w:p>
    <w:p w:rsidRDefault="00AD78B3" w:rsidP="00562A49" w:rsidR="00AD78B3">
      <w:pPr>
        <w:tabs>
          <w:tab w:pos="360" w:val="left"/>
        </w:tabs>
        <w:jc w:val="both"/>
      </w:pPr>
      <w:r w:rsidRPr="006140FF">
        <w:tab/>
      </w:r>
      <w:r w:rsidRPr="006140FF">
        <w:tab/>
      </w:r>
      <w:r w:rsidR="00C61B24" w:rsidRPr="006140FF">
        <w:t xml:space="preserve">Nakon pravomoćnosti rješenja o dosudi nekretnine, te </w:t>
      </w:r>
      <w:r w:rsidR="00920BB2">
        <w:t xml:space="preserve">nakon što kupac </w:t>
      </w:r>
      <w:r w:rsidR="004B48A8" w:rsidRPr="004B48A8">
        <w:t>M.I.-HEL. d.o.o., Zabok (Grad Zabok), Matije Gupca 28, OIB: 93329033401</w:t>
      </w:r>
      <w:r w:rsidR="00205368">
        <w:t xml:space="preserve">, </w:t>
      </w:r>
      <w:r w:rsidR="00920BB2">
        <w:t>uplati razliku</w:t>
      </w:r>
      <w:r w:rsidR="00F81D85">
        <w:t xml:space="preserve"> između</w:t>
      </w:r>
      <w:r w:rsidR="00920BB2">
        <w:t xml:space="preserve"> kupoprodajne cijene</w:t>
      </w:r>
      <w:r w:rsidR="00F81D85">
        <w:t xml:space="preserve"> i jamčevine,</w:t>
      </w:r>
      <w:r w:rsidR="00920BB2">
        <w:t xml:space="preserve"> </w:t>
      </w:r>
      <w:r w:rsidR="00C61B24" w:rsidRPr="006140FF">
        <w:t xml:space="preserve">sud će dostaviti nadležnom zemljišnoknjižnom </w:t>
      </w:r>
      <w:r w:rsidR="00F81D85">
        <w:t xml:space="preserve">odjelu Općinskog suda </w:t>
      </w:r>
      <w:r w:rsidR="00C61B24" w:rsidRPr="006140FF">
        <w:t>ovo rješenje radi upisa prava vlasništva kupca te brisanja prava</w:t>
      </w:r>
      <w:r w:rsidR="00F81D85">
        <w:t>,</w:t>
      </w:r>
      <w:r w:rsidR="00C61B24" w:rsidRPr="006140FF">
        <w:t xml:space="preserve"> </w:t>
      </w:r>
      <w:r w:rsidR="00855F34" w:rsidRPr="006140FF">
        <w:t>tereta</w:t>
      </w:r>
      <w:r w:rsidR="00F81D85">
        <w:t xml:space="preserve"> i zabilježbi</w:t>
      </w:r>
      <w:r w:rsidR="00855F34" w:rsidRPr="006140FF">
        <w:t xml:space="preserve"> na predmetnoj nekretnini.</w:t>
      </w:r>
      <w:r w:rsidR="00C61B24" w:rsidRPr="006140FF">
        <w:t xml:space="preserve"> Predaja nekretnine kupcu odredit će se zaklj</w:t>
      </w:r>
      <w:r w:rsidR="00D3461B" w:rsidRPr="006140FF">
        <w:t>učkom, sve u skladu s člankom 108</w:t>
      </w:r>
      <w:r w:rsidR="00C61B24" w:rsidRPr="006140FF">
        <w:t>. Ovršnog zakona</w:t>
      </w:r>
      <w:r w:rsidR="004F6ACF" w:rsidRPr="006140FF">
        <w:t xml:space="preserve">. </w:t>
      </w:r>
    </w:p>
    <w:p w:rsidRDefault="00AD78B3" w:rsidP="00562A49" w:rsidR="00C61B24" w:rsidRPr="006140FF">
      <w:pPr>
        <w:tabs>
          <w:tab w:pos="360" w:val="left"/>
        </w:tabs>
        <w:jc w:val="both"/>
      </w:pPr>
      <w:r w:rsidRPr="006140FF">
        <w:tab/>
      </w:r>
      <w:r w:rsidR="004F6ACF" w:rsidRPr="006140FF">
        <w:t>Temeljem stanja spisa odlučeno je kao u izreci.</w:t>
      </w:r>
      <w:r w:rsidR="00C61B24" w:rsidRPr="006140FF">
        <w:t xml:space="preserve"> </w:t>
      </w:r>
    </w:p>
    <w:p w:rsidRDefault="00FC4E91" w:rsidP="00A5501A" w:rsidR="00FC4E91">
      <w:pPr>
        <w:jc w:val="center"/>
      </w:pPr>
    </w:p>
    <w:p w:rsidRDefault="00A06550" w:rsidP="00A5501A" w:rsidR="00A06550" w:rsidRPr="006140FF">
      <w:pPr>
        <w:jc w:val="center"/>
      </w:pPr>
      <w:r w:rsidRPr="006140FF">
        <w:t>U Zagrebu,</w:t>
      </w:r>
      <w:r w:rsidRPr="006140FF">
        <w:rPr>
          <w:b/>
        </w:rPr>
        <w:t xml:space="preserve"> </w:t>
      </w:r>
      <w:r w:rsidR="004B48A8">
        <w:t xml:space="preserve"> 20</w:t>
      </w:r>
      <w:r w:rsidR="00205368">
        <w:t>.</w:t>
      </w:r>
      <w:r w:rsidR="004B48A8">
        <w:t xml:space="preserve"> rujna</w:t>
      </w:r>
      <w:r w:rsidR="007C13F2" w:rsidRPr="006140FF">
        <w:t xml:space="preserve"> </w:t>
      </w:r>
      <w:r w:rsidR="00205368">
        <w:t>2016.</w:t>
      </w:r>
      <w:r w:rsidR="00D3461B" w:rsidRPr="006140FF">
        <w:t xml:space="preserve"> godine</w:t>
      </w:r>
    </w:p>
    <w:p w:rsidRDefault="00AB08E3" w:rsidP="00E91121" w:rsidR="001C11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C11E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C11E6" w:rsidP="00E91121" w:rsidR="001C11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C11E6" w:rsidP="00E91121" w:rsidR="001C11E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C11E6" w:rsidP="00E91121" w:rsidR="001C11E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C11E6" w:rsidP="00E91121" w:rsidR="001C11E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C4E91" w:rsidP="001C11E6" w:rsidR="00FC4E9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C11E6" w:rsidP="00A06550" w:rsidR="001C11E6">
      <w:pPr>
        <w:jc w:val="both"/>
        <w:rPr>
          <w:b/>
        </w:rPr>
      </w:pPr>
    </w:p>
    <w:p w:rsidRDefault="001C11E6" w:rsidP="00A06550" w:rsidR="001C11E6">
      <w:pPr>
        <w:jc w:val="both"/>
        <w:rPr>
          <w:b/>
        </w:rPr>
      </w:pPr>
    </w:p>
    <w:p w:rsidRDefault="00A06550" w:rsidP="00A06550" w:rsidR="00A06550" w:rsidRPr="006140FF">
      <w:pPr>
        <w:jc w:val="both"/>
        <w:rPr>
          <w:b/>
        </w:rPr>
      </w:pPr>
      <w:r w:rsidRPr="006140FF">
        <w:rPr>
          <w:b/>
        </w:rPr>
        <w:t>UPUTA O PRAVNOM LIJEKU:</w:t>
      </w:r>
    </w:p>
    <w:p w:rsidRDefault="00A06550" w:rsidP="00A06550" w:rsidR="00AB08E3">
      <w:pPr>
        <w:jc w:val="both"/>
      </w:pPr>
      <w:r w:rsidRPr="006140FF">
        <w:t xml:space="preserve">Protiv ovog rješenja </w:t>
      </w:r>
      <w:r w:rsidR="00C61B24" w:rsidRPr="006140FF">
        <w:t>dozvoljena je žalba</w:t>
      </w:r>
      <w:r w:rsidRPr="006140FF">
        <w:t>.</w:t>
      </w:r>
      <w:r w:rsidR="00C61B24" w:rsidRPr="006140FF">
        <w:t xml:space="preserve"> </w:t>
      </w:r>
      <w:r w:rsidRPr="006140FF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140FF">
          <w:t>Visoki trgovački sud</w:t>
        </w:r>
      </w:smartTag>
      <w:r w:rsidRPr="006140FF">
        <w:t xml:space="preserve"> RH u roku od 8 dana od dana dostave rješenja.  </w:t>
      </w:r>
    </w:p>
    <w:p w:rsidRDefault="00FC4E91" w:rsidP="00920BB2" w:rsidR="00FC4E91">
      <w:pPr>
        <w:jc w:val="both"/>
      </w:pPr>
    </w:p>
    <w:p w:rsidRDefault="00FC4E91" w:rsidP="00920BB2" w:rsidR="00FC4E91">
      <w:pPr>
        <w:jc w:val="both"/>
      </w:pPr>
    </w:p>
    <w:p w:rsidRDefault="00FC4E91" w:rsidP="00920BB2" w:rsidR="00FC4E91">
      <w:pPr>
        <w:jc w:val="both"/>
      </w:pPr>
    </w:p>
    <w:p w:rsidRDefault="004B48A8" w:rsidP="004B48A8" w:rsidR="004B48A8"/>
    <w:p w:rsidRDefault="001C11E6" w:rsidP="004B48A8" w:rsidR="001C11E6"/>
    <w:p w:rsidRDefault="001C11E6" w:rsidP="004B48A8" w:rsidR="001C11E6"/>
    <w:p w:rsidRDefault="006140FF" w:rsidP="00BD24C6" w:rsidR="006140FF" w:rsidRPr="006140FF">
      <w:pPr>
        <w:pStyle w:val="Odlomakpopisa1"/>
        <w:ind w:left="0"/>
        <w:jc w:val="both"/>
      </w:pPr>
    </w:p>
    <w:sectPr w:rsidSect="00FC370A" w:rsidR="006140FF" w:rsidRPr="006140FF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F8A" w:rsidR="00E50F8A">
      <w:r>
        <w:separator/>
      </w:r>
    </w:p>
  </w:endnote>
  <w:endnote w:id="0" w:type="continuationSeparator">
    <w:p w:rsidRDefault="00E50F8A" w:rsidR="00E50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F8A" w:rsidR="00E50F8A">
      <w:r>
        <w:separator/>
      </w:r>
    </w:p>
  </w:footnote>
  <w:footnote w:id="0" w:type="continuationSeparator">
    <w:p w:rsidRDefault="00E50F8A" w:rsidR="00E50F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B60" w:rsidP="00562A49" w:rsidR="00F30B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0B60" w:rsidR="00F30B6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B60" w:rsidP="00562A49" w:rsidR="00F30B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4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30B60" w:rsidP="00562A49" w:rsidR="00F30B60" w:rsidRPr="00A61CF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A61CF9">
      <w:t>72 St-</w:t>
    </w:r>
    <w:r w:rsidR="00EC1588" w:rsidRPr="00A61CF9">
      <w:t>338/2012</w:t>
    </w:r>
  </w:p>
  <w:p w:rsidRDefault="00F30B60" w:rsidR="00F30B60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B69C8"/>
    <w:multiLevelType w:val="hybridMultilevel"/>
    <w:tmpl w:val="6D745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ED4FC4"/>
    <w:multiLevelType w:val="hybridMultilevel"/>
    <w:tmpl w:val="6AA2268A"/>
    <w:lvl w:tplc="CB0E667E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64657E"/>
    <w:multiLevelType w:val="hybridMultilevel"/>
    <w:tmpl w:val="CBDE8FB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8B10D4F"/>
    <w:multiLevelType w:val="hybridMultilevel"/>
    <w:tmpl w:val="F05EF8A8"/>
    <w:lvl w:tplc="ABE645FA" w:ilvl="0">
      <w:start w:val="497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10"/>
  </w:num>
  <w:num w:numId="9">
    <w:abstractNumId w:val="9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550"/>
    <w:rsid w:val="00040ED0"/>
    <w:rsid w:val="0006157A"/>
    <w:rsid w:val="00074300"/>
    <w:rsid w:val="00080635"/>
    <w:rsid w:val="00080E16"/>
    <w:rsid w:val="000A0A5F"/>
    <w:rsid w:val="000C1347"/>
    <w:rsid w:val="000F2085"/>
    <w:rsid w:val="00101B47"/>
    <w:rsid w:val="00117DBF"/>
    <w:rsid w:val="001220FA"/>
    <w:rsid w:val="00176BCE"/>
    <w:rsid w:val="0018379E"/>
    <w:rsid w:val="00187D25"/>
    <w:rsid w:val="001C11E6"/>
    <w:rsid w:val="001C521B"/>
    <w:rsid w:val="001F32DD"/>
    <w:rsid w:val="001F457B"/>
    <w:rsid w:val="00205368"/>
    <w:rsid w:val="00235654"/>
    <w:rsid w:val="00252C4E"/>
    <w:rsid w:val="0026712D"/>
    <w:rsid w:val="00293F4F"/>
    <w:rsid w:val="0033555B"/>
    <w:rsid w:val="0034025C"/>
    <w:rsid w:val="00340DDF"/>
    <w:rsid w:val="003566C1"/>
    <w:rsid w:val="00363239"/>
    <w:rsid w:val="003A0FBD"/>
    <w:rsid w:val="003A6CE4"/>
    <w:rsid w:val="003C780B"/>
    <w:rsid w:val="0041796D"/>
    <w:rsid w:val="00474090"/>
    <w:rsid w:val="00495A6E"/>
    <w:rsid w:val="004B48A8"/>
    <w:rsid w:val="004B5A32"/>
    <w:rsid w:val="004E694A"/>
    <w:rsid w:val="004F6ACF"/>
    <w:rsid w:val="00503A00"/>
    <w:rsid w:val="00506642"/>
    <w:rsid w:val="00522EC7"/>
    <w:rsid w:val="00527123"/>
    <w:rsid w:val="005304BB"/>
    <w:rsid w:val="005353C8"/>
    <w:rsid w:val="00543DE1"/>
    <w:rsid w:val="005525DB"/>
    <w:rsid w:val="005568AF"/>
    <w:rsid w:val="00562A49"/>
    <w:rsid w:val="00577C20"/>
    <w:rsid w:val="00592DF9"/>
    <w:rsid w:val="005F3221"/>
    <w:rsid w:val="006140FF"/>
    <w:rsid w:val="00636F18"/>
    <w:rsid w:val="00675949"/>
    <w:rsid w:val="006A2EDE"/>
    <w:rsid w:val="00720446"/>
    <w:rsid w:val="007628F2"/>
    <w:rsid w:val="0078579F"/>
    <w:rsid w:val="007C13F2"/>
    <w:rsid w:val="007C4F78"/>
    <w:rsid w:val="007C5D92"/>
    <w:rsid w:val="007E4B6E"/>
    <w:rsid w:val="007F4A55"/>
    <w:rsid w:val="007F6C8B"/>
    <w:rsid w:val="00852CD8"/>
    <w:rsid w:val="00855F34"/>
    <w:rsid w:val="008A286D"/>
    <w:rsid w:val="008F46AA"/>
    <w:rsid w:val="0091672F"/>
    <w:rsid w:val="00920BB2"/>
    <w:rsid w:val="00935ABA"/>
    <w:rsid w:val="009470F6"/>
    <w:rsid w:val="0095525B"/>
    <w:rsid w:val="00967208"/>
    <w:rsid w:val="00984788"/>
    <w:rsid w:val="009B18F3"/>
    <w:rsid w:val="009D357C"/>
    <w:rsid w:val="00A03AEE"/>
    <w:rsid w:val="00A06550"/>
    <w:rsid w:val="00A11262"/>
    <w:rsid w:val="00A11339"/>
    <w:rsid w:val="00A22443"/>
    <w:rsid w:val="00A3107D"/>
    <w:rsid w:val="00A5501A"/>
    <w:rsid w:val="00A61CF9"/>
    <w:rsid w:val="00A665F0"/>
    <w:rsid w:val="00A851AD"/>
    <w:rsid w:val="00A9261A"/>
    <w:rsid w:val="00AB0657"/>
    <w:rsid w:val="00AB0794"/>
    <w:rsid w:val="00AB08E3"/>
    <w:rsid w:val="00AD78B3"/>
    <w:rsid w:val="00B366A1"/>
    <w:rsid w:val="00B47BD5"/>
    <w:rsid w:val="00B63BAE"/>
    <w:rsid w:val="00B6692B"/>
    <w:rsid w:val="00B7735D"/>
    <w:rsid w:val="00BB71D3"/>
    <w:rsid w:val="00BD24C6"/>
    <w:rsid w:val="00BD6712"/>
    <w:rsid w:val="00BE67A9"/>
    <w:rsid w:val="00C00CB9"/>
    <w:rsid w:val="00C158E2"/>
    <w:rsid w:val="00C55820"/>
    <w:rsid w:val="00C61B24"/>
    <w:rsid w:val="00C66F0D"/>
    <w:rsid w:val="00C73C94"/>
    <w:rsid w:val="00C930D2"/>
    <w:rsid w:val="00CA52A0"/>
    <w:rsid w:val="00CA5A42"/>
    <w:rsid w:val="00CB4B08"/>
    <w:rsid w:val="00D23C12"/>
    <w:rsid w:val="00D24592"/>
    <w:rsid w:val="00D3461B"/>
    <w:rsid w:val="00D40236"/>
    <w:rsid w:val="00D47D8F"/>
    <w:rsid w:val="00D82C20"/>
    <w:rsid w:val="00D86071"/>
    <w:rsid w:val="00D87EC8"/>
    <w:rsid w:val="00DA0D7A"/>
    <w:rsid w:val="00DA2BF2"/>
    <w:rsid w:val="00DD5903"/>
    <w:rsid w:val="00E07F2B"/>
    <w:rsid w:val="00E50F8A"/>
    <w:rsid w:val="00E61267"/>
    <w:rsid w:val="00EA3300"/>
    <w:rsid w:val="00EB409D"/>
    <w:rsid w:val="00EB7590"/>
    <w:rsid w:val="00EC1588"/>
    <w:rsid w:val="00EC48F6"/>
    <w:rsid w:val="00EE6260"/>
    <w:rsid w:val="00EF6F62"/>
    <w:rsid w:val="00F30B60"/>
    <w:rsid w:val="00F357A6"/>
    <w:rsid w:val="00F379B1"/>
    <w:rsid w:val="00F51965"/>
    <w:rsid w:val="00F66A66"/>
    <w:rsid w:val="00F81D85"/>
    <w:rsid w:val="00F94AF8"/>
    <w:rsid w:val="00FC0F92"/>
    <w:rsid w:val="00FC370A"/>
    <w:rsid w:val="00FC4E91"/>
    <w:rsid w:val="00FD2C1C"/>
    <w:rsid w:val="00FD32E3"/>
    <w:rsid w:val="00FF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5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cs="Arial" w:hAnsi="Arial" w:asci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B08E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AB08E3"/>
    <w:rPr>
      <w:rFonts w:hAnsi="Tahoma" w:ascii="Tahoma"/>
      <w:b/>
      <w:color w:val="0000FF"/>
      <w:sz w:val="24"/>
    </w:rPr>
  </w:style>
  <w:style w:customStyle="true" w:styleId="Odlomakpopisa1" w:type="paragraph">
    <w:name w:val="Odlomak popisa1"/>
    <w:basedOn w:val="Normal"/>
    <w:qFormat/>
    <w:rsid w:val="00187D25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20B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4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4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4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4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5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06550"/>
    <w:rPr>
      <w:rFonts w:ascii="Arial" w:cs="Arial" w:hAnsi="Arial"/>
      <w:sz w:val="22"/>
    </w:rPr>
  </w:style>
  <w:style w:styleId="Zaglavlje" w:type="paragraph">
    <w:name w:val="header"/>
    <w:basedOn w:val="Normal"/>
    <w:rsid w:val="00A065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550"/>
  </w:style>
  <w:style w:styleId="Tekstbalonia" w:type="paragraph">
    <w:name w:val="Balloon Text"/>
    <w:basedOn w:val="Normal"/>
    <w:semiHidden/>
    <w:rsid w:val="0067594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62A49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B08E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AB08E3"/>
    <w:rPr>
      <w:rFonts w:ascii="Tahoma" w:hAnsi="Tahoma"/>
      <w:b/>
      <w:color w:val="0000FF"/>
      <w:sz w:val="24"/>
    </w:rPr>
  </w:style>
  <w:style w:customStyle="1" w:styleId="Odlomakpopisa1" w:type="paragraph">
    <w:name w:val="Odlomak popisa1"/>
    <w:basedOn w:val="Normal"/>
    <w:qFormat/>
    <w:rsid w:val="00187D25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20BB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0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4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4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4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4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3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61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56866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684322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1236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65376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24649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89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497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13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6720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773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035417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264150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09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682</properties:Words>
  <properties:Characters>3830</properties:Characters>
  <properties:Lines>107</properties:Lines>
  <properties:Paragraphs>38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2016-09-20T13:16:00Z</dcterms:created>
  <dc:creator>nmarkovic</dc:creator>
  <cp:lastModifiedBy>Jadranka Zelić</cp:lastModifiedBy>
  <cp:lastPrinted>2016-09-22T07:52:00Z</cp:lastPrinted>
  <dcterms:modified xmlns:xsi="http://www.w3.org/2001/XMLSchema-instance" xsi:type="dcterms:W3CDTF">2016-09-22T08:00:00Z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