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f723" w14:paraId="a18f723" w:rsidRDefault="00C25A15" w:rsidP="00C25A15" w:rsidR="00C25A15" w:rsidRPr="001A5B1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1A5B1E">
        <w:rPr>
          <w:sz w:val="22"/>
          <w:szCs w:val="22"/>
        </w:rPr>
        <w:t xml:space="preserve">                 </w:t>
      </w:r>
      <w:r w:rsidRPr="001A5B1E">
        <w:rPr>
          <w:noProof/>
          <w:sz w:val="22"/>
          <w:szCs w:val="22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A15" w:rsidP="00C25A15" w:rsidR="00C25A15" w:rsidRPr="001A5B1E">
      <w:pPr>
        <w:jc w:val="both"/>
        <w:rPr>
          <w:sz w:val="22"/>
          <w:szCs w:val="22"/>
        </w:rPr>
      </w:pPr>
      <w:r w:rsidRPr="001A5B1E">
        <w:rPr>
          <w:sz w:val="22"/>
          <w:szCs w:val="22"/>
        </w:rPr>
        <w:t xml:space="preserve">   REPUBLIKA HRVATSKA</w:t>
      </w:r>
    </w:p>
    <w:p w:rsidRDefault="00C25A15" w:rsidP="00C25A15" w:rsidR="00C25A15" w:rsidRPr="001A5B1E">
      <w:pPr>
        <w:jc w:val="both"/>
        <w:rPr>
          <w:sz w:val="22"/>
          <w:szCs w:val="22"/>
        </w:rPr>
      </w:pPr>
      <w:r w:rsidRPr="001A5B1E">
        <w:rPr>
          <w:sz w:val="22"/>
          <w:szCs w:val="22"/>
        </w:rPr>
        <w:t>TRGOVAČKI SUD U PAZINU</w:t>
      </w:r>
    </w:p>
    <w:p w:rsidRDefault="00C25A15" w:rsidP="00C25A15" w:rsidR="000014E8" w:rsidRPr="001A5B1E">
      <w:pPr>
        <w:rPr>
          <w:sz w:val="22"/>
          <w:szCs w:val="22"/>
        </w:rPr>
      </w:pPr>
      <w:r w:rsidRPr="001A5B1E">
        <w:rPr>
          <w:sz w:val="22"/>
          <w:szCs w:val="22"/>
        </w:rPr>
        <w:t xml:space="preserve">           Pazin, </w:t>
      </w:r>
      <w:proofErr w:type="spellStart"/>
      <w:r w:rsidRPr="001A5B1E">
        <w:rPr>
          <w:sz w:val="22"/>
          <w:szCs w:val="22"/>
        </w:rPr>
        <w:t>Dršćevka</w:t>
      </w:r>
      <w:proofErr w:type="spellEnd"/>
      <w:r w:rsidRPr="001A5B1E">
        <w:rPr>
          <w:sz w:val="22"/>
          <w:szCs w:val="22"/>
        </w:rPr>
        <w:t xml:space="preserve"> 1</w:t>
      </w:r>
      <w:r w:rsidRPr="001A5B1E">
        <w:rPr>
          <w:sz w:val="22"/>
          <w:szCs w:val="22"/>
        </w:rPr>
        <w:tab/>
      </w:r>
      <w:r w:rsidRPr="001A5B1E">
        <w:rPr>
          <w:sz w:val="22"/>
          <w:szCs w:val="22"/>
        </w:rPr>
        <w:tab/>
      </w:r>
    </w:p>
    <w:p w:rsidRDefault="00530D22" w:rsidP="00530D22" w:rsidR="00530D22" w:rsidRPr="001A5B1E">
      <w:pPr>
        <w:jc w:val="center"/>
        <w:rPr>
          <w:b/>
          <w:sz w:val="22"/>
          <w:szCs w:val="22"/>
        </w:rPr>
      </w:pPr>
      <w:r w:rsidRPr="001A5B1E">
        <w:rPr>
          <w:b/>
          <w:sz w:val="22"/>
          <w:szCs w:val="22"/>
        </w:rPr>
        <w:t>stečajni dužnik:</w:t>
      </w:r>
    </w:p>
    <w:p w:rsidRDefault="001A5B1E" w:rsidP="009977FB" w:rsidR="001A5B1E" w:rsidRPr="001A5B1E">
      <w:pPr>
        <w:jc w:val="center"/>
        <w:rPr>
          <w:sz w:val="22"/>
          <w:szCs w:val="22"/>
        </w:rPr>
      </w:pPr>
      <w:r w:rsidRPr="001A5B1E">
        <w:rPr>
          <w:sz w:val="22"/>
          <w:szCs w:val="22"/>
        </w:rPr>
        <w:t xml:space="preserve">stečajna masa iza trgovačkog društva PROMOVEO d.o.o. "u stečaju", </w:t>
      </w:r>
    </w:p>
    <w:p w:rsidRDefault="001A5B1E" w:rsidP="009977FB" w:rsidR="009977FB" w:rsidRPr="001A5B1E">
      <w:pPr>
        <w:jc w:val="center"/>
        <w:rPr>
          <w:b/>
          <w:sz w:val="22"/>
          <w:szCs w:val="22"/>
        </w:rPr>
      </w:pPr>
      <w:r w:rsidRPr="001A5B1E">
        <w:rPr>
          <w:sz w:val="22"/>
          <w:szCs w:val="22"/>
        </w:rPr>
        <w:t xml:space="preserve">Zagreb, </w:t>
      </w:r>
      <w:proofErr w:type="spellStart"/>
      <w:r w:rsidRPr="001A5B1E">
        <w:rPr>
          <w:sz w:val="22"/>
          <w:szCs w:val="22"/>
        </w:rPr>
        <w:t>Đorđićeva</w:t>
      </w:r>
      <w:proofErr w:type="spellEnd"/>
      <w:r w:rsidRPr="001A5B1E">
        <w:rPr>
          <w:sz w:val="22"/>
          <w:szCs w:val="22"/>
        </w:rPr>
        <w:t xml:space="preserve"> 24, OIB: 69884818009</w:t>
      </w:r>
    </w:p>
    <w:tbl>
      <w:tblPr>
        <w:tblW w:type="dxa" w:w="16326"/>
        <w:tblInd w:type="dxa" w:w="-963"/>
        <w:tblLook w:val="04A0" w:noVBand="1" w:noHBand="0" w:lastColumn="0" w:firstColumn="1" w:lastRow="0" w:firstRow="1"/>
      </w:tblPr>
      <w:tblGrid>
        <w:gridCol w:w="690"/>
        <w:gridCol w:w="2079"/>
        <w:gridCol w:w="2555"/>
        <w:gridCol w:w="1843"/>
        <w:gridCol w:w="1984"/>
        <w:gridCol w:w="1825"/>
        <w:gridCol w:w="1190"/>
        <w:gridCol w:w="1275"/>
        <w:gridCol w:w="1303"/>
        <w:gridCol w:w="1582"/>
      </w:tblGrid>
      <w:tr w:rsidTr="001A5B1E" w:rsidR="00C25A15" w:rsidRPr="001A5B1E">
        <w:trPr>
          <w:trHeight w:val="420"/>
        </w:trPr>
        <w:tc>
          <w:tcPr>
            <w:tcW w:type="dxa" w:w="16326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TABLICA PRIJAVLJENIH TRAŽBINA</w:t>
            </w:r>
            <w:r w:rsidRPr="001A5B1E">
              <w:rPr>
                <w:b/>
                <w:bCs/>
                <w:sz w:val="22"/>
                <w:szCs w:val="22"/>
              </w:rPr>
              <w:br/>
              <w:t xml:space="preserve">- VJEROVNICI </w:t>
            </w:r>
            <w:r w:rsidR="001A5B1E" w:rsidRPr="001A5B1E">
              <w:rPr>
                <w:b/>
                <w:bCs/>
                <w:sz w:val="22"/>
                <w:szCs w:val="22"/>
              </w:rPr>
              <w:t xml:space="preserve">II. VIŠEG </w:t>
            </w:r>
            <w:r w:rsidR="000C7CE3" w:rsidRPr="001A5B1E">
              <w:rPr>
                <w:b/>
                <w:bCs/>
                <w:sz w:val="22"/>
                <w:szCs w:val="22"/>
              </w:rPr>
              <w:t xml:space="preserve">ISPLATNOG REDA - </w:t>
            </w:r>
          </w:p>
        </w:tc>
      </w:tr>
      <w:tr w:rsidTr="001A5B1E" w:rsidR="00C25A15" w:rsidRPr="001A5B1E">
        <w:trPr>
          <w:trHeight w:val="420"/>
        </w:trPr>
        <w:tc>
          <w:tcPr>
            <w:tcW w:type="dxa" w:w="16326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</w:tr>
      <w:tr w:rsidTr="001A5B1E" w:rsidR="00C25A15" w:rsidRPr="001A5B1E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25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8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</w:tr>
      <w:tr w:rsidTr="001A5B1E" w:rsidR="00C25A15" w:rsidRPr="001A5B1E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Naziv vjerovnika</w:t>
            </w:r>
          </w:p>
        </w:tc>
        <w:tc>
          <w:tcPr>
            <w:tcW w:type="dxa" w:w="25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Ukupno prijavljeno</w:t>
            </w:r>
          </w:p>
        </w:tc>
        <w:tc>
          <w:tcPr>
            <w:tcW w:type="dxa" w:w="18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Utvrđeno</w:t>
            </w:r>
          </w:p>
        </w:tc>
        <w:tc>
          <w:tcPr>
            <w:tcW w:type="dxa" w:w="11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Utvrđeno</w:t>
            </w:r>
            <w:r w:rsidRPr="001A5B1E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25A15" w:rsidP="001A5B1E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Osporeno</w:t>
            </w:r>
            <w:r w:rsidRPr="001A5B1E">
              <w:rPr>
                <w:b/>
                <w:bCs/>
                <w:sz w:val="22"/>
                <w:szCs w:val="22"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25A15" w:rsidP="00C25A15" w:rsidR="00C25A15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Osporavatelj</w:t>
            </w:r>
          </w:p>
        </w:tc>
      </w:tr>
      <w:tr w:rsidTr="001A5B1E" w:rsidR="000C7CE3" w:rsidRPr="001A5B1E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8B0153" w:rsidR="000C7CE3" w:rsidRPr="001A5B1E">
            <w:pPr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REPUBLIKA HRVATSKA, MINISTARSTVO FINANCIJA, POREZNA UPRAVA, Područni ured Pazin</w:t>
            </w:r>
          </w:p>
        </w:tc>
        <w:tc>
          <w:tcPr>
            <w:tcW w:type="dxa" w:w="2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C7CE3" w:rsidP="008B0153" w:rsidR="000C7CE3" w:rsidRPr="001A5B1E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526342385587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518.134,42 kn</w:t>
            </w:r>
          </w:p>
        </w:tc>
        <w:tc>
          <w:tcPr>
            <w:tcW w:type="dxa" w:w="1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518.134,42 kn</w:t>
            </w:r>
          </w:p>
        </w:tc>
        <w:tc>
          <w:tcPr>
            <w:tcW w:type="dxa" w:w="1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1A5B1E">
            <w:pPr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 xml:space="preserve"> </w:t>
            </w:r>
          </w:p>
        </w:tc>
      </w:tr>
      <w:tr w:rsidTr="001A5B1E" w:rsidR="000C7CE3" w:rsidRPr="001A5B1E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8B0153" w:rsidR="000C7CE3" w:rsidRPr="001A5B1E">
            <w:pPr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GRAD VODNJAN</w:t>
            </w:r>
          </w:p>
        </w:tc>
        <w:tc>
          <w:tcPr>
            <w:tcW w:type="dxa" w:w="2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A5B1E" w:rsidP="008B0153" w:rsidR="000C7CE3" w:rsidRPr="001A5B1E">
            <w:pPr>
              <w:rPr>
                <w:sz w:val="22"/>
                <w:szCs w:val="22"/>
              </w:rPr>
            </w:pPr>
            <w:proofErr w:type="spellStart"/>
            <w:r w:rsidRPr="001A5B1E">
              <w:rPr>
                <w:sz w:val="22"/>
                <w:szCs w:val="22"/>
              </w:rPr>
              <w:t>Vodnjan</w:t>
            </w:r>
            <w:proofErr w:type="spellEnd"/>
            <w:r w:rsidRPr="001A5B1E">
              <w:rPr>
                <w:sz w:val="22"/>
                <w:szCs w:val="22"/>
              </w:rPr>
              <w:t>, Trgovačka 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15554218499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1.669.344,87 kn</w:t>
            </w:r>
          </w:p>
        </w:tc>
        <w:tc>
          <w:tcPr>
            <w:tcW w:type="dxa" w:w="1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1.669.344,87 kn</w:t>
            </w:r>
          </w:p>
        </w:tc>
        <w:tc>
          <w:tcPr>
            <w:tcW w:type="dxa" w:w="1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1A5B1E" w:rsidR="000C7CE3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C7CE3" w:rsidP="00C25A15" w:rsidR="000C7CE3" w:rsidRPr="001A5B1E">
            <w:pPr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 xml:space="preserve"> </w:t>
            </w:r>
          </w:p>
        </w:tc>
      </w:tr>
      <w:tr w:rsidTr="001A5B1E" w:rsidR="001A5B1E" w:rsidRPr="001A5B1E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3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 xml:space="preserve">EUROHERC </w:t>
            </w:r>
            <w:proofErr w:type="spellStart"/>
            <w:r w:rsidRPr="001A5B1E">
              <w:rPr>
                <w:sz w:val="22"/>
                <w:szCs w:val="22"/>
              </w:rPr>
              <w:t>d.d</w:t>
            </w:r>
            <w:proofErr w:type="spellEnd"/>
          </w:p>
        </w:tc>
        <w:tc>
          <w:tcPr>
            <w:tcW w:type="dxa" w:w="2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 xml:space="preserve">Pula, Matka </w:t>
            </w:r>
            <w:proofErr w:type="spellStart"/>
            <w:r w:rsidRPr="001A5B1E">
              <w:rPr>
                <w:sz w:val="22"/>
                <w:szCs w:val="22"/>
              </w:rPr>
              <w:t>Laginje</w:t>
            </w:r>
            <w:proofErr w:type="spellEnd"/>
            <w:r w:rsidRPr="001A5B1E">
              <w:rPr>
                <w:sz w:val="22"/>
                <w:szCs w:val="22"/>
              </w:rPr>
              <w:t xml:space="preserve"> 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22694857747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29.027,61 kn</w:t>
            </w:r>
          </w:p>
        </w:tc>
        <w:tc>
          <w:tcPr>
            <w:tcW w:type="dxa" w:w="1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29.027,61 kn</w:t>
            </w:r>
          </w:p>
        </w:tc>
        <w:tc>
          <w:tcPr>
            <w:tcW w:type="dxa" w:w="1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 </w:t>
            </w:r>
          </w:p>
        </w:tc>
      </w:tr>
      <w:tr w:rsidTr="001A5B1E" w:rsidR="001A5B1E" w:rsidRPr="001A5B1E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4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A5B1E" w:rsidP="00C25A15" w:rsidR="001A5B1E" w:rsidRPr="001A5B1E">
            <w:pPr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HRVATSKI TELEKOM d.d.</w:t>
            </w:r>
          </w:p>
        </w:tc>
        <w:tc>
          <w:tcPr>
            <w:tcW w:type="dxa" w:w="2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A5B1E" w:rsidP="00C25A15" w:rsidR="001A5B1E" w:rsidRPr="001A5B1E">
            <w:pPr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Zagreb, Roberta Frangeša Mihanovića 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81793146560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4.293,27 kn</w:t>
            </w:r>
          </w:p>
        </w:tc>
        <w:tc>
          <w:tcPr>
            <w:tcW w:type="dxa" w:w="1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4.293,27 kn</w:t>
            </w:r>
          </w:p>
        </w:tc>
        <w:tc>
          <w:tcPr>
            <w:tcW w:type="dxa" w:w="1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A5B1E" w:rsidP="001A5B1E" w:rsidR="001A5B1E" w:rsidRPr="001A5B1E">
            <w:pPr>
              <w:jc w:val="center"/>
              <w:rPr>
                <w:sz w:val="22"/>
                <w:szCs w:val="22"/>
              </w:rPr>
            </w:pPr>
            <w:r w:rsidRPr="001A5B1E">
              <w:rPr>
                <w:sz w:val="22"/>
                <w:szCs w:val="22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A5B1E" w:rsidP="00C25A15" w:rsidR="001A5B1E" w:rsidRPr="001A5B1E">
            <w:pPr>
              <w:rPr>
                <w:sz w:val="22"/>
                <w:szCs w:val="22"/>
              </w:rPr>
            </w:pPr>
          </w:p>
        </w:tc>
      </w:tr>
      <w:tr w:rsidTr="001A5B1E" w:rsidR="001A5B1E" w:rsidRPr="001A5B1E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255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jc w:val="center"/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jc w:val="center"/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jc w:val="center"/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jc w:val="center"/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rFonts w:hAnsi="Calibri" w:ascii="Calibri"/>
                <w:sz w:val="22"/>
                <w:szCs w:val="22"/>
              </w:rPr>
            </w:pPr>
            <w:r w:rsidRPr="001A5B1E">
              <w:rPr>
                <w:rFonts w:hAnsi="Calibri" w:ascii="Calibri"/>
                <w:sz w:val="22"/>
                <w:szCs w:val="22"/>
              </w:rPr>
              <w:t> </w:t>
            </w:r>
          </w:p>
        </w:tc>
      </w:tr>
      <w:tr w:rsidTr="001A5B1E" w:rsidR="001A5B1E" w:rsidRPr="001A5B1E">
        <w:trPr>
          <w:trHeight w:val="300"/>
        </w:trPr>
        <w:tc>
          <w:tcPr>
            <w:tcW w:type="dxa" w:w="716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2.220.800,17 kn</w:t>
            </w:r>
          </w:p>
        </w:tc>
        <w:tc>
          <w:tcPr>
            <w:tcW w:type="dxa" w:w="18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0F03F6" w:rsidR="001A5B1E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2.220.800,17 kn</w:t>
            </w:r>
          </w:p>
        </w:tc>
        <w:tc>
          <w:tcPr>
            <w:tcW w:type="dxa" w:w="11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jc w:val="center"/>
              <w:rPr>
                <w:b/>
                <w:bCs/>
                <w:sz w:val="22"/>
                <w:szCs w:val="22"/>
              </w:rPr>
            </w:pPr>
            <w:r w:rsidRPr="001A5B1E">
              <w:rPr>
                <w:b/>
                <w:bCs/>
                <w:sz w:val="22"/>
                <w:szCs w:val="22"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5B1E" w:rsidP="00C25A15" w:rsidR="001A5B1E" w:rsidRPr="001A5B1E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1A5B1E">
              <w:rPr>
                <w:rFonts w:hAnsi="Calibri" w:ascii="Calibri"/>
                <w:b/>
                <w:bCs/>
                <w:sz w:val="22"/>
                <w:szCs w:val="22"/>
              </w:rPr>
              <w:t> </w:t>
            </w:r>
          </w:p>
        </w:tc>
      </w:tr>
    </w:tbl>
    <w:p w:rsidRDefault="00282E3A" w:rsidP="00282E3A" w:rsidR="00282E3A" w:rsidRPr="001A5B1E">
      <w:pPr>
        <w:jc w:val="center"/>
        <w:rPr>
          <w:sz w:val="22"/>
          <w:szCs w:val="22"/>
        </w:rPr>
      </w:pPr>
    </w:p>
    <w:p w:rsidRDefault="00282E3A" w:rsidP="000C7CE3" w:rsidR="00282E3A" w:rsidRPr="001A5B1E">
      <w:pPr>
        <w:jc w:val="center"/>
        <w:rPr>
          <w:sz w:val="22"/>
          <w:szCs w:val="22"/>
        </w:rPr>
      </w:pPr>
      <w:r w:rsidRPr="001A5B1E">
        <w:rPr>
          <w:sz w:val="22"/>
          <w:szCs w:val="22"/>
        </w:rPr>
        <w:t xml:space="preserve">U Pazinu, </w:t>
      </w:r>
      <w:r w:rsidR="00A86F22">
        <w:rPr>
          <w:sz w:val="22"/>
          <w:szCs w:val="22"/>
        </w:rPr>
        <w:t>18</w:t>
      </w:r>
      <w:r w:rsidR="001A5B1E" w:rsidRPr="001A5B1E">
        <w:rPr>
          <w:sz w:val="22"/>
          <w:szCs w:val="22"/>
        </w:rPr>
        <w:t>. travnja 2018</w:t>
      </w:r>
      <w:r w:rsidRPr="001A5B1E">
        <w:rPr>
          <w:sz w:val="22"/>
          <w:szCs w:val="22"/>
        </w:rPr>
        <w:t>.</w:t>
      </w:r>
    </w:p>
    <w:p w:rsidRDefault="00282E3A" w:rsidP="00282E3A" w:rsidR="00282E3A" w:rsidRPr="001A5B1E">
      <w:pPr>
        <w:ind w:firstLine="708" w:left="9912"/>
        <w:jc w:val="both"/>
        <w:rPr>
          <w:sz w:val="22"/>
          <w:szCs w:val="22"/>
        </w:rPr>
      </w:pPr>
      <w:r w:rsidRPr="001A5B1E">
        <w:rPr>
          <w:sz w:val="22"/>
          <w:szCs w:val="22"/>
        </w:rPr>
        <w:t>Stečajna sutkinja:</w:t>
      </w:r>
    </w:p>
    <w:p w:rsidRDefault="00282E3A" w:rsidP="00282E3A" w:rsidR="00282E3A" w:rsidRPr="001A5B1E">
      <w:pPr>
        <w:ind w:firstLine="708" w:left="9912"/>
        <w:jc w:val="both"/>
        <w:rPr>
          <w:sz w:val="22"/>
          <w:szCs w:val="22"/>
        </w:rPr>
      </w:pPr>
      <w:r w:rsidRPr="001A5B1E">
        <w:rPr>
          <w:sz w:val="22"/>
          <w:szCs w:val="22"/>
        </w:rPr>
        <w:t>Tijana Licul</w:t>
      </w:r>
    </w:p>
    <w:p w:rsidRDefault="00282E3A" w:rsidP="00282E3A" w:rsidR="00282E3A" w:rsidRPr="001A5B1E">
      <w:pPr>
        <w:jc w:val="center"/>
        <w:rPr>
          <w:sz w:val="22"/>
          <w:szCs w:val="22"/>
        </w:rPr>
      </w:pPr>
    </w:p>
    <w:p w:rsidRDefault="00282E3A" w:rsidP="00282E3A" w:rsidR="00282E3A" w:rsidRPr="001A5B1E">
      <w:pPr>
        <w:jc w:val="both"/>
        <w:rPr>
          <w:sz w:val="22"/>
          <w:szCs w:val="22"/>
        </w:rPr>
      </w:pPr>
    </w:p>
    <w:p w:rsidRDefault="00282E3A" w:rsidP="00282E3A" w:rsidR="00282E3A" w:rsidRPr="001A5B1E">
      <w:pPr>
        <w:jc w:val="both"/>
        <w:rPr>
          <w:sz w:val="22"/>
          <w:szCs w:val="22"/>
        </w:rPr>
      </w:pPr>
      <w:r w:rsidRPr="001A5B1E">
        <w:rPr>
          <w:sz w:val="22"/>
          <w:szCs w:val="22"/>
        </w:rPr>
        <w:t>DNA:</w:t>
      </w:r>
    </w:p>
    <w:p w:rsidRDefault="00282E3A" w:rsidP="000C7CE3" w:rsidR="00FF2273" w:rsidRPr="001A5B1E">
      <w:pPr>
        <w:pStyle w:val="Odlomakpopisa"/>
        <w:numPr>
          <w:ilvl w:val="0"/>
          <w:numId w:val="2"/>
        </w:numPr>
        <w:rPr>
          <w:sz w:val="22"/>
          <w:szCs w:val="22"/>
        </w:rPr>
      </w:pPr>
      <w:r w:rsidRPr="001A5B1E">
        <w:rPr>
          <w:sz w:val="22"/>
          <w:szCs w:val="22"/>
        </w:rPr>
        <w:t>e-oglasna ploča</w:t>
      </w:r>
    </w:p>
    <w:sectPr w:rsidSect="00A86F22" w:rsidR="00FF2273" w:rsidRPr="001A5B1E">
      <w:headerReference w:type="default" r:id="rId10"/>
      <w:pgSz w:orient="landscape" w:h="11906" w:w="16838"/>
      <w:pgMar w:gutter="0" w:footer="708" w:header="708" w:left="1417" w:bottom="0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D22" w:rsidP="005D50F8" w:rsidR="00530D22">
      <w:r>
        <w:separator/>
      </w:r>
    </w:p>
  </w:endnote>
  <w:endnote w:id="0" w:type="continuationSeparator">
    <w:p w:rsidRDefault="00530D22" w:rsidP="005D50F8" w:rsidR="00530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D22" w:rsidP="005D50F8" w:rsidR="00530D22">
      <w:r>
        <w:separator/>
      </w:r>
    </w:p>
  </w:footnote>
  <w:footnote w:id="0" w:type="continuationSeparator">
    <w:p w:rsidRDefault="00530D22" w:rsidP="005D50F8" w:rsidR="00530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D22" w:rsidP="00530D22" w:rsidR="00530D22" w:rsidRPr="009055B9">
    <w:pPr>
      <w:pStyle w:val="Zaglavlje"/>
      <w:jc w:val="right"/>
      <w:rPr>
        <w:rFonts w:cs="Times New Roman" w:hAnsi="Times New Roman" w:ascii="Times New Roman"/>
      </w:rPr>
    </w:pPr>
    <w:proofErr w:type="spellStart"/>
    <w:r w:rsidRPr="009055B9">
      <w:rPr>
        <w:rFonts w:cs="Times New Roman" w:hAnsi="Times New Roman" w:ascii="Times New Roman"/>
      </w:rPr>
      <w:t>Posl</w:t>
    </w:r>
    <w:proofErr w:type="spellEnd"/>
    <w:r w:rsidRPr="009055B9">
      <w:rPr>
        <w:rFonts w:cs="Times New Roman" w:hAnsi="Times New Roman" w:ascii="Times New Roman"/>
      </w:rPr>
      <w:t>. broj: 4 St</w:t>
    </w:r>
    <w:r w:rsidR="008B0153" w:rsidRPr="009055B9">
      <w:rPr>
        <w:rFonts w:cs="Times New Roman" w:hAnsi="Times New Roman" w:ascii="Times New Roman"/>
      </w:rPr>
      <w:t>-</w:t>
    </w:r>
    <w:r w:rsidR="001A5B1E">
      <w:rPr>
        <w:rFonts w:cs="Times New Roman" w:hAnsi="Times New Roman" w:ascii="Times New Roman"/>
      </w:rPr>
      <w:t>38/18</w:t>
    </w:r>
    <w:r w:rsidR="000C7CE3">
      <w:rPr>
        <w:rFonts w:cs="Times New Roman" w:hAnsi="Times New Roman" w:ascii="Times New Roman"/>
      </w:rPr>
      <w:t>-</w:t>
    </w:r>
    <w:r w:rsidR="00A86F22">
      <w:rPr>
        <w:rFonts w:cs="Times New Roman" w:hAnsi="Times New Roman" w:ascii="Times New Roman"/>
      </w:rPr>
      <w:t>15</w:t>
    </w:r>
  </w:p>
  <w:p w:rsidRDefault="00530D22" w:rsidP="00530D22" w:rsidR="00530D22" w:rsidRPr="00530D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CE3DA8"/>
    <w:multiLevelType w:val="hybridMultilevel"/>
    <w:tmpl w:val="C9F2FEFC"/>
    <w:lvl w:tplc="8496022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A15"/>
    <w:rsid w:val="000014E8"/>
    <w:rsid w:val="0007622C"/>
    <w:rsid w:val="000C7CE3"/>
    <w:rsid w:val="001A5B1E"/>
    <w:rsid w:val="001A6DCC"/>
    <w:rsid w:val="001F3B49"/>
    <w:rsid w:val="00212839"/>
    <w:rsid w:val="002361F9"/>
    <w:rsid w:val="002425AD"/>
    <w:rsid w:val="00276D53"/>
    <w:rsid w:val="00282E3A"/>
    <w:rsid w:val="00294D39"/>
    <w:rsid w:val="002D1B76"/>
    <w:rsid w:val="004867F6"/>
    <w:rsid w:val="004F1363"/>
    <w:rsid w:val="004F7279"/>
    <w:rsid w:val="00515BA4"/>
    <w:rsid w:val="00516EF1"/>
    <w:rsid w:val="00530D22"/>
    <w:rsid w:val="005D50F8"/>
    <w:rsid w:val="0074034E"/>
    <w:rsid w:val="00826EB0"/>
    <w:rsid w:val="00827C2D"/>
    <w:rsid w:val="008B0153"/>
    <w:rsid w:val="009055B9"/>
    <w:rsid w:val="00926A45"/>
    <w:rsid w:val="00957443"/>
    <w:rsid w:val="009977FB"/>
    <w:rsid w:val="00A665EA"/>
    <w:rsid w:val="00A86F22"/>
    <w:rsid w:val="00A9137D"/>
    <w:rsid w:val="00A92EC6"/>
    <w:rsid w:val="00B35C2B"/>
    <w:rsid w:val="00BF65C6"/>
    <w:rsid w:val="00C25A15"/>
    <w:rsid w:val="00C65654"/>
    <w:rsid w:val="00C741BE"/>
    <w:rsid w:val="00DF2163"/>
    <w:rsid w:val="00FF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5A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5A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5A15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25A1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C25A15"/>
    <w:rPr>
      <w:color w:val="800080"/>
      <w:u w:val="single"/>
    </w:rPr>
  </w:style>
  <w:style w:customStyle="true" w:styleId="xl65" w:type="paragraph">
    <w:name w:val="xl65"/>
    <w:basedOn w:val="Normal"/>
    <w:rsid w:val="00C25A15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67" w:type="paragraph">
    <w:name w:val="xl6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68" w:type="paragraph">
    <w:name w:val="xl6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69" w:type="paragraph">
    <w:name w:val="xl6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C25A15"/>
    <w:pPr>
      <w:spacing w:afterAutospacing="true" w:after="100" w:beforeAutospacing="true" w:before="100"/>
    </w:pPr>
  </w:style>
  <w:style w:customStyle="true" w:styleId="xl72" w:type="paragraph">
    <w:name w:val="xl7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73" w:type="paragraph">
    <w:name w:val="xl7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5" w:type="paragraph">
    <w:name w:val="xl75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7" w:type="paragraph">
    <w:name w:val="xl7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8" w:type="paragraph">
    <w:name w:val="xl78"/>
    <w:basedOn w:val="Normal"/>
    <w:rsid w:val="00C25A1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9" w:type="paragraph">
    <w:name w:val="xl79"/>
    <w:basedOn w:val="Normal"/>
    <w:rsid w:val="00C25A1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C25A15"/>
    <w:pPr>
      <w:spacing w:afterAutospacing="true" w:after="100" w:beforeAutospacing="true" w:before="100"/>
      <w:jc w:val="center"/>
    </w:pPr>
  </w:style>
  <w:style w:customStyle="true" w:styleId="xl82" w:type="paragraph">
    <w:name w:val="xl82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3" w:type="paragraph">
    <w:name w:val="xl83"/>
    <w:basedOn w:val="Normal"/>
    <w:rsid w:val="00C25A15"/>
    <w:pP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5" w:type="paragraph">
    <w:name w:val="xl85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6" w:type="paragraph">
    <w:name w:val="xl86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7" w:type="paragraph">
    <w:name w:val="xl87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8" w:type="paragraph">
    <w:name w:val="xl88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9" w:type="paragraph">
    <w:name w:val="xl89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C25A15"/>
    <w:pPr>
      <w:spacing w:afterAutospacing="true" w:after="100" w:beforeAutospacing="true" w:before="100"/>
      <w:jc w:val="center"/>
    </w:pPr>
    <w:rPr>
      <w:b/>
      <w:bCs/>
    </w:rPr>
  </w:style>
  <w:style w:customStyle="true" w:styleId="xl93" w:type="paragraph">
    <w:name w:val="xl93"/>
    <w:basedOn w:val="Normal"/>
    <w:rsid w:val="00C25A1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5A15"/>
  </w:style>
  <w:style w:styleId="Podnoje" w:type="paragraph">
    <w:name w:val="footer"/>
    <w:basedOn w:val="Normal"/>
    <w:link w:val="PodnojeChar"/>
    <w:uiPriority w:val="99"/>
    <w:unhideWhenUsed/>
    <w:rsid w:val="00C25A15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25A15"/>
  </w:style>
  <w:style w:styleId="Odlomakpopisa" w:type="paragraph">
    <w:name w:val="List Paragraph"/>
    <w:basedOn w:val="Normal"/>
    <w:uiPriority w:val="34"/>
    <w:qFormat/>
    <w:rsid w:val="00282E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EB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EB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EB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EB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5A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5A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5A15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25A1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C25A15"/>
    <w:rPr>
      <w:color w:val="800080"/>
      <w:u w:val="single"/>
    </w:rPr>
  </w:style>
  <w:style w:customStyle="1" w:styleId="xl65" w:type="paragraph">
    <w:name w:val="xl65"/>
    <w:basedOn w:val="Normal"/>
    <w:rsid w:val="00C25A15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C25A15"/>
    <w:pPr>
      <w:spacing w:after="100" w:afterAutospacing="1" w:before="100" w:beforeAutospacing="1"/>
    </w:pPr>
    <w:rPr>
      <w:b/>
      <w:bCs/>
    </w:rPr>
  </w:style>
  <w:style w:customStyle="1" w:styleId="xl67" w:type="paragraph">
    <w:name w:val="xl6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68" w:type="paragraph">
    <w:name w:val="xl68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69" w:type="paragraph">
    <w:name w:val="xl69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C25A15"/>
    <w:pPr>
      <w:spacing w:after="100" w:afterAutospacing="1" w:before="100" w:beforeAutospacing="1"/>
    </w:pPr>
  </w:style>
  <w:style w:customStyle="1" w:styleId="xl72" w:type="paragraph">
    <w:name w:val="xl72"/>
    <w:basedOn w:val="Normal"/>
    <w:rsid w:val="00C25A15"/>
    <w:pPr>
      <w:spacing w:after="100" w:afterAutospacing="1" w:before="100" w:beforeAutospacing="1"/>
      <w:jc w:val="center"/>
    </w:pPr>
    <w:rPr>
      <w:b/>
      <w:bCs/>
    </w:rPr>
  </w:style>
  <w:style w:customStyle="1" w:styleId="xl73" w:type="paragraph">
    <w:name w:val="xl73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5" w:type="paragraph">
    <w:name w:val="xl75"/>
    <w:basedOn w:val="Normal"/>
    <w:rsid w:val="00C25A1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C25A1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7" w:type="paragraph">
    <w:name w:val="xl7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8" w:type="paragraph">
    <w:name w:val="xl78"/>
    <w:basedOn w:val="Normal"/>
    <w:rsid w:val="00C25A1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9" w:type="paragraph">
    <w:name w:val="xl79"/>
    <w:basedOn w:val="Normal"/>
    <w:rsid w:val="00C25A1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C25A15"/>
    <w:pPr>
      <w:spacing w:after="100" w:afterAutospacing="1" w:before="100" w:beforeAutospacing="1"/>
      <w:jc w:val="center"/>
    </w:pPr>
  </w:style>
  <w:style w:customStyle="1" w:styleId="xl82" w:type="paragraph">
    <w:name w:val="xl82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3" w:type="paragraph">
    <w:name w:val="xl83"/>
    <w:basedOn w:val="Normal"/>
    <w:rsid w:val="00C25A15"/>
    <w:pP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5" w:type="paragraph">
    <w:name w:val="xl85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6" w:type="paragraph">
    <w:name w:val="xl86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7" w:type="paragraph">
    <w:name w:val="xl87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8" w:type="paragraph">
    <w:name w:val="xl88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9" w:type="paragraph">
    <w:name w:val="xl89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C25A15"/>
    <w:pPr>
      <w:spacing w:after="100" w:afterAutospacing="1" w:before="100" w:beforeAutospacing="1"/>
      <w:jc w:val="center"/>
    </w:pPr>
    <w:rPr>
      <w:b/>
      <w:bCs/>
    </w:rPr>
  </w:style>
  <w:style w:customStyle="1" w:styleId="xl93" w:type="paragraph">
    <w:name w:val="xl93"/>
    <w:basedOn w:val="Normal"/>
    <w:rsid w:val="00C25A1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C25A15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5A15"/>
  </w:style>
  <w:style w:styleId="Podnoje" w:type="paragraph">
    <w:name w:val="footer"/>
    <w:basedOn w:val="Normal"/>
    <w:link w:val="PodnojeChar"/>
    <w:uiPriority w:val="99"/>
    <w:unhideWhenUsed/>
    <w:rsid w:val="00C25A15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25A15"/>
  </w:style>
  <w:style w:styleId="Odlomakpopisa" w:type="paragraph">
    <w:name w:val="List Paragraph"/>
    <w:basedOn w:val="Normal"/>
    <w:uiPriority w:val="34"/>
    <w:qFormat/>
    <w:rsid w:val="00282E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EB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EB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EB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EB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06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549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908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nastavku 
postupka</izvorni_sadrzaj>
    <derivirana_varijabla naziv="DomainObject.Predmet.Opis_1">novi broj radi odluke o nastavku 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PROMOVEO d.o.o. u stečaju</izvorni_sadrzaj>
    <derivirana_varijabla naziv="DomainObject.Predmet.ProtustrankaFormated_1">  Stečajna masa iza PROMOVEO d.o.o. u stečaju</derivirana_varijabla>
  </DomainObject.Predmet.ProtustrankaFormated>
  <DomainObject.Predmet.ProtustrankaFormatedOIB>
    <izvorni_sadrzaj>  Stečajna masa iza PROMOVEO d.o.o. u stečaju, OIB 69884818009</izvorni_sadrzaj>
    <derivirana_varijabla naziv="DomainObject.Predmet.ProtustrankaFormatedOIB_1">  Stečajna masa iza PROMOVEO d.o.o. u stečaju, OIB 69884818009</derivirana_varijabla>
  </DomainObject.Predmet.ProtustrankaFormatedOIB>
  <DomainObject.Predmet.ProtustrankaFormatedWithAdress>
    <izvorni_sadrzaj> Stečajna masa iza PROMOVEO d.o.o. u stečaju, Đorđićeva 24, 10000 Zagreb</izvorni_sadrzaj>
    <derivirana_varijabla naziv="DomainObject.Predmet.ProtustrankaFormatedWithAdress_1"> Stečajna masa iza PROMOVEO d.o.o. u stečaju, Đorđićeva 24, 10000 Zagreb</derivirana_varijabla>
  </DomainObject.Predmet.ProtustrankaFormatedWithAdress>
  <DomainObject.Predmet.ProtustrankaFormatedWithAdressOIB>
    <izvorni_sadrzaj> Stečajna masa iza PROMOVEO d.o.o. u stečaju, OIB 69884818009, Đorđićeva 24, 10000 Zagreb</izvorni_sadrzaj>
    <derivirana_varijabla naziv="DomainObject.Predmet.ProtustrankaFormatedWithAdressOIB_1"> Stečajna masa iza PROMOVEO d.o.o. u stečaju, OIB 69884818009, Đorđićeva 24, 10000 Zagreb</derivirana_varijabla>
  </DomainObject.Predmet.ProtustrankaFormatedWithAdressOIB>
  <DomainObject.Predmet.ProtustrankaWithAdress>
    <izvorni_sadrzaj>Stečajna masa iza PROMOVEO d.o.o. u stečaju Đorđićeva 24, 10000 Zagreb</izvorni_sadrzaj>
    <derivirana_varijabla naziv="DomainObject.Predmet.ProtustrankaWithAdress_1">Stečajna masa iza PROMOVEO d.o.o. u stečaju Đorđićeva 24, 10000 Zagreb</derivirana_varijabla>
  </DomainObject.Predmet.ProtustrankaWithAdress>
  <DomainObject.Predmet.ProtustrankaWithAdressOIB>
    <izvorni_sadrzaj>Stečajna masa iza PROMOVEO d.o.o. u stečaju, OIB 69884818009, Đorđićeva 24, 10000 Zagreb</izvorni_sadrzaj>
    <derivirana_varijabla naziv="DomainObject.Predmet.ProtustrankaWithAdressOIB_1">Stečajna masa iza PROMOVEO d.o.o. u stečaju, OIB 69884818009, Đorđićeva 24, 10000 Zagreb</derivirana_varijabla>
  </DomainObject.Predmet.ProtustrankaWithAdressOIB>
  <DomainObject.Predmet.ProtustrankaNazivFormated>
    <izvorni_sadrzaj>Stečajna masa iza PROMOVEO d.o.o. u stečaju</izvorni_sadrzaj>
    <derivirana_varijabla naziv="DomainObject.Predmet.ProtustrankaNazivFormated_1">Stečajna masa iza PROMOVEO d.o.o. u stečaju</derivirana_varijabla>
  </DomainObject.Predmet.ProtustrankaNazivFormated>
  <DomainObject.Predmet.ProtustrankaNazivFormatedOIB>
    <izvorni_sadrzaj>Stečajna masa iza PROMOVEO d.o.o. u stečaju, OIB 69884818009</izvorni_sadrzaj>
    <derivirana_varijabla naziv="DomainObject.Predmet.ProtustrankaNazivFormatedOIB_1">Stečajna masa iza PROMOVEO d.o.o. u stečaju, OIB 69884818009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</izvorni_sadrzaj>
    <derivirana_varijabla naziv="DomainObject.Predmet.StrankaFormated_1">  Stečajni upravitelj Domagoj Repač</derivirana_varijabla>
  </DomainObject.Predmet.StrankaFormated>
  <DomainObject.Predmet.StrankaFormatedOIB>
    <izvorni_sadrzaj>  Stečajni upravitelj Domagoj Repač, OIB 24977406612</izvorni_sadrzaj>
    <derivirana_varijabla naziv="DomainObject.Predmet.StrankaFormatedOIB_1">  Stečajni upravitelj Domagoj Repač, OIB 24977406612</derivirana_varijabla>
  </DomainObject.Predmet.StrankaFormatedOIB>
  <DomainObject.Predmet.StrankaFormatedWithAdress>
    <izvorni_sadrzaj> Stečajni upravitelj Domagoj Repač, Đorđićeva Ulica 24, 10000 Zagreb</izvorni_sadrzaj>
    <derivirana_varijabla naziv="DomainObject.Predmet.StrankaFormatedWithAdress_1"> Stečajni upravitelj Domagoj Repač, Đorđićeva Ulica 24, 10000 Zagreb</derivirana_varijabla>
  </DomainObject.Predmet.StrankaFormatedWithAdress>
  <DomainObject.Predmet.StrankaFormatedWithAdressOIB>
    <izvorni_sadrzaj> Stečajni upravitelj Domagoj Repač, OIB 24977406612, Đorđićeva Ulica 24, 10000 Zagreb</izvorni_sadrzaj>
    <derivirana_varijabla naziv="DomainObject.Predmet.StrankaFormatedWithAdressOIB_1"> Stečajni upravitelj Domagoj Repač, OIB 24977406612, Đorđićeva Ulica 24, 10000 Zagreb</derivirana_varijabla>
  </DomainObject.Predmet.StrankaFormatedWithAdressOIB>
  <DomainObject.Predmet.StrankaWithAdress>
    <izvorni_sadrzaj>Stečajni upravitelj Domagoj Repač Đorđićeva Ulica 24,10000 Zagreb</izvorni_sadrzaj>
    <derivirana_varijabla naziv="DomainObject.Predmet.StrankaWithAdress_1">Stečajni upravitelj Domagoj Repač Đorđićeva Ulica 24,10000 Zagreb</derivirana_varijabla>
  </DomainObject.Predmet.StrankaWithAdress>
  <DomainObject.Predmet.StrankaWithAdressOIB>
    <izvorni_sadrzaj>Stečajni upravitelj Domagoj Repač, OIB 24977406612, Đorđićeva Ulica 24,10000 Zagreb</izvorni_sadrzaj>
    <derivirana_varijabla naziv="DomainObject.Predmet.StrankaWithAdressOIB_1">Stečajni upravitelj Domagoj Repač, OIB 24977406612, Đorđićeva Ulica 24,10000 Zagreb</derivirana_varijabla>
  </DomainObject.Predmet.StrankaWithAdressOIB>
  <DomainObject.Predmet.StrankaNazivFormated>
    <izvorni_sadrzaj>Stečajni upravitelj Domagoj Repač</izvorni_sadrzaj>
    <derivirana_varijabla naziv="DomainObject.Predmet.StrankaNazivFormated_1">Stečajni upravitelj Domagoj Repač</derivirana_varijabla>
  </DomainObject.Predmet.StrankaNazivFormated>
  <DomainObject.Predmet.StrankaNazivFormatedOIB>
    <izvorni_sadrzaj>Stečajni upravitelj Domagoj Repač, OIB 24977406612</izvorni_sadrzaj>
    <derivirana_varijabla naziv="DomainObject.Predmet.StrankaNazivFormatedOIB_1">Stečajni upravitelj Domagoj Repač,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342019.63</izvorni_sadrzaj>
    <derivirana_varijabla naziv="DomainObject.Predmet.TrenutnaVrijednost_1">342019.63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Stečajni upravitelj Domagoj Repač</item>
    </izvorni_sadrzaj>
    <derivirana_varijabla naziv="DomainObject.Predmet.StrankaListFormated_1">
      <item>Stečajni upravitelj Domagoj Repač</item>
    </derivirana_varijabla>
  </DomainObject.Predmet.StrankaListFormated>
  <DomainObject.Predmet.StrankaListFormatedOIB>
    <izvorni_sadrzaj>
      <item>Stečajni upravitelj Domagoj Repač, OIB 24977406612</item>
    </izvorni_sadrzaj>
    <derivirana_varijabla naziv="DomainObject.Predmet.StrankaListFormatedOIB_1">
      <item>Stečajni upravitelj Domagoj Repač, OIB 24977406612</item>
    </derivirana_varijabla>
  </DomainObject.Predmet.StrankaListFormatedOIB>
  <DomainObject.Predmet.StrankaListFormatedWithAdress>
    <izvorni_sadrzaj>
      <item>Stečajni upravitelj Domagoj Repač, Đorđićeva Ulica 24, 10000 Zagreb</item>
    </izvorni_sadrzaj>
    <derivirana_varijabla naziv="DomainObject.Predmet.StrankaListFormatedWithAdress_1">
      <item>Stečajni upravitelj Domagoj Repač, Đorđićeva Ulica 24, 10000 Zagreb</item>
    </derivirana_varijabla>
  </DomainObject.Predmet.StrankaListFormatedWithAdress>
  <DomainObject.Predmet.StrankaListFormatedWithAdressOIB>
    <izvorni_sadrzaj>
      <item>Stečajni upravitelj Domagoj Repač, OIB 24977406612, Đorđićeva Ulica 24, 10000 Zagreb</item>
    </izvorni_sadrzaj>
    <derivirana_varijabla naziv="DomainObject.Predmet.StrankaListFormatedWithAdressOIB_1">
      <item>Stečajni upravitelj Domagoj Repač, OIB 24977406612, Đorđićeva Ulica 24, 10000 Zagreb</item>
    </derivirana_varijabla>
  </DomainObject.Predmet.StrankaListFormatedWithAdressOIB>
  <DomainObject.Predmet.StrankaListNazivFormated>
    <izvorni_sadrzaj>
      <item>Stečajni upravitelj Domagoj Repač</item>
    </izvorni_sadrzaj>
    <derivirana_varijabla naziv="DomainObject.Predmet.StrankaListNazivFormated_1">
      <item>Stečajni upravitelj Domagoj Repač</item>
    </derivirana_varijabla>
  </DomainObject.Predmet.StrankaListNazivFormated>
  <DomainObject.Predmet.StrankaListNazivFormatedOIB>
    <izvorni_sadrzaj>
      <item>Stečajni upravitelj Domagoj Repač, OIB 24977406612</item>
    </izvorni_sadrzaj>
    <derivirana_varijabla naziv="DomainObject.Predmet.StrankaListNazivFormatedOIB_1">
      <item>Stečajni upravitelj Domagoj Repač, OIB 24977406612</item>
    </derivirana_varijabla>
  </DomainObject.Predmet.StrankaListNazivFormatedOIB>
  <DomainObject.Predmet.ProtuStrankaListFormated>
    <izvorni_sadrzaj>
      <item>Stečajna masa iza PROMOVEO d.o.o. u stečaju</item>
    </izvorni_sadrzaj>
    <derivirana_varijabla naziv="DomainObject.Predmet.ProtuStrankaListFormated_1">
      <item>Stečajna masa iza PROMOVEO d.o.o. u stečaju</item>
    </derivirana_varijabla>
  </DomainObject.Predmet.ProtuStrankaListFormated>
  <DomainObject.Predmet.ProtuStrankaListFormatedOIB>
    <izvorni_sadrzaj>
      <item>Stečajna masa iza PROMOVEO d.o.o. u stečaju, OIB 69884818009</item>
    </izvorni_sadrzaj>
    <derivirana_varijabla naziv="DomainObject.Predmet.ProtuStrankaListFormatedOIB_1">
      <item>Stečajna masa iza PROMOVEO d.o.o. u stečaju, OIB 69884818009</item>
    </derivirana_varijabla>
  </DomainObject.Predmet.ProtuStrankaListFormatedOIB>
  <DomainObject.Predmet.ProtuStrankaListFormatedWithAdress>
    <izvorni_sadrzaj>
      <item>Stečajna masa iza PROMOVEO d.o.o. u stečaju, Đorđićeva 24, 10000 Zagreb</item>
    </izvorni_sadrzaj>
    <derivirana_varijabla naziv="DomainObject.Predmet.ProtuStrankaListFormatedWithAdress_1">
      <item>Stečajna masa iza PROMOVEO d.o.o. u stečaju, Đorđićeva 24, 10000 Zagreb</item>
    </derivirana_varijabla>
  </DomainObject.Predmet.ProtuStrankaListFormatedWithAdress>
  <DomainObject.Predmet.ProtuStrankaListFormatedWithAdressOIB>
    <izvorni_sadrzaj>
      <item>Stečajna masa iza PROMOVEO d.o.o. u stečaju, OIB 69884818009, Đorđićeva 24, 10000 Zagreb</item>
    </izvorni_sadrzaj>
    <derivirana_varijabla naziv="DomainObject.Predmet.ProtuStrankaListFormatedWithAdressOIB_1">
      <item>Stečajna masa iza PROMOVEO d.o.o. u stečaju, OIB 69884818009, Đorđićeva 24, 10000 Zagreb</item>
    </derivirana_varijabla>
  </DomainObject.Predmet.ProtuStrankaListFormatedWithAdressOIB>
  <DomainObject.Predmet.ProtuStrankaListNazivFormated>
    <izvorni_sadrzaj>
      <item>Stečajna masa iza PROMOVEO d.o.o. u stečaju</item>
    </izvorni_sadrzaj>
    <derivirana_varijabla naziv="DomainObject.Predmet.ProtuStrankaListNazivFormated_1">
      <item>Stečajna masa iza PROMOVEO d.o.o. u stečaju</item>
    </derivirana_varijabla>
  </DomainObject.Predmet.ProtuStrankaListNazivFormated>
  <DomainObject.Predmet.ProtuStrankaListNazivFormatedOIB>
    <izvorni_sadrzaj>
      <item>Stečajna masa iza PROMOVEO d.o.o. u stečaju, OIB 69884818009</item>
    </izvorni_sadrzaj>
    <derivirana_varijabla naziv="DomainObject.Predmet.ProtuStrankaListNazivFormatedOIB_1">
      <item>Stečajna masa iza PROMOVEO d.o.o. u stečaju, OIB 69884818009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</izvorni_sadrzaj>
    <derivirana_varijabla naziv="DomainObject.Predmet.StrankaIDrugi_1">Stečajni upravitelj Domagoj Repač</derivirana_varijabla>
  </DomainObject.Predmet.StrankaIDrugi>
  <DomainObject.Predmet.ProtustrankaIDrugi>
    <izvorni_sadrzaj>Stečajna masa iza PROMOVEO d.o.o. u stečaju</izvorni_sadrzaj>
    <derivirana_varijabla naziv="DomainObject.Predmet.ProtustrankaIDrugi_1">Stečajna masa iza PROMOVEO d.o.o. u stečaju</derivirana_varijabla>
  </DomainObject.Predmet.ProtustrankaIDrugi>
  <DomainObject.Predmet.StrankaIDrugiAdressOIB>
    <izvorni_sadrzaj>Stečajni upravitelj Domagoj Repač, OIB 24977406612, Đorđićeva Ulica 24, 10000 Zagreb</izvorni_sadrzaj>
    <derivirana_varijabla naziv="DomainObject.Predmet.StrankaIDrugiAdressOIB_1">Stečajni upravitelj Domagoj Repač, OIB 24977406612, Đorđićeva Ulica 24, 10000 Zagreb</derivirana_varijabla>
  </DomainObject.Predmet.StrankaIDrugiAdressOIB>
  <DomainObject.Predmet.ProtustrankaIDrugiAdressOIB>
    <izvorni_sadrzaj>Stečajna masa iza PROMOVEO d.o.o. u stečaju, OIB 69884818009, Đorđićeva 24, 10000 Zagreb</izvorni_sadrzaj>
    <derivirana_varijabla naziv="DomainObject.Predmet.ProtustrankaIDrugiAdressOIB_1">Stečajna masa iza PROMOVEO d.o.o. u stečaju, OIB 69884818009,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PROMOVEO d.o.o. u stečaju</item>
      <item>Stečajni upravitelj Domagoj Repač</item>
    </izvorni_sadrzaj>
    <derivirana_varijabla naziv="DomainObject.Predmet.SudioniciListNaziv_1">
      <item>Stečajna masa iza PROMOVEO d.o.o. u stečaju</item>
      <item>Stečajni upravitelj Domagoj Repač</item>
    </derivirana_varijabla>
  </DomainObject.Predmet.SudioniciListNaziv>
  <DomainObject.Predmet.SudioniciListAdressOIB>
    <izvorni_sadrzaj>
      <item>Stečajna masa iza PROMOVEO d.o.o. u stečaju, OIB 69884818009, Đorđićeva 24,10000 Zagreb</item>
      <item>Stečajni upravitelj Domagoj Repač, OIB 24977406612, Đorđićeva Ulica 24,10000 Zagreb</item>
    </izvorni_sadrzaj>
    <derivirana_varijabla naziv="DomainObject.Predmet.SudioniciListAdressOIB_1">
      <item>Stečajna masa iza PROMOVEO d.o.o. u stečaju, OIB 69884818009, Đorđićeva 24,10000 Zagreb</item>
      <item>Stečajni upravitelj 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69884818009</item>
      <item>, OIB 24977406612</item>
    </izvorni_sadrzaj>
    <derivirana_varijabla naziv="DomainObject.Predmet.SudioniciListNazivOIB_1">
      <item>, OIB 69884818009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106</properties:Lines>
  <properties:Paragraphs>63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2018-04-13T09:28:00Z</dcterms:created>
  <dc:creator>Tijana Licul</dc:creator>
  <cp:lastModifiedBy>Sanja Prodan</cp:lastModifiedBy>
  <cp:lastPrinted>2016-05-27T10:58:00Z</cp:lastPrinted>
  <dcterms:modified xmlns:xsi="http://www.w3.org/2001/XMLSchema-instance" xsi:type="dcterms:W3CDTF">2018-04-18T05:45:00Z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(st3518, promoveo.docx)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