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eaa2" w14:paraId="726eaa2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C207AC">
        <w:rPr>
          <w:sz w:val="22"/>
          <w:szCs w:val="22"/>
        </w:rPr>
        <w:t>369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C207AC">
        <w:rPr>
          <w:sz w:val="22"/>
          <w:szCs w:val="22"/>
        </w:rPr>
        <w:t>3</w:t>
      </w:r>
      <w:r w:rsidR="00D1191E">
        <w:rPr>
          <w:sz w:val="22"/>
          <w:szCs w:val="22"/>
        </w:rPr>
        <w:t>-</w:t>
      </w:r>
      <w:r w:rsidR="003C3FCE">
        <w:rPr>
          <w:sz w:val="22"/>
          <w:szCs w:val="22"/>
        </w:rPr>
        <w:t>165</w:t>
      </w:r>
      <w:bookmarkStart w:name="_GoBack" w:id="0"/>
      <w:bookmarkEnd w:id="0"/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>Trgovački sud u Splitu, Stalna služba u Dubrovniku, po sucu tog suda Srđanu Gavraniću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18133B" w:rsidRPr="0018133B">
        <w:rPr>
          <w:sz w:val="22"/>
          <w:szCs w:val="22"/>
        </w:rPr>
        <w:t xml:space="preserve">u stečajnom postupku nad dužnikom </w:t>
      </w:r>
      <w:r w:rsidR="00C207AC" w:rsidRPr="00C207AC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="0018133B" w:rsidRPr="0018133B">
        <w:rPr>
          <w:sz w:val="22"/>
          <w:szCs w:val="22"/>
        </w:rPr>
        <w:t xml:space="preserve">, izvan ročišta, </w:t>
      </w:r>
      <w:r w:rsidRPr="007F3202">
        <w:rPr>
          <w:sz w:val="22"/>
          <w:szCs w:val="22"/>
        </w:rPr>
        <w:t xml:space="preserve">dana </w:t>
      </w:r>
      <w:r w:rsidR="00E13CFF">
        <w:rPr>
          <w:sz w:val="22"/>
          <w:szCs w:val="22"/>
        </w:rPr>
        <w:t>12. listopada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F41F61">
        <w:rPr>
          <w:sz w:val="22"/>
          <w:szCs w:val="22"/>
        </w:rPr>
        <w:t xml:space="preserve">iznosu </w:t>
      </w:r>
      <w:r w:rsidR="00C207AC">
        <w:rPr>
          <w:sz w:val="22"/>
          <w:szCs w:val="22"/>
        </w:rPr>
        <w:t>3</w:t>
      </w:r>
      <w:r w:rsidR="00F41F61" w:rsidRPr="00F41F61">
        <w:rPr>
          <w:sz w:val="22"/>
          <w:szCs w:val="22"/>
        </w:rPr>
        <w:t>.</w:t>
      </w:r>
      <w:r w:rsidR="00C207AC">
        <w:rPr>
          <w:sz w:val="22"/>
          <w:szCs w:val="22"/>
        </w:rPr>
        <w:t>142</w:t>
      </w:r>
      <w:r w:rsidR="00F41F61" w:rsidRPr="00F41F61">
        <w:rPr>
          <w:sz w:val="22"/>
          <w:szCs w:val="22"/>
        </w:rPr>
        <w:t>,</w:t>
      </w:r>
      <w:r w:rsidR="00C207AC">
        <w:rPr>
          <w:sz w:val="22"/>
          <w:szCs w:val="22"/>
        </w:rPr>
        <w:t>19</w:t>
      </w:r>
      <w:r w:rsidR="00F41F61" w:rsidRPr="00F41F61">
        <w:rPr>
          <w:sz w:val="22"/>
          <w:szCs w:val="22"/>
        </w:rPr>
        <w:t xml:space="preserve"> kuna za priznate tražbine vjerovnika I. (</w:t>
      </w:r>
      <w:r w:rsidR="00C207AC">
        <w:rPr>
          <w:sz w:val="22"/>
          <w:szCs w:val="22"/>
        </w:rPr>
        <w:t>prvog</w:t>
      </w:r>
      <w:r w:rsidR="00F41F61" w:rsidRPr="00F41F61">
        <w:rPr>
          <w:sz w:val="22"/>
          <w:szCs w:val="22"/>
        </w:rPr>
        <w:t>) višeg isplatnog reda u visini 1,00%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C207AC">
        <w:rPr>
          <w:sz w:val="22"/>
          <w:szCs w:val="22"/>
        </w:rPr>
        <w:t>369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C207AC">
        <w:rPr>
          <w:sz w:val="22"/>
          <w:szCs w:val="22"/>
        </w:rPr>
        <w:t>3</w:t>
      </w:r>
      <w:r w:rsidR="00FF7469">
        <w:rPr>
          <w:sz w:val="22"/>
          <w:szCs w:val="22"/>
        </w:rPr>
        <w:t>-</w:t>
      </w:r>
      <w:r w:rsidR="00C207AC">
        <w:rPr>
          <w:sz w:val="22"/>
          <w:szCs w:val="22"/>
        </w:rPr>
        <w:t>154</w:t>
      </w:r>
      <w:r w:rsidR="007701CE">
        <w:rPr>
          <w:sz w:val="22"/>
          <w:szCs w:val="22"/>
        </w:rPr>
        <w:t xml:space="preserve"> od </w:t>
      </w:r>
      <w:r w:rsidR="00F41F61">
        <w:rPr>
          <w:sz w:val="22"/>
          <w:szCs w:val="22"/>
        </w:rPr>
        <w:t>1</w:t>
      </w:r>
      <w:r w:rsidR="00C207AC">
        <w:rPr>
          <w:sz w:val="22"/>
          <w:szCs w:val="22"/>
        </w:rPr>
        <w:t>2</w:t>
      </w:r>
      <w:r w:rsidR="007D12AD">
        <w:rPr>
          <w:sz w:val="22"/>
          <w:szCs w:val="22"/>
        </w:rPr>
        <w:t xml:space="preserve">. </w:t>
      </w:r>
      <w:r w:rsidR="00F41F61">
        <w:rPr>
          <w:sz w:val="22"/>
          <w:szCs w:val="22"/>
        </w:rPr>
        <w:t>s</w:t>
      </w:r>
      <w:r w:rsidR="00C207AC">
        <w:rPr>
          <w:sz w:val="22"/>
          <w:szCs w:val="22"/>
        </w:rPr>
        <w:t>rp</w:t>
      </w:r>
      <w:r w:rsidR="00F41F61">
        <w:rPr>
          <w:sz w:val="22"/>
          <w:szCs w:val="22"/>
        </w:rPr>
        <w:t>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A410D6">
        <w:rPr>
          <w:sz w:val="22"/>
          <w:szCs w:val="22"/>
        </w:rPr>
        <w:t>3.142,19</w:t>
      </w:r>
      <w:r w:rsidR="00F41F61" w:rsidRPr="00F41F61">
        <w:rPr>
          <w:sz w:val="22"/>
          <w:szCs w:val="22"/>
        </w:rPr>
        <w:t xml:space="preserve"> kuna za priznate tražbine vjerovnika I. (</w:t>
      </w:r>
      <w:r w:rsidR="00A410D6">
        <w:rPr>
          <w:sz w:val="22"/>
          <w:szCs w:val="22"/>
        </w:rPr>
        <w:t>prvog</w:t>
      </w:r>
      <w:r w:rsidR="00F41F61" w:rsidRPr="00F41F61">
        <w:rPr>
          <w:sz w:val="22"/>
          <w:szCs w:val="22"/>
        </w:rPr>
        <w:t>) višeg isplatnog reda u visini 1,00% njihove priznate tražbine</w:t>
      </w:r>
      <w:r w:rsidR="00EF1502">
        <w:rPr>
          <w:sz w:val="22"/>
          <w:szCs w:val="22"/>
        </w:rPr>
        <w:t>, uz rezervaciju za osporenu tražbinu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BC3F2F">
        <w:rPr>
          <w:sz w:val="22"/>
          <w:szCs w:val="22"/>
        </w:rPr>
        <w:t xml:space="preserve">12. listopada </w:t>
      </w:r>
      <w:r w:rsidR="00110DE1" w:rsidRPr="007701CE">
        <w:rPr>
          <w:sz w:val="22"/>
          <w:szCs w:val="22"/>
        </w:rPr>
        <w:t>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EA2C52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F7584B" w:rsidRPr="00E13CFF">
        <w:rPr>
          <w:sz w:val="22"/>
          <w:szCs w:val="22"/>
        </w:rPr>
        <w:t>1</w:t>
      </w:r>
      <w:r w:rsidR="00E13CFF" w:rsidRPr="00E13CFF">
        <w:rPr>
          <w:sz w:val="22"/>
          <w:szCs w:val="22"/>
        </w:rPr>
        <w:t>3</w:t>
      </w:r>
      <w:r w:rsidR="00F7584B" w:rsidRPr="00E13CFF">
        <w:rPr>
          <w:sz w:val="22"/>
          <w:szCs w:val="22"/>
        </w:rPr>
        <w:t>. s</w:t>
      </w:r>
      <w:r w:rsidR="00BC3F2F" w:rsidRPr="00E13CFF">
        <w:rPr>
          <w:sz w:val="22"/>
          <w:szCs w:val="22"/>
        </w:rPr>
        <w:t>rpnj</w:t>
      </w:r>
      <w:r w:rsidR="00F7584B" w:rsidRPr="00E13CFF">
        <w:rPr>
          <w:sz w:val="22"/>
          <w:szCs w:val="22"/>
        </w:rPr>
        <w:t>a</w:t>
      </w:r>
      <w:r w:rsidR="00EA2C52" w:rsidRPr="00EA2C52">
        <w:rPr>
          <w:sz w:val="22"/>
          <w:szCs w:val="22"/>
        </w:rPr>
        <w:t xml:space="preserve"> 2017</w:t>
      </w:r>
      <w:r w:rsidR="009C4AE0" w:rsidRPr="00F41F61">
        <w:rPr>
          <w:sz w:val="22"/>
          <w:szCs w:val="22"/>
        </w:rPr>
        <w:t>.</w:t>
      </w:r>
      <w:r w:rsidR="009C4AE0" w:rsidRPr="00B81014">
        <w:rPr>
          <w:sz w:val="22"/>
          <w:szCs w:val="22"/>
          <w:u w:val="single"/>
        </w:rPr>
        <w:t xml:space="preserve"> </w:t>
      </w:r>
      <w:r w:rsidR="009C4AE0" w:rsidRPr="00EA2C52">
        <w:rPr>
          <w:sz w:val="22"/>
          <w:szCs w:val="22"/>
        </w:rPr>
        <w:t>godine</w:t>
      </w:r>
      <w:r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BC3F2F">
        <w:rPr>
          <w:bCs/>
          <w:sz w:val="22"/>
          <w:szCs w:val="22"/>
        </w:rPr>
        <w:t>12</w:t>
      </w:r>
      <w:r w:rsidR="004C4D17" w:rsidRPr="00BC3F2F">
        <w:rPr>
          <w:bCs/>
          <w:sz w:val="22"/>
          <w:szCs w:val="22"/>
        </w:rPr>
        <w:t xml:space="preserve">. </w:t>
      </w:r>
      <w:r w:rsidR="00F41F61" w:rsidRPr="00BC3F2F">
        <w:rPr>
          <w:bCs/>
          <w:sz w:val="22"/>
          <w:szCs w:val="22"/>
        </w:rPr>
        <w:t>li</w:t>
      </w:r>
      <w:r w:rsidR="00BC3F2F" w:rsidRPr="00BC3F2F">
        <w:rPr>
          <w:bCs/>
          <w:sz w:val="22"/>
          <w:szCs w:val="22"/>
        </w:rPr>
        <w:t>stopada</w:t>
      </w:r>
      <w:r w:rsidR="004C4D17">
        <w:rPr>
          <w:bCs/>
          <w:sz w:val="22"/>
          <w:szCs w:val="22"/>
        </w:rPr>
        <w:t xml:space="preserve"> 2017.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proofErr w:type="spellStart"/>
      <w:r w:rsidR="0005241F" w:rsidRPr="00D96747">
        <w:rPr>
          <w:sz w:val="22"/>
          <w:szCs w:val="22"/>
        </w:rPr>
        <w:t>posl</w:t>
      </w:r>
      <w:proofErr w:type="spellEnd"/>
      <w:r w:rsidR="0005241F" w:rsidRPr="00D96747">
        <w:rPr>
          <w:sz w:val="22"/>
          <w:szCs w:val="22"/>
        </w:rPr>
        <w:t xml:space="preserve">. br. </w:t>
      </w:r>
      <w:r w:rsidR="00827A71" w:rsidRPr="00827A71">
        <w:rPr>
          <w:sz w:val="22"/>
          <w:szCs w:val="22"/>
        </w:rPr>
        <w:t>St.</w:t>
      </w:r>
      <w:r w:rsidR="00A410D6">
        <w:rPr>
          <w:sz w:val="22"/>
          <w:szCs w:val="22"/>
        </w:rPr>
        <w:t>369</w:t>
      </w:r>
      <w:r w:rsidR="00827A71" w:rsidRPr="00827A71">
        <w:rPr>
          <w:sz w:val="22"/>
          <w:szCs w:val="22"/>
        </w:rPr>
        <w:t>/201</w:t>
      </w:r>
      <w:r w:rsidR="00A410D6">
        <w:rPr>
          <w:sz w:val="22"/>
          <w:szCs w:val="22"/>
        </w:rPr>
        <w:t>3</w:t>
      </w:r>
      <w:r w:rsidR="00827A71" w:rsidRPr="00827A71">
        <w:rPr>
          <w:sz w:val="22"/>
          <w:szCs w:val="22"/>
        </w:rPr>
        <w:t>-</w:t>
      </w:r>
      <w:r w:rsidR="00A410D6">
        <w:rPr>
          <w:sz w:val="22"/>
          <w:szCs w:val="22"/>
        </w:rPr>
        <w:t>154</w:t>
      </w:r>
      <w:r w:rsidR="00827A71" w:rsidRPr="00827A71">
        <w:rPr>
          <w:sz w:val="22"/>
          <w:szCs w:val="22"/>
        </w:rPr>
        <w:t xml:space="preserve"> od </w:t>
      </w:r>
      <w:r w:rsidR="00A410D6">
        <w:rPr>
          <w:sz w:val="22"/>
          <w:szCs w:val="22"/>
        </w:rPr>
        <w:t>12</w:t>
      </w:r>
      <w:r w:rsidR="004C4D17">
        <w:rPr>
          <w:sz w:val="22"/>
          <w:szCs w:val="22"/>
        </w:rPr>
        <w:t xml:space="preserve">. </w:t>
      </w:r>
      <w:r w:rsidR="0045329F">
        <w:rPr>
          <w:sz w:val="22"/>
          <w:szCs w:val="22"/>
        </w:rPr>
        <w:t>s</w:t>
      </w:r>
      <w:r w:rsidR="00A410D6">
        <w:rPr>
          <w:sz w:val="22"/>
          <w:szCs w:val="22"/>
        </w:rPr>
        <w:t>rp</w:t>
      </w:r>
      <w:r w:rsidR="0045329F">
        <w:rPr>
          <w:sz w:val="22"/>
          <w:szCs w:val="22"/>
        </w:rPr>
        <w:t>nja</w:t>
      </w:r>
      <w:r w:rsidR="00827A71" w:rsidRPr="00827A71">
        <w:rPr>
          <w:sz w:val="22"/>
          <w:szCs w:val="22"/>
        </w:rPr>
        <w:t xml:space="preserve"> 2017.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 Dubrovniku,</w:t>
      </w:r>
      <w:r w:rsidR="00E13CFF">
        <w:rPr>
          <w:b/>
          <w:sz w:val="22"/>
          <w:szCs w:val="22"/>
        </w:rPr>
        <w:t xml:space="preserve"> 12. listopada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B6227" w:rsidP="0057267A" w:rsidR="005B6227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2B1439" w:rsidP="002B1439" w:rsidR="002B1439" w:rsidRPr="002B1439">
      <w:pPr>
        <w:jc w:val="both"/>
        <w:rPr>
          <w:sz w:val="22"/>
          <w:szCs w:val="22"/>
        </w:rPr>
      </w:pPr>
      <w:r w:rsidRPr="002B143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E13CFF">
        <w:rPr>
          <w:sz w:val="20"/>
        </w:rPr>
        <w:t>12.10</w:t>
      </w:r>
      <w:r w:rsidR="00C0227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65A63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3B"/>
    <w:rsid w:val="001813BA"/>
    <w:rsid w:val="001D1B35"/>
    <w:rsid w:val="001D58BB"/>
    <w:rsid w:val="001E33FE"/>
    <w:rsid w:val="001F713D"/>
    <w:rsid w:val="0020583E"/>
    <w:rsid w:val="002B143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3C3FCE"/>
    <w:rsid w:val="003F1B06"/>
    <w:rsid w:val="00413272"/>
    <w:rsid w:val="00430D9E"/>
    <w:rsid w:val="0045329F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B6227"/>
    <w:rsid w:val="005C6BA0"/>
    <w:rsid w:val="00607ADC"/>
    <w:rsid w:val="00614EE8"/>
    <w:rsid w:val="006241D3"/>
    <w:rsid w:val="00687E4A"/>
    <w:rsid w:val="006E5197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21D"/>
    <w:rsid w:val="009A769A"/>
    <w:rsid w:val="009B68C7"/>
    <w:rsid w:val="009B78CE"/>
    <w:rsid w:val="009C4AE0"/>
    <w:rsid w:val="009E3778"/>
    <w:rsid w:val="009F26B9"/>
    <w:rsid w:val="009F54D7"/>
    <w:rsid w:val="00A410D6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3F2F"/>
    <w:rsid w:val="00BE31C7"/>
    <w:rsid w:val="00BE6325"/>
    <w:rsid w:val="00C02272"/>
    <w:rsid w:val="00C207AC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13CFF"/>
    <w:rsid w:val="00E22ECA"/>
    <w:rsid w:val="00E631F5"/>
    <w:rsid w:val="00E92862"/>
    <w:rsid w:val="00EA2C52"/>
    <w:rsid w:val="00EC6742"/>
    <w:rsid w:val="00EF1502"/>
    <w:rsid w:val="00F0033D"/>
    <w:rsid w:val="00F10323"/>
    <w:rsid w:val="00F34EF1"/>
    <w:rsid w:val="00F40201"/>
    <w:rsid w:val="00F4118A"/>
    <w:rsid w:val="00F41F61"/>
    <w:rsid w:val="00F61FBE"/>
    <w:rsid w:val="00F7584B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none</properties:Company>
  <properties:Pages>1</properties:Pages>
  <properties:Words>383</properties:Words>
  <properties:Characters>2094</properties:Characters>
  <properties:Lines>17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2017-07-12T06:03:00Z</dcterms:created>
  <dc:creator>none</dc:creator>
  <cp:lastModifiedBy>Mara Marčinko</cp:lastModifiedBy>
  <cp:lastPrinted>2017-10-12T07:41:00Z</cp:lastPrinted>
  <dcterms:modified xmlns:xsi="http://www.w3.org/2001/XMLSchema-instance" xsi:type="dcterms:W3CDTF">2017-10-12T07:42:00Z</dcterms:modified>
  <cp:revision>4</cp:revision>
  <dc:title>II St</dc:title>
</cp:coreProperties>
</file>