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276ff" w14:paraId="1c276ff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8C3BE2" w:rsidP="00C43CDA" w:rsidR="00C43CDA">
      <w:pPr>
        <w:pStyle w:val="Zaglavlje"/>
        <w:jc w:val="right"/>
      </w:pPr>
      <w:r>
        <w:t>6</w:t>
      </w:r>
      <w:r w:rsidR="000938B8">
        <w:t xml:space="preserve"> St-</w:t>
      </w:r>
      <w:r w:rsidR="00326162">
        <w:t>1441</w:t>
      </w:r>
      <w:r w:rsidR="000938B8">
        <w:t>/</w:t>
      </w:r>
      <w:r w:rsidR="00454056">
        <w:t>17</w:t>
      </w:r>
      <w:r w:rsidR="000938B8">
        <w:t>-3</w:t>
      </w:r>
    </w:p>
    <w:p w:rsidRDefault="007178D5" w:rsidP="000938B8" w:rsidR="000938B8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5913ED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</w:t>
      </w:r>
      <w:r w:rsidR="00454056">
        <w:t xml:space="preserve">OIB: 85821130368 RC </w:t>
      </w:r>
      <w:r w:rsidR="002779E6">
        <w:t>OSIJEK</w:t>
      </w:r>
      <w:r w:rsidR="00454056">
        <w:t xml:space="preserve">, Podružnica </w:t>
      </w:r>
      <w:r w:rsidR="002779E6">
        <w:t>OSIJEK</w:t>
      </w:r>
      <w:r w:rsidR="00454056">
        <w:t xml:space="preserve">, </w:t>
      </w:r>
      <w:proofErr w:type="spellStart"/>
      <w:r w:rsidR="002779E6">
        <w:t>L.Jagera</w:t>
      </w:r>
      <w:proofErr w:type="spellEnd"/>
      <w:r w:rsidR="002779E6">
        <w:t xml:space="preserve"> 3</w:t>
      </w:r>
      <w:r w:rsidR="004A0D7B">
        <w:t xml:space="preserve">, za pokretanje skraćenog stečajnog postupka  nad dužnikom </w:t>
      </w:r>
      <w:r w:rsidR="00326162">
        <w:t>EARING</w:t>
      </w:r>
      <w:r w:rsidR="002779E6" w:rsidRPr="002779E6">
        <w:t xml:space="preserve"> j.d.o.o. za </w:t>
      </w:r>
      <w:r w:rsidR="00326162">
        <w:t>trgovinu i usluge</w:t>
      </w:r>
      <w:r w:rsidR="002779E6">
        <w:t>,</w:t>
      </w:r>
      <w:r w:rsidR="00326162">
        <w:t xml:space="preserve"> Osijek,</w:t>
      </w:r>
      <w:r w:rsidR="002779E6">
        <w:t xml:space="preserve"> </w:t>
      </w:r>
      <w:r w:rsidR="00326162">
        <w:t>Zadarska 3</w:t>
      </w:r>
      <w:r w:rsidR="002779E6">
        <w:t xml:space="preserve">, </w:t>
      </w:r>
      <w:r w:rsidR="004A0D7B">
        <w:t>MBS</w:t>
      </w:r>
      <w:r w:rsidR="00326162">
        <w:t>:</w:t>
      </w:r>
      <w:r w:rsidR="004A0D7B">
        <w:t xml:space="preserve"> </w:t>
      </w:r>
      <w:r w:rsidR="00326162">
        <w:t>030170545</w:t>
      </w:r>
      <w:r w:rsidR="004A0D7B">
        <w:t>, OIB</w:t>
      </w:r>
      <w:r w:rsidR="00326162">
        <w:t>:</w:t>
      </w:r>
      <w:r w:rsidR="004A0D7B">
        <w:t xml:space="preserve"> </w:t>
      </w:r>
      <w:r w:rsidR="00326162">
        <w:t>38864065304</w:t>
      </w:r>
      <w:r w:rsidR="004A0D7B">
        <w:t>, temeljem članka 430. Stečajnog zakona ( „Narodne nov</w:t>
      </w:r>
      <w:r w:rsidR="00316816">
        <w:t>ine“ 71/15)</w:t>
      </w:r>
      <w:r w:rsidR="00224AFF">
        <w:t xml:space="preserve">, dana </w:t>
      </w:r>
      <w:r w:rsidR="00326162">
        <w:t xml:space="preserve">9. listopada </w:t>
      </w:r>
      <w:r w:rsidR="00224AFF">
        <w:t>201</w:t>
      </w:r>
      <w:r w:rsidR="00454056">
        <w:t>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326162" w:rsidRPr="00326162">
        <w:t>EARING j.d.o.o. za trgovinu i usluge, Osijek, Zadarska 3, MBS: 030170545, OIB: 38864065304</w:t>
      </w:r>
      <w:r>
        <w:t xml:space="preserve">, iznosi </w:t>
      </w:r>
      <w:r w:rsidR="00326162">
        <w:t>15.800,35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10672D">
        <w:t xml:space="preserve">osoba ovlaštena za zastupanje dužnika </w:t>
      </w:r>
      <w:r w:rsidR="00326162">
        <w:t>Katarina Štimac</w:t>
      </w:r>
      <w:r w:rsidR="002779E6">
        <w:t xml:space="preserve">, Osijek, </w:t>
      </w:r>
      <w:r w:rsidR="00326162">
        <w:t>Vijenac Ivana Meštrovića 21</w:t>
      </w:r>
      <w:r w:rsidR="002779E6">
        <w:t xml:space="preserve">, </w:t>
      </w:r>
      <w:r w:rsidR="00905F6B">
        <w:t xml:space="preserve">OIB: </w:t>
      </w:r>
      <w:r w:rsidR="00326162">
        <w:t>39307031866</w:t>
      </w:r>
      <w:r w:rsidR="0093687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0B568E">
        <w:t>1</w:t>
      </w:r>
      <w:r w:rsidR="000C26C6">
        <w:t xml:space="preserve"> 3000 0020 0 s pozivom na broj HR05 272-</w:t>
      </w:r>
      <w:r w:rsidR="00326162">
        <w:t>1441</w:t>
      </w:r>
      <w:r w:rsidR="000C26C6">
        <w:t>-</w:t>
      </w:r>
      <w:r w:rsidR="00454056">
        <w:t>17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326162">
        <w:t xml:space="preserve">9. listopada </w:t>
      </w:r>
      <w:r>
        <w:t>201</w:t>
      </w:r>
      <w:r w:rsidR="00454056">
        <w:t>7</w:t>
      </w:r>
      <w:r>
        <w:t>.</w:t>
      </w:r>
      <w:r w:rsidR="00326162">
        <w:t>g.</w:t>
      </w:r>
    </w:p>
    <w:p w:rsidRDefault="0048554A" w:rsidP="00F2165F" w:rsidR="0048554A" w:rsidRPr="00F2165F">
      <w:pPr>
        <w:ind w:left="708"/>
        <w:jc w:val="center"/>
      </w:pPr>
    </w:p>
    <w:p w:rsidRDefault="008B0E56" w:rsidP="00454056" w:rsidR="00454056" w:rsidRPr="00454056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454056" w:rsidRPr="00454056">
        <w:rPr>
          <w:bCs/>
        </w:rPr>
        <w:t>STEČAJNA SUTKINJA</w:t>
      </w:r>
    </w:p>
    <w:p w:rsidRDefault="00454056" w:rsidP="00454056" w:rsidR="00F2165F" w:rsidRPr="00F2165F">
      <w:pPr>
        <w:ind w:left="6372"/>
        <w:jc w:val="both"/>
        <w:rPr>
          <w:bCs/>
        </w:rPr>
      </w:pPr>
      <w:r w:rsidRPr="00454056">
        <w:rPr>
          <w:bCs/>
        </w:rPr>
        <w:tab/>
        <w:t>Nada Roso</w:t>
      </w: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57DB1" w:rsidP="00F2165F" w:rsidR="008B0E56">
      <w:pPr>
        <w:numPr>
          <w:ilvl w:val="0"/>
          <w:numId w:val="1"/>
        </w:numPr>
        <w:jc w:val="both"/>
      </w:pPr>
      <w:r>
        <w:t>oglasna ploča - zahtjev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326162">
        <w:t>5/12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748F" w:rsidR="0068748F">
      <w:r>
        <w:separator/>
      </w:r>
    </w:p>
  </w:endnote>
  <w:endnote w:id="0" w:type="continuationSeparator">
    <w:p w:rsidRDefault="0068748F" w:rsidR="006874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748F" w:rsidR="0068748F">
      <w:r>
        <w:separator/>
      </w:r>
    </w:p>
  </w:footnote>
  <w:footnote w:id="0" w:type="continuationSeparator">
    <w:p w:rsidRDefault="0068748F" w:rsidR="006874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358E7"/>
    <w:rsid w:val="0025000D"/>
    <w:rsid w:val="00267D26"/>
    <w:rsid w:val="002779E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03406"/>
    <w:rsid w:val="00316816"/>
    <w:rsid w:val="00317905"/>
    <w:rsid w:val="00320C64"/>
    <w:rsid w:val="00326162"/>
    <w:rsid w:val="003276D7"/>
    <w:rsid w:val="00331D2D"/>
    <w:rsid w:val="003337A6"/>
    <w:rsid w:val="00340ADB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66401"/>
    <w:rsid w:val="00567F63"/>
    <w:rsid w:val="005868D0"/>
    <w:rsid w:val="005913ED"/>
    <w:rsid w:val="005931E7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4281"/>
    <w:rsid w:val="00652724"/>
    <w:rsid w:val="00666402"/>
    <w:rsid w:val="0068748F"/>
    <w:rsid w:val="0069656A"/>
    <w:rsid w:val="006A11E9"/>
    <w:rsid w:val="006A6EBE"/>
    <w:rsid w:val="006B29B9"/>
    <w:rsid w:val="006B5168"/>
    <w:rsid w:val="006C36CE"/>
    <w:rsid w:val="006C4FDF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E7376"/>
    <w:rsid w:val="007F1C41"/>
    <w:rsid w:val="008023F7"/>
    <w:rsid w:val="00802FE4"/>
    <w:rsid w:val="008036D9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15556"/>
    <w:rsid w:val="00921614"/>
    <w:rsid w:val="00930B0A"/>
    <w:rsid w:val="00936874"/>
    <w:rsid w:val="00937840"/>
    <w:rsid w:val="009525D4"/>
    <w:rsid w:val="009579FF"/>
    <w:rsid w:val="00980E4D"/>
    <w:rsid w:val="009A412B"/>
    <w:rsid w:val="009B40D7"/>
    <w:rsid w:val="009B46D8"/>
    <w:rsid w:val="009C1900"/>
    <w:rsid w:val="009C670C"/>
    <w:rsid w:val="009E5D6D"/>
    <w:rsid w:val="00A07CA2"/>
    <w:rsid w:val="00A16283"/>
    <w:rsid w:val="00A214C9"/>
    <w:rsid w:val="00A405B5"/>
    <w:rsid w:val="00A46436"/>
    <w:rsid w:val="00A57AB7"/>
    <w:rsid w:val="00A57DB1"/>
    <w:rsid w:val="00A63F24"/>
    <w:rsid w:val="00A8702F"/>
    <w:rsid w:val="00AA6B6E"/>
    <w:rsid w:val="00AB7B53"/>
    <w:rsid w:val="00AE4FB0"/>
    <w:rsid w:val="00B24B41"/>
    <w:rsid w:val="00B32948"/>
    <w:rsid w:val="00B67389"/>
    <w:rsid w:val="00B82540"/>
    <w:rsid w:val="00B86000"/>
    <w:rsid w:val="00B95B20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E0EE4"/>
    <w:rsid w:val="00CF63EE"/>
    <w:rsid w:val="00D212DB"/>
    <w:rsid w:val="00D23251"/>
    <w:rsid w:val="00D24D2F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E23AF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579F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579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79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79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79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579F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579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79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79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79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1441</izvorni_sadrzaj>
    <derivirana_varijabla naziv="DomainObject.Predmet.Broj_1">1441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2017.</izvorni_sadrzaj>
    <derivirana_varijabla naziv="DomainObject.Predmet.DatumOsnivanja_1">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St-1441/2017</izvorni_sadrzaj>
    <derivirana_varijabla naziv="DomainObject.Predmet.OznakaBroj_1">St-1441/2017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EARING j.d.o.o. za trgovinu i usluge</izvorni_sadrzaj>
    <derivirana_varijabla naziv="DomainObject.Predmet.ProtustrankaFormated_1">  EARING j.d.o.o. za trgovinu i usluge</derivirana_varijabla>
  </DomainObject.Predmet.ProtustrankaFormated>
  <DomainObject.Predmet.ProtustrankaFormatedOIB>
    <izvorni_sadrzaj>  EARING j.d.o.o. za trgovinu i usluge, OIB 38864065304</izvorni_sadrzaj>
    <derivirana_varijabla naziv="DomainObject.Predmet.ProtustrankaFormatedOIB_1">  EARING j.d.o.o. za trgovinu i usluge, OIB 38864065304</derivirana_varijabla>
  </DomainObject.Predmet.ProtustrankaFormatedOIB>
  <DomainObject.Predmet.ProtustrankaFormatedWithAdress>
    <izvorni_sadrzaj> EARING j.d.o.o. za trgovinu i usluge, Zadarska 3, 31000 Osijek</izvorni_sadrzaj>
    <derivirana_varijabla naziv="DomainObject.Predmet.ProtustrankaFormatedWithAdress_1"> EARING j.d.o.o. za trgovinu i usluge, Zadarska 3, 31000 Osijek</derivirana_varijabla>
  </DomainObject.Predmet.ProtustrankaFormatedWithAdress>
  <DomainObject.Predmet.ProtustrankaFormatedWithAdressOIB>
    <izvorni_sadrzaj> EARING j.d.o.o. za trgovinu i usluge, OIB 38864065304, Zadarska 3, 31000 Osijek</izvorni_sadrzaj>
    <derivirana_varijabla naziv="DomainObject.Predmet.ProtustrankaFormatedWithAdressOIB_1"> EARING j.d.o.o. za trgovinu i usluge, OIB 38864065304, Zadarska 3, 31000 Osijek</derivirana_varijabla>
  </DomainObject.Predmet.ProtustrankaFormatedWithAdressOIB>
  <DomainObject.Predmet.ProtustrankaWithAdress>
    <izvorni_sadrzaj>EARING j.d.o.o. za trgovinu i usluge Zadarska 3, 31000 Osijek</izvorni_sadrzaj>
    <derivirana_varijabla naziv="DomainObject.Predmet.ProtustrankaWithAdress_1">EARING j.d.o.o. za trgovinu i usluge Zadarska 3, 31000 Osijek</derivirana_varijabla>
  </DomainObject.Predmet.ProtustrankaWithAdress>
  <DomainObject.Predmet.ProtustrankaWithAdressOIB>
    <izvorni_sadrzaj>EARING j.d.o.o. za trgovinu i usluge, OIB 38864065304, Zadarska 3, 31000 Osijek</izvorni_sadrzaj>
    <derivirana_varijabla naziv="DomainObject.Predmet.ProtustrankaWithAdressOIB_1">EARING j.d.o.o. za trgovinu i usluge, OIB 38864065304, Zadarska 3, 31000 Osijek</derivirana_varijabla>
  </DomainObject.Predmet.ProtustrankaWithAdressOIB>
  <DomainObject.Predmet.ProtustrankaNazivFormated>
    <izvorni_sadrzaj>EARING j.d.o.o. za trgovinu i usluge</izvorni_sadrzaj>
    <derivirana_varijabla naziv="DomainObject.Predmet.ProtustrankaNazivFormated_1">EARING j.d.o.o. za trgovinu i usluge</derivirana_varijabla>
  </DomainObject.Predmet.ProtustrankaNazivFormated>
  <DomainObject.Predmet.ProtustrankaNazivFormatedOIB>
    <izvorni_sadrzaj>EARING j.d.o.o. za trgovinu i usluge, OIB 38864065304</izvorni_sadrzaj>
    <derivirana_varijabla naziv="DomainObject.Predmet.ProtustrankaNazivFormatedOIB_1">EARING j.d.o.o. za trgovinu i usluge, OIB 38864065304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EARING j.d.o.o. za trgovinu i usluge</item>
    </izvorni_sadrzaj>
    <derivirana_varijabla naziv="DomainObject.Predmet.ProtuStrankaListFormated_1">
      <item>EARING j.d.o.o. za trgovinu i usluge</item>
    </derivirana_varijabla>
  </DomainObject.Predmet.ProtuStrankaListFormated>
  <DomainObject.Predmet.ProtuStrankaListFormatedOIB>
    <izvorni_sadrzaj>
      <item>EARING j.d.o.o. za trgovinu i usluge, OIB 38864065304</item>
    </izvorni_sadrzaj>
    <derivirana_varijabla naziv="DomainObject.Predmet.ProtuStrankaListFormatedOIB_1">
      <item>EARING j.d.o.o. za trgovinu i usluge, OIB 38864065304</item>
    </derivirana_varijabla>
  </DomainObject.Predmet.ProtuStrankaListFormatedOIB>
  <DomainObject.Predmet.ProtuStrankaListFormatedWithAdress>
    <izvorni_sadrzaj>
      <item>EARING j.d.o.o. za trgovinu i usluge, Zadarska 3, 31000 Osijek</item>
    </izvorni_sadrzaj>
    <derivirana_varijabla naziv="DomainObject.Predmet.ProtuStrankaListFormatedWithAdress_1">
      <item>EARING j.d.o.o. za trgovinu i usluge, Zadarska 3, 31000 Osijek</item>
    </derivirana_varijabla>
  </DomainObject.Predmet.ProtuStrankaListFormatedWithAdress>
  <DomainObject.Predmet.ProtuStrankaListFormatedWithAdressOIB>
    <izvorni_sadrzaj>
      <item>EARING j.d.o.o. za trgovinu i usluge, OIB 38864065304, Zadarska 3, 31000 Osijek</item>
    </izvorni_sadrzaj>
    <derivirana_varijabla naziv="DomainObject.Predmet.ProtuStrankaListFormatedWithAdressOIB_1">
      <item>EARING j.d.o.o. za trgovinu i usluge, OIB 38864065304, Zadarska 3, 31000 Osijek</item>
    </derivirana_varijabla>
  </DomainObject.Predmet.ProtuStrankaListFormatedWithAdressOIB>
  <DomainObject.Predmet.ProtuStrankaListNazivFormated>
    <izvorni_sadrzaj>
      <item>EARING j.d.o.o. za trgovinu i usluge</item>
    </izvorni_sadrzaj>
    <derivirana_varijabla naziv="DomainObject.Predmet.ProtuStrankaListNazivFormated_1">
      <item>EARING j.d.o.o. za trgovinu i usluge</item>
    </derivirana_varijabla>
  </DomainObject.Predmet.ProtuStrankaListNazivFormated>
  <DomainObject.Predmet.ProtuStrankaListNazivFormatedOIB>
    <izvorni_sadrzaj>
      <item>EARING j.d.o.o. za trgovinu i usluge, OIB 38864065304</item>
    </izvorni_sadrzaj>
    <derivirana_varijabla naziv="DomainObject.Predmet.ProtuStrankaListNazivFormatedOIB_1">
      <item>EARING j.d.o.o. za trgovinu i usluge, OIB 38864065304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EARING j.d.o.o. za trgovinu i usluge</izvorni_sadrzaj>
    <derivirana_varijabla naziv="DomainObject.Predmet.ProtustrankaIDrugi_1">EARING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EARING j.d.o.o. za trgovinu i usluge, OIB 38864065304, Zadarska 3, 31000 Osijek</izvorni_sadrzaj>
    <derivirana_varijabla naziv="DomainObject.Predmet.ProtustrankaIDrugiAdressOIB_1">EARING j.d.o.o. za trgovinu i usluge, OIB 38864065304, Zadarska 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EARING j.d.o.o. za trgovinu i usluge</item>
    </izvorni_sadrzaj>
    <derivirana_varijabla naziv="DomainObject.Predmet.SudioniciListNaziv_1">
      <item>FINA RC OSIJEK</item>
      <item>EARING j.d.o.o. za trgovinu i usluge</item>
    </derivirana_varijabla>
  </DomainObject.Predmet.SudioniciListNaziv>
  <DomainObject.Predmet.SudioniciListAdressOIB>
    <izvorni_sadrzaj>
      <item>FINA RC OSIJEK, OIB 85821130368</item>
      <item>EARING j.d.o.o. za trgovinu i usluge, OIB 38864065304, Zadarska 3,31000 Osijek</item>
    </izvorni_sadrzaj>
    <derivirana_varijabla naziv="DomainObject.Predmet.SudioniciListAdressOIB_1">
      <item>FINA RC OSIJEK, OIB 85821130368</item>
      <item>EARING j.d.o.o. za trgovinu i usluge, OIB 38864065304, Zadarska 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38864065304</item>
    </izvorni_sadrzaj>
    <derivirana_varijabla naziv="DomainObject.Predmet.SudioniciListNazivOIB_1">
      <item>, OIB 85821130368</item>
      <item>, OIB 38864065304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361</properties:Words>
  <properties:Characters>1922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2017-10-09T07:23:00Z</dcterms:created>
  <dc:creator>Korisnik</dc:creator>
  <cp:lastModifiedBy>Snježana Markotić Jurić</cp:lastModifiedBy>
  <cp:lastPrinted>2017-10-09T07:21:00Z</cp:lastPrinted>
  <dcterms:modified xmlns:xsi="http://www.w3.org/2001/XMLSchema-instance" xsi:type="dcterms:W3CDTF">2017-10-09T07:25:00Z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