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a771e" w14:paraId="98a771e" w:rsidRDefault="00054236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3F3F4E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F40441">
        <w:rPr>
          <w:rFonts w:cs="Times New Roman" w:eastAsia="Times New Roman"/>
          <w:b w:val="false"/>
          <w:szCs w:val="20"/>
          <w:lang w:eastAsia="hr-HR"/>
        </w:rPr>
        <w:t>2960</w:t>
      </w:r>
      <w:r w:rsidR="000753F4">
        <w:rPr>
          <w:rFonts w:cs="Times New Roman" w:eastAsia="Times New Roman"/>
          <w:b w:val="false"/>
          <w:szCs w:val="20"/>
          <w:lang w:eastAsia="hr-HR"/>
        </w:rPr>
        <w:t>/15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60EC" w:rsidP="00265AE0" w:rsidR="004B60E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>Zagreb, Amruševa 2/II</w:t>
      </w:r>
    </w:p>
    <w:p w:rsidRDefault="00874E67" w:rsidP="00265AE0" w:rsidR="00874E67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E67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874E67" w:rsidP="00265AE0" w:rsidR="00874E67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3F3F4E">
      <w:pPr>
        <w:spacing w:after="0"/>
        <w:jc w:val="both"/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</w:t>
      </w:r>
      <w:r w:rsidR="00874E67">
        <w:rPr>
          <w:rFonts w:cs="Times New Roman" w:eastAsia="Times New Roman"/>
          <w:lang w:eastAsia="hr-HR"/>
        </w:rPr>
        <w:t xml:space="preserve"> 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</w:t>
      </w:r>
      <w:r w:rsidR="000753F4">
        <w:rPr>
          <w:rFonts w:cs="Times New Roman" w:eastAsia="Times New Roman"/>
          <w:lang w:eastAsia="hr-HR"/>
        </w:rPr>
        <w:t>edlagatelja FINA</w:t>
      </w:r>
      <w:r w:rsidRPr="00265AE0">
        <w:rPr>
          <w:rFonts w:cs="Times New Roman" w:eastAsia="Times New Roman"/>
          <w:lang w:eastAsia="hr-HR"/>
        </w:rPr>
        <w:t>, RC Zagreb, Podružnica Zagreb, Trg svibanjskih žrtava 1995. 1, radi zahtjeva za pokretanje skraćenog stečajnog postupka nad dužnikom</w:t>
      </w:r>
      <w:r w:rsidR="003F3F4E">
        <w:rPr>
          <w:rFonts w:cs="Times New Roman" w:eastAsia="Times New Roman"/>
          <w:lang w:eastAsia="hr-HR"/>
        </w:rPr>
        <w:t xml:space="preserve"> </w:t>
      </w:r>
      <w:r w:rsidR="003F3F4E">
        <w:t xml:space="preserve">B-G d.o.o., Dugo Selo, Josipa Zorića 99, OIB: 62359879021, MBS: 080514602, </w:t>
      </w:r>
      <w:r w:rsidR="00347C6B">
        <w:rPr>
          <w:rFonts w:cs="Times New Roman" w:eastAsia="Times New Roman"/>
          <w:szCs w:val="20"/>
          <w:lang w:eastAsia="hr-HR"/>
        </w:rPr>
        <w:t xml:space="preserve">dana 03. listopada 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  <w:r w:rsidR="001350B4">
        <w:rPr>
          <w:rFonts w:cs="Times New Roman" w:eastAsia="Times New Roman"/>
          <w:szCs w:val="20"/>
          <w:lang w:eastAsia="hr-HR"/>
        </w:rPr>
        <w:t xml:space="preserve"> g.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F3F4E" w:rsidR="00265AE0" w:rsidRPr="003F3F4E">
      <w:pPr>
        <w:spacing w:after="0"/>
        <w:ind w:left="708"/>
        <w:jc w:val="both"/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predloženim dužnikom</w:t>
      </w:r>
      <w:r w:rsidR="003F3F4E">
        <w:rPr>
          <w:rFonts w:cs="Times New Roman" w:eastAsia="Times New Roman"/>
          <w:szCs w:val="20"/>
          <w:lang w:eastAsia="hr-HR"/>
        </w:rPr>
        <w:t xml:space="preserve"> B</w:t>
      </w:r>
      <w:r w:rsidR="003F3F4E">
        <w:t xml:space="preserve">-G d.o.o., Dugo Selo, Josipa Zorića 99, OIB: 62359879021, MBS: 080514602 </w:t>
      </w:r>
      <w:r w:rsidR="00347C6B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 xml:space="preserve">podnesen ovome sudu dana </w:t>
      </w:r>
      <w:r w:rsidR="003F3F4E">
        <w:rPr>
          <w:rFonts w:cs="Times New Roman" w:eastAsia="Times New Roman"/>
          <w:szCs w:val="20"/>
          <w:lang w:eastAsia="hr-HR"/>
        </w:rPr>
        <w:t>30.10.2015. g.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3F3F4E">
      <w:pPr>
        <w:spacing w:after="0"/>
        <w:jc w:val="both"/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3F3F4E">
        <w:rPr>
          <w:rFonts w:cs="Times New Roman" w:eastAsia="Times New Roman"/>
          <w:szCs w:val="20"/>
          <w:lang w:eastAsia="hr-HR"/>
        </w:rPr>
        <w:t xml:space="preserve"> B</w:t>
      </w:r>
      <w:r w:rsidR="003F3F4E">
        <w:t xml:space="preserve">-G d.o.o., Dugo Selo, Josipa Zorića 99, OIB: 62359879021, MBS: 080514602, </w:t>
      </w:r>
      <w:r w:rsidR="003F3F4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D058AE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1350B4">
        <w:rPr>
          <w:rFonts w:cs="Times New Roman" w:eastAsia="Times New Roman"/>
          <w:szCs w:val="20"/>
          <w:lang w:eastAsia="hr-HR"/>
        </w:rPr>
        <w:t>U predm</w:t>
      </w:r>
      <w:r w:rsidR="003F3F4E">
        <w:rPr>
          <w:rFonts w:cs="Times New Roman" w:eastAsia="Times New Roman"/>
          <w:szCs w:val="20"/>
          <w:lang w:eastAsia="hr-HR"/>
        </w:rPr>
        <w:t>etu ovog suda, poslovni broj  St-261/15 od 15. ožujka</w:t>
      </w:r>
      <w:r w:rsidR="001350B4">
        <w:rPr>
          <w:rFonts w:cs="Times New Roman" w:eastAsia="Times New Roman"/>
          <w:szCs w:val="20"/>
          <w:lang w:eastAsia="hr-HR"/>
        </w:rPr>
        <w:t xml:space="preserve"> 2016. g.</w:t>
      </w:r>
      <w:r w:rsidR="00D058AE">
        <w:rPr>
          <w:rFonts w:cs="Times New Roman" w:eastAsia="Times New Roman"/>
          <w:szCs w:val="20"/>
          <w:lang w:eastAsia="hr-HR"/>
        </w:rPr>
        <w:t>,</w:t>
      </w:r>
      <w:r w:rsidR="008E0441">
        <w:rPr>
          <w:rFonts w:cs="Times New Roman" w:eastAsia="Times New Roman"/>
          <w:szCs w:val="20"/>
          <w:lang w:eastAsia="hr-HR"/>
        </w:rPr>
        <w:t xml:space="preserve"> </w:t>
      </w:r>
      <w:r w:rsidR="00265AE0" w:rsidRPr="00265AE0">
        <w:rPr>
          <w:rFonts w:cs="Times New Roman" w:eastAsia="Times New Roman"/>
          <w:szCs w:val="20"/>
          <w:lang w:eastAsia="hr-HR"/>
        </w:rPr>
        <w:t>otvoren</w:t>
      </w:r>
      <w:r w:rsidR="001350B4">
        <w:rPr>
          <w:rFonts w:cs="Times New Roman" w:eastAsia="Times New Roman"/>
          <w:szCs w:val="20"/>
          <w:lang w:eastAsia="hr-HR"/>
        </w:rPr>
        <w:t xml:space="preserve"> je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</w:t>
      </w:r>
      <w:r w:rsidR="00BD66FC">
        <w:rPr>
          <w:rFonts w:cs="Times New Roman" w:eastAsia="Times New Roman"/>
          <w:szCs w:val="20"/>
          <w:lang w:eastAsia="hr-HR"/>
        </w:rPr>
        <w:t>stečajni postupak</w:t>
      </w:r>
      <w:r>
        <w:rPr>
          <w:rFonts w:cs="Times New Roman" w:eastAsia="Times New Roman"/>
          <w:szCs w:val="20"/>
          <w:lang w:eastAsia="hr-HR"/>
        </w:rPr>
        <w:t xml:space="preserve"> </w:t>
      </w:r>
      <w:r w:rsidR="00CE7846">
        <w:rPr>
          <w:rFonts w:cs="Times New Roman" w:eastAsia="Times New Roman"/>
          <w:szCs w:val="20"/>
          <w:lang w:eastAsia="hr-HR"/>
        </w:rPr>
        <w:t>nad dužnikom</w:t>
      </w:r>
      <w:r w:rsidR="001350B4">
        <w:rPr>
          <w:rFonts w:cs="Times New Roman" w:eastAsia="Times New Roman"/>
          <w:szCs w:val="20"/>
          <w:lang w:eastAsia="hr-HR"/>
        </w:rPr>
        <w:t xml:space="preserve">. </w:t>
      </w:r>
      <w:r w:rsidR="00CE7846">
        <w:rPr>
          <w:rFonts w:cs="Times New Roman" w:eastAsia="Times New Roman"/>
          <w:szCs w:val="20"/>
          <w:lang w:eastAsia="hr-HR"/>
        </w:rPr>
        <w:t xml:space="preserve">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47C6B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03. listopada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5E334A">
        <w:rPr>
          <w:rFonts w:cs="Times New Roman" w:eastAsia="Times New Roman"/>
          <w:lang w:eastAsia="hr-HR"/>
        </w:rPr>
        <w:t>, v.r.</w:t>
      </w: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74E9" w:rsidP="00A674E9" w:rsidR="00A674E9">
      <w:pPr>
        <w:pStyle w:val="Bezproreda"/>
      </w:pPr>
      <w:r>
        <w:lastRenderedPageBreak/>
        <w:t xml:space="preserve">UPUTA O PRAVNOM LIJEKU: </w:t>
      </w:r>
    </w:p>
    <w:p w:rsidRDefault="00A674E9" w:rsidP="00A674E9" w:rsidR="00A674E9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5E334A" w:rsidP="00A674E9" w:rsidR="005E334A">
      <w:pPr>
        <w:pStyle w:val="Bezproreda"/>
      </w:pPr>
    </w:p>
    <w:p w:rsidRDefault="005E334A" w:rsidP="005E334A" w:rsidR="00DA0242">
      <w:pPr>
        <w:spacing w:after="0"/>
        <w:jc w:val="right"/>
      </w:pPr>
      <w:r>
        <w:t>Za točnost otpravka-ovlašteni službenik:</w:t>
      </w:r>
    </w:p>
    <w:p w:rsidRDefault="005E334A" w:rsidP="005E334A" w:rsidR="005E334A">
      <w:pPr>
        <w:spacing w:after="0"/>
        <w:jc w:val="right"/>
      </w:pPr>
      <w:r>
        <w:t>Zlatka Plivelić</w:t>
      </w:r>
    </w:p>
    <w:sectPr w:rsidSect="0069481A" w:rsidR="005E334A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C05" w:rsidP="00537B78" w:rsidR="00832C05">
      <w:r>
        <w:separator/>
      </w:r>
    </w:p>
  </w:endnote>
  <w:endnote w:id="0" w:type="continuationSeparator">
    <w:p w:rsidRDefault="00832C05" w:rsidP="00537B78" w:rsidR="0083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C05" w:rsidP="00537B78" w:rsidR="00832C05">
      <w:r>
        <w:separator/>
      </w:r>
    </w:p>
  </w:footnote>
  <w:footnote w:id="0" w:type="continuationSeparator">
    <w:p w:rsidRDefault="00832C05" w:rsidP="00537B78" w:rsidR="00832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0441" w:rsidP="0069481A" w:rsidR="008333A9">
    <w:pPr>
      <w:pStyle w:val="Zaglavlje"/>
      <w:tabs>
        <w:tab w:pos="399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St-2960</w:t>
    </w:r>
    <w:r w:rsidR="001350B4">
      <w:rPr>
        <w:rStyle w:val="PozadinaSvijetloCrvena"/>
        <w:shd w:fill="auto" w:color="auto" w:val="clear"/>
      </w:rPr>
      <w:t>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4236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3F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11F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0B4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6E4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C6B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0A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F4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23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0EC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4A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81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E67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4E9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01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441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2960</izvorni_sadrzaj>
    <derivirana_varijabla naziv="DomainObject.Predmet.Broj_1">2960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St-2960/2015</izvorni_sadrzaj>
    <derivirana_varijabla naziv="DomainObject.Predmet.OznakaBroj_1">St-2960/2015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B-G d.o.o. zastupanog po punomoćniku Bara Grgošić</izvorni_sadrzaj>
    <derivirana_varijabla naziv="DomainObject.Predmet.ProtustrankaFormated_1">  B-G d.o.o. zastupanog po punomoćniku Bara Grgošić</derivirana_varijabla>
  </DomainObject.Predmet.ProtustrankaFormated>
  <DomainObject.Predmet.ProtustrankaFormatedOIB>
    <izvorni_sadrzaj>  B-G d.o.o., OIB 62359879021 zastupanog po punomoćniku Bara Grgošić</izvorni_sadrzaj>
    <derivirana_varijabla naziv="DomainObject.Predmet.ProtustrankaFormatedOIB_1">  B-G d.o.o., OIB 62359879021 zastupanog po punomoćniku Bara Grgošić</derivirana_varijabla>
  </DomainObject.Predmet.ProtustrankaFormatedOIB>
  <DomainObject.Predmet.ProtustrankaFormatedWithAdress>
    <izvorni_sadrzaj> B-G d.o.o., Josipa Zorića 99, 10370 Dugo Selo zastupanog po punomoćniku Bara Grgošić</izvorni_sadrzaj>
    <derivirana_varijabla naziv="DomainObject.Predmet.ProtustrankaFormatedWithAdress_1"> B-G d.o.o., Josipa Zorića 99, 10370 Dugo Selo zastupanog po punomoćniku Bara Grgošić</derivirana_varijabla>
  </DomainObject.Predmet.ProtustrankaFormatedWithAdress>
  <DomainObject.Predmet.ProtustrankaFormatedWithAdressOIB>
    <izvorni_sadrzaj> B-G d.o.o., OIB 62359879021, Josipa Zorića 99, 10370 Dugo Selo zastupanog po punomoćniku Bara Grgošić</izvorni_sadrzaj>
    <derivirana_varijabla naziv="DomainObject.Predmet.ProtustrankaFormatedWithAdressOIB_1"> B-G d.o.o., OIB 62359879021, Josipa Zorića 99, 10370 Dugo Selo zastupanog po punomoćniku Bara Grgošić</derivirana_varijabla>
  </DomainObject.Predmet.ProtustrankaFormatedWithAdressOIB>
  <DomainObject.Predmet.ProtustrankaWithAdress>
    <izvorni_sadrzaj>B-G d.o.o. Josipa Zorića 99, 10370 Dugo Selo</izvorni_sadrzaj>
    <derivirana_varijabla naziv="DomainObject.Predmet.ProtustrankaWithAdress_1">B-G d.o.o. Josipa Zorića 99, 10370 Dugo Selo</derivirana_varijabla>
  </DomainObject.Predmet.ProtustrankaWithAdress>
  <DomainObject.Predmet.ProtustrankaWithAdressOIB>
    <izvorni_sadrzaj>B-G d.o.o., OIB 62359879021, Josipa Zorića 99, 10370 Dugo Selo</izvorni_sadrzaj>
    <derivirana_varijabla naziv="DomainObject.Predmet.ProtustrankaWithAdressOIB_1">B-G d.o.o., OIB 62359879021, Josipa Zorića 99, 10370 Dugo Selo</derivirana_varijabla>
  </DomainObject.Predmet.ProtustrankaWithAdressOIB>
  <DomainObject.Predmet.ProtustrankaNazivFormated>
    <izvorni_sadrzaj>B-G d.o.o.</izvorni_sadrzaj>
    <derivirana_varijabla naziv="DomainObject.Predmet.ProtustrankaNazivFormated_1">B-G d.o.o.</derivirana_varijabla>
  </DomainObject.Predmet.ProtustrankaNazivFormated>
  <DomainObject.Predmet.ProtustrankaNazivFormatedOIB>
    <izvorni_sadrzaj>B-G d.o.o., OIB 62359879021</izvorni_sadrzaj>
    <derivirana_varijabla naziv="DomainObject.Predmet.ProtustrankaNazivFormatedOIB_1">B-G d.o.o., OIB 62359879021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Fond za zaštitu okoliša i energetsku učinkovitost</izvorni_sadrzaj>
    <derivirana_varijabla naziv="DomainObject.Predmet.StrankaFormated_1">  FINA Regionalni centar Zagreb; Fond za zaštitu okoliša i energetsku učinkovitost</derivirana_varijabla>
  </DomainObject.Predmet.StrankaFormated>
  <DomainObject.Predmet.StrankaFormatedOIB>
    <izvorni_sadrzaj>  FINA Regionalni centar Zagreb, OIB 85821130368; Fond za zaštitu okoliša i energetsku učinkovitost, OIB 85828625994</izvorni_sadrzaj>
    <derivirana_varijabla naziv="DomainObject.Predmet.StrankaFormatedOIB_1">  FINA Regionalni centar Zagreb, OIB 85821130368; Fond za zaštitu okoliša i energetsku učinkovitost, OIB 85828625994</derivirana_varijabla>
  </DomainObject.Predmet.StrankaFormatedOIB>
  <DomainObject.Predmet.StrankaFormatedWithAdress>
    <izvorni_sadrzaj> FINA Regionalni centar Zagreb, Trg svibanjskih žrtava 1995. 1, 10000 Zagreb; Fond za zaštitu okoliša i energetsku učinkovitost, Radnička cesta 80, 10000 Zagreb</izvorni_sadrzaj>
    <derivirana_varijabla naziv="DomainObject.Predmet.StrankaFormatedWithAdress_1"> FINA Regionalni centar Zagreb, Trg svibanjskih žrtava 1995. 1, 10000 Zagreb; Fond za zaštitu okoliša i energetsku učinkovitost, Radnička cesta 80, 10000 Zagreb</derivirana_varijabla>
  </DomainObject.Predmet.StrankaFormatedWithAdress>
  <DomainObject.Predmet.StrankaFormatedWithAdressOIB>
    <izvorni_sadrzaj> FINA Regionalni centar Zagreb, OIB 85821130368, Trg svibanjskih žrtava 1995. 1, 10000 Zagreb; Fond za zaštitu okoliša i energetsku učinkovitost, OIB 85828625994, Radnička cesta 80, 10000 Zagreb</izvorni_sadrzaj>
    <derivirana_varijabla naziv="DomainObject.Predmet.StrankaFormatedWithAdressOIB_1"> FINA Regionalni centar Zagreb, OIB 85821130368, Trg svibanjskih žrtava 1995. 1, 10000 Zagreb; Fond za zaštitu okoliša i energetsku učinkovitost, OIB 85828625994, Radnička cesta 80, 10000 Zagreb</derivirana_varijabla>
  </DomainObject.Predmet.StrankaFormatedWithAdressOIB>
  <DomainObject.Predmet.StrankaWithAdress>
    <izvorni_sadrzaj>FINA Regionalni centar Zagreb Trg svibanjskih žrtava 1995. 1,10000 Zagreb,Fond za zaštitu okoliša i energetsku učinkovitost Radnička cesta 80,10000 Zagreb</izvorni_sadrzaj>
    <derivirana_varijabla naziv="DomainObject.Predmet.StrankaWithAdress_1">FINA Regionalni centar Zagreb Trg svibanjskih žrtava 1995. 1,10000 Zagreb,Fond za zaštitu okoliša i energetsku učinkovitost Radnička cesta 80,10000 Zagreb</derivirana_varijabla>
  </DomainObject.Predmet.StrankaWithAdress>
  <DomainObject.Predmet.StrankaWithAdressOIB>
    <izvorni_sadrzaj>FINA Regionalni centar Zagreb, OIB 85821130368, Trg svibanjskih žrtava 1995. 1,10000 Zagreb,Fond za zaštitu okoliša i energetsku učinkovitost, OIB 85828625994, Radnička cesta 80,10000 Zagreb</izvorni_sadrzaj>
    <derivirana_varijabla naziv="DomainObject.Predmet.StrankaWithAdressOIB_1">FINA Regionalni centar Zagreb, OIB 85821130368, Trg svibanjskih žrtava 1995. 1,10000 Zagreb,Fond za zaštitu okoliša i energetsku učinkovitost, OIB 85828625994, Radnička cesta 80,10000 Zagreb</derivirana_varijabla>
  </DomainObject.Predmet.StrankaWithAdressOIB>
  <DomainObject.Predmet.StrankaNazivFormated>
    <izvorni_sadrzaj>FINA Regionalni centar Zagreb,Fond za zaštitu okoliša i energetsku učinkovitost</izvorni_sadrzaj>
    <derivirana_varijabla naziv="DomainObject.Predmet.StrankaNazivFormated_1">FINA Regionalni centar Zagreb,Fond za zaštitu okoliša i energetsku učinkovitost</derivirana_varijabla>
  </DomainObject.Predmet.StrankaNazivFormated>
  <DomainObject.Predmet.StrankaNazivFormatedOIB>
    <izvorni_sadrzaj>FINA Regionalni centar Zagreb, OIB 85821130368,Fond za zaštitu okoliša i energetsku učinkovitost, OIB 85828625994</izvorni_sadrzaj>
    <derivirana_varijabla naziv="DomainObject.Predmet.StrankaNazivFormatedOIB_1">FINA Regionalni centar Zagreb, OIB 85821130368,Fond za zaštitu okoliša i energetsku učinkovitost, OIB 85828625994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Fond za zaštitu okoliša i energetsku učinkovitost</item>
    </izvorni_sadrzaj>
    <derivirana_varijabla naziv="DomainObject.Predmet.StrankaListFormated_1">
      <item>FINA Regionalni centar Zagreb</item>
      <item>Fond za zaštitu okoliša i energetsku učinkovitost</item>
    </derivirana_varijabla>
  </DomainObject.Predmet.StrankaListFormated>
  <DomainObject.Predmet.StrankaListFormatedOIB>
    <izvorni_sadrzaj>
      <item>FINA Regionalni centar Zagreb, OIB 85821130368</item>
      <item>Fond za zaštitu okoliša i energetsku učinkovitost, OIB 85828625994</item>
    </izvorni_sadrzaj>
    <derivirana_varijabla naziv="DomainObject.Predmet.StrankaListFormatedOIB_1">
      <item>FINA Regionalni centar Zagreb, OIB 85821130368</item>
      <item>Fond za zaštitu okoliša i energetsku učinkovitost, OIB 85828625994</item>
    </derivirana_varijabla>
  </DomainObject.Predmet.StrankaListFormatedOIB>
  <DomainObject.Predmet.StrankaListFormatedWithAdress>
    <izvorni_sadrzaj>
      <item>FINA Regionalni centar Zagreb, Trg svibanjskih žrtava 1995. 1, 10000 Zagreb</item>
      <item>Fond za zaštitu okoliša i energetsku učinkovitost, Radnička cesta 80, 10000 Zagreb</item>
    </izvorni_sadrzaj>
    <derivirana_varijabla naziv="DomainObject.Predmet.StrankaListFormatedWithAdress_1">
      <item>FINA Regionalni centar Zagreb, Trg svibanjskih žrtava 1995. 1, 10000 Zagreb</item>
      <item>Fond za zaštitu okoliša i energetsku učinkovitost, Radnička cesta 80,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Fond za zaštitu okoliša i energetsku učinkovitost, OIB 85828625994, Radnička cesta 80, 10000 Zagreb</item>
    </izvorni_sadrzaj>
    <derivirana_varijabla naziv="DomainObject.Predmet.StrankaListFormatedWithAdressOIB_1">
      <item>FINA Regionalni centar Zagreb, OIB 85821130368, Trg svibanjskih žrtava 1995. 1, 10000 Zagreb</item>
      <item>Fond za zaštitu okoliša i energetsku učinkovitost, OIB 85828625994, Radnička cesta 80, 10000 Zagreb</item>
    </derivirana_varijabla>
  </DomainObject.Predmet.StrankaListFormatedWithAdressOIB>
  <DomainObject.Predmet.StrankaListNazivFormated>
    <izvorni_sadrzaj>
      <item>FINA Regionalni centar Zagreb</item>
      <item>Fond za zaštitu okoliša i energetsku učinkovitost</item>
    </izvorni_sadrzaj>
    <derivirana_varijabla naziv="DomainObject.Predmet.StrankaListNazivFormated_1">
      <item>FINA Regionalni centar Zagreb</item>
      <item>Fond za zaštitu okoliša i energetsku učinkovitost</item>
    </derivirana_varijabla>
  </DomainObject.Predmet.StrankaListNazivFormated>
  <DomainObject.Predmet.StrankaListNazivFormatedOIB>
    <izvorni_sadrzaj>
      <item>FINA Regionalni centar Zagreb, OIB 85821130368</item>
      <item>Fond za zaštitu okoliša i energetsku učinkovitost, OIB 85828625994</item>
    </izvorni_sadrzaj>
    <derivirana_varijabla naziv="DomainObject.Predmet.StrankaListNazivFormatedOIB_1">
      <item>FINA Regionalni centar Zagreb, OIB 85821130368</item>
      <item>Fond za zaštitu okoliša i energetsku učinkovitost, OIB 85828625994</item>
    </derivirana_varijabla>
  </DomainObject.Predmet.StrankaListNazivFormatedOIB>
  <DomainObject.Predmet.ProtuStrankaListFormated>
    <izvorni_sadrzaj>
      <item>B-G d.o.o. zastupanog po punomoćniku Bara Grgošić</item>
    </izvorni_sadrzaj>
    <derivirana_varijabla naziv="DomainObject.Predmet.ProtuStrankaListFormated_1">
      <item>B-G d.o.o. zastupanog po punomoćniku Bara Grgošić</item>
    </derivirana_varijabla>
  </DomainObject.Predmet.ProtuStrankaListFormated>
  <DomainObject.Predmet.ProtuStrankaListFormatedOIB>
    <izvorni_sadrzaj>
      <item>B-G d.o.o., OIB 62359879021 zastupanog po punomoćniku Bara Grgošić</item>
    </izvorni_sadrzaj>
    <derivirana_varijabla naziv="DomainObject.Predmet.ProtuStrankaListFormatedOIB_1">
      <item>B-G d.o.o., OIB 62359879021 zastupanog po punomoćniku Bara Grgošić</item>
    </derivirana_varijabla>
  </DomainObject.Predmet.ProtuStrankaListFormatedOIB>
  <DomainObject.Predmet.ProtuStrankaListFormatedWithAdress>
    <izvorni_sadrzaj>
      <item>B-G d.o.o., Josipa Zorića 99, 10370 Dugo Selo zastupanog po punomoćniku Bara Grgošić</item>
    </izvorni_sadrzaj>
    <derivirana_varijabla naziv="DomainObject.Predmet.ProtuStrankaListFormatedWithAdress_1">
      <item>B-G d.o.o., Josipa Zorića 99, 10370 Dugo Selo zastupanog po punomoćniku Bara Grgošić</item>
    </derivirana_varijabla>
  </DomainObject.Predmet.ProtuStrankaListFormatedWithAdress>
  <DomainObject.Predmet.ProtuStrankaListFormatedWithAdressOIB>
    <izvorni_sadrzaj>
      <item>B-G d.o.o., OIB 62359879021, Josipa Zorića 99, 10370 Dugo Selo zastupanog po punomoćniku Bara Grgošić</item>
    </izvorni_sadrzaj>
    <derivirana_varijabla naziv="DomainObject.Predmet.ProtuStrankaListFormatedWithAdressOIB_1">
      <item>B-G d.o.o., OIB 62359879021, Josipa Zorića 99, 10370 Dugo Selo zastupanog po punomoćniku Bara Grgošić</item>
    </derivirana_varijabla>
  </DomainObject.Predmet.ProtuStrankaListFormatedWithAdressOIB>
  <DomainObject.Predmet.ProtuStrankaListNazivFormated>
    <izvorni_sadrzaj>
      <item>B-G d.o.o.</item>
    </izvorni_sadrzaj>
    <derivirana_varijabla naziv="DomainObject.Predmet.ProtuStrankaListNazivFormated_1">
      <item>B-G d.o.o.</item>
    </derivirana_varijabla>
  </DomainObject.Predmet.ProtuStrankaListNazivFormated>
  <DomainObject.Predmet.ProtuStrankaListNazivFormatedOIB>
    <izvorni_sadrzaj>
      <item>B-G d.o.o., OIB 62359879021</item>
    </izvorni_sadrzaj>
    <derivirana_varijabla naziv="DomainObject.Predmet.ProtuStrankaListNazivFormatedOIB_1">
      <item>B-G d.o.o., OIB 62359879021</item>
    </derivirana_varijabla>
  </DomainObject.Predmet.ProtuStrankaListNazivFormatedOIB>
  <DomainObject.Predmet.OstaliListFormated>
    <izvorni_sadrzaj>
      <item>Bara Grgošić punomoćnik sudionika u postupku B-G d.o.o.</item>
    </izvorni_sadrzaj>
    <derivirana_varijabla naziv="DomainObject.Predmet.OstaliListFormated_1">
      <item>Bara Grgošić punomoćnik sudionika u postupku B-G d.o.o.</item>
    </derivirana_varijabla>
  </DomainObject.Predmet.OstaliListFormated>
  <DomainObject.Predmet.OstaliListFormatedOIB>
    <izvorni_sadrzaj>
      <item>Bara Grgošić, OIB 18515596536 punomoćnik sudionika u postupku B-G d.o.o.</item>
    </izvorni_sadrzaj>
    <derivirana_varijabla naziv="DomainObject.Predmet.OstaliListFormatedOIB_1">
      <item>Bara Grgošić, OIB 18515596536 punomoćnik sudionika u postupku B-G d.o.o.</item>
    </derivirana_varijabla>
  </DomainObject.Predmet.OstaliListFormatedOIB>
  <DomainObject.Predmet.OstaliListFormatedWithAdress>
    <izvorni_sadrzaj>
      <item>Bara Grgošić, Josipa Zorića 99, 10370 Dugo Selo punomoćnik sudionika u postupku B-G d.o.o.</item>
    </izvorni_sadrzaj>
    <derivirana_varijabla naziv="DomainObject.Predmet.OstaliListFormatedWithAdress_1">
      <item>Bara Grgošić, Josipa Zorića 99, 10370 Dugo Selo punomoćnik sudionika u postupku B-G d.o.o.</item>
    </derivirana_varijabla>
  </DomainObject.Predmet.OstaliListFormatedWithAdress>
  <DomainObject.Predmet.OstaliListFormatedWithAdressOIB>
    <izvorni_sadrzaj>
      <item>Bara Grgošić, OIB 18515596536, Josipa Zorića 99, 10370 Dugo Selo punomoćnik sudionika u postupku B-G d.o.o.</item>
    </izvorni_sadrzaj>
    <derivirana_varijabla naziv="DomainObject.Predmet.OstaliListFormatedWithAdressOIB_1">
      <item>Bara Grgošić, OIB 18515596536, Josipa Zorića 99, 10370 Dugo Selo punomoćnik sudionika u postupku B-G d.o.o.</item>
    </derivirana_varijabla>
  </DomainObject.Predmet.OstaliListFormatedWithAdressOIB>
  <DomainObject.Predmet.OstaliListNazivFormated>
    <izvorni_sadrzaj>
      <item>Bara Grgošić</item>
    </izvorni_sadrzaj>
    <derivirana_varijabla naziv="DomainObject.Predmet.OstaliListNazivFormated_1">
      <item>Bara Grgošić</item>
    </derivirana_varijabla>
  </DomainObject.Predmet.OstaliListNazivFormated>
  <DomainObject.Predmet.OstaliListNazivFormatedOIB>
    <izvorni_sadrzaj>
      <item>Bara Grgošić, OIB 18515596536</item>
    </izvorni_sadrzaj>
    <derivirana_varijabla naziv="DomainObject.Predmet.OstaliListNazivFormatedOIB_1">
      <item>Bara Grgošić, OIB 18515596536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B-G d.o.o.</izvorni_sadrzaj>
    <derivirana_varijabla naziv="DomainObject.Predmet.ProtustrankaIDrugi_1">B-G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B-G d.o.o., OIB 62359879021, Josipa Zorića 99, 10370 Dugo Selo</izvorni_sadrzaj>
    <derivirana_varijabla naziv="DomainObject.Predmet.ProtustrankaIDrugiAdressOIB_1">B-G d.o.o., OIB 62359879021, Josipa Zorića 99,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B-G d.o.o.</item>
      <item>Bara Grgošić</item>
      <item>Fond za zaštitu okoliša i energetsku učinkovitost</item>
    </izvorni_sadrzaj>
    <derivirana_varijabla naziv="DomainObject.Predmet.SudioniciListNaziv_1">
      <item>FINA Regionalni centar Zagreb</item>
      <item>B-G d.o.o.</item>
      <item>Bara Grgošić</item>
      <item>Fond za zaštitu okoliša i energetsku učinkovitost</item>
    </derivirana_varijabla>
  </DomainObject.Predmet.SudioniciListNaziv>
  <DomainObject.Predmet.SudioniciListAdressOIB>
    <izvorni_sadrzaj>
      <item>FINA Regionalni centar Zagreb, OIB 85821130368, Trg svibanjskih žrtava 1995. 1,10000 Zagreb</item>
      <item>B-G d.o.o., OIB 62359879021, Josipa Zorića 99,10370 Dugo Selo</item>
      <item>Bara Grgošić, OIB 18515596536, Josipa Zorića 99,10370 Dugo Selo</item>
      <item>Fond za zaštitu okoliša i energetsku učinkovitost, OIB 85828625994, Radnička cesta 80,10000 Zagreb</item>
    </izvorni_sadrzaj>
    <derivirana_varijabla naziv="DomainObject.Predmet.SudioniciListAdressOIB_1">
      <item>FINA Regionalni centar Zagreb, OIB 85821130368, Trg svibanjskih žrtava 1995. 1,10000 Zagreb</item>
      <item>B-G d.o.o., OIB 62359879021, Josipa Zorića 99,10370 Dugo Selo</item>
      <item>Bara Grgošić, OIB 18515596536, Josipa Zorića 99,10370 Dugo Selo</item>
      <item>Fond za zaštitu okoliša i energetsku učinkovitost,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546A48-5E82-48F7-AD69-903DA8A310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312</properties:Words>
  <properties:Characters>1663</properties:Characters>
  <properties:Lines>56</properties:Lines>
  <properties:Paragraphs>21</properties:Paragraphs>
  <properties:TotalTime>7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2016-10-03T13:02:00Z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2016-10-03T13:07:00Z</cp:lastPrinted>
  <dcterms:modified xmlns:xsi="http://www.w3.org/2001/XMLSchema-instance" xsi:type="dcterms:W3CDTF">2016-10-04T07:06:00Z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