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6678d" w14:paraId="cd6678d" w:rsidRDefault="00F15967" w:rsidP="00F15967" w:rsidR="00F15967">
      <w:pPr>
        <w:pStyle w:val="Naslov1"/>
        <w:jc w:val="right"/>
        <w15:collapsed w:val="false"/>
      </w:pPr>
      <w:bookmarkStart w:name="_GoBack" w:id="0"/>
      <w:bookmarkEnd w:id="0"/>
      <w:r>
        <w:t>1</w:t>
      </w:r>
      <w:r w:rsidR="008A64D7">
        <w:t>5</w:t>
      </w:r>
      <w:r w:rsidR="00D3135C">
        <w:t>. Sp-23/2017-3</w:t>
      </w:r>
      <w:r>
        <w:t xml:space="preserve">             </w:t>
      </w:r>
    </w:p>
    <w:p w:rsidRDefault="00F15967" w:rsidP="00F15967" w:rsidR="00F15967"/>
    <w:p w:rsidRDefault="00F15967" w:rsidP="00F15967" w:rsidR="00F15967"/>
    <w:p w:rsidRDefault="00F15967" w:rsidP="00F15967" w:rsidR="00F15967"/>
    <w:p w:rsidRDefault="00F15967" w:rsidP="00F15967" w:rsidR="00F15967">
      <w:r>
        <w:t>Republika Hrvatska</w:t>
      </w:r>
    </w:p>
    <w:p w:rsidRDefault="00F15967" w:rsidP="00F15967" w:rsidR="00F15967">
      <w:r>
        <w:t>Općinski sud u Osijeku</w:t>
      </w:r>
    </w:p>
    <w:p w:rsidRDefault="00F15967" w:rsidP="00F15967" w:rsidR="00F15967">
      <w:r>
        <w:t>Europske avenije 7</w:t>
      </w:r>
    </w:p>
    <w:p w:rsidRDefault="00F15967" w:rsidP="00F15967" w:rsidR="00F15967">
      <w:r>
        <w:t xml:space="preserve">31000   OSIJEK </w:t>
      </w:r>
    </w:p>
    <w:p w:rsidRDefault="00F15967" w:rsidP="00F15967" w:rsidR="00F15967"/>
    <w:p w:rsidRDefault="00F15967" w:rsidP="00F15967" w:rsidR="00F15967">
      <w:pPr>
        <w:jc w:val="center"/>
      </w:pPr>
      <w:r>
        <w:t>U   I M E    R E P U B L I K E    H R V A T S K E</w:t>
      </w:r>
    </w:p>
    <w:p w:rsidRDefault="00F15967" w:rsidP="00F15967" w:rsidR="00F15967">
      <w:pPr>
        <w:rPr>
          <w:b/>
        </w:rPr>
      </w:pPr>
    </w:p>
    <w:p w:rsidRDefault="00F15967" w:rsidP="00F15967" w:rsidR="00F15967" w:rsidRPr="00F15967">
      <w:pPr>
        <w:pStyle w:val="Naslov1"/>
        <w:rPr>
          <w:b w:val="false"/>
        </w:rPr>
      </w:pPr>
      <w:r w:rsidRPr="00F15967">
        <w:rPr>
          <w:b w:val="false"/>
        </w:rPr>
        <w:t>R J E Š E N J E</w:t>
      </w:r>
    </w:p>
    <w:p w:rsidRDefault="00F15967" w:rsidP="00F15967" w:rsidR="00F15967"/>
    <w:p w:rsidRDefault="00F15967" w:rsidP="00F15967" w:rsidR="00F15967">
      <w:pPr>
        <w:ind w:firstLine="708"/>
        <w:jc w:val="both"/>
      </w:pPr>
      <w:r>
        <w:t xml:space="preserve">Općinski sud u Osijeku po sucu Davoru Liščić, kao sucu pojedincu, </w:t>
      </w:r>
      <w:r w:rsidR="00D3135C">
        <w:t>u pravnoj stvari predlagatelja – potrošača BRANKE STANKOVIĆ, OIB: 97969625684 iz Šećerane, Beli Manasti</w:t>
      </w:r>
      <w:r w:rsidR="007F3C78">
        <w:t>, radi stečaja potrošača</w:t>
      </w:r>
      <w:r w:rsidR="00D3135C">
        <w:t>, izvan ročišta, dana 22</w:t>
      </w:r>
      <w:r>
        <w:t xml:space="preserve">. </w:t>
      </w:r>
      <w:r w:rsidR="00D3135C">
        <w:t>siječnja</w:t>
      </w:r>
      <w:r>
        <w:t xml:space="preserve"> 201</w:t>
      </w:r>
      <w:r w:rsidR="00D3135C">
        <w:t>8</w:t>
      </w:r>
      <w:r>
        <w:t xml:space="preserve">. godine, donio je sljedeći </w:t>
      </w:r>
    </w:p>
    <w:p w:rsidRDefault="00F15967" w:rsidP="00F15967" w:rsidR="00F15967">
      <w:pPr>
        <w:jc w:val="both"/>
      </w:pPr>
      <w:r>
        <w:t xml:space="preserve">                                              </w:t>
      </w:r>
    </w:p>
    <w:p w:rsidRDefault="00F15967" w:rsidP="00F15967" w:rsidR="00F15967">
      <w:pPr>
        <w:jc w:val="center"/>
        <w:rPr>
          <w:bCs/>
        </w:rPr>
      </w:pPr>
      <w:r>
        <w:rPr>
          <w:bCs/>
        </w:rPr>
        <w:t>r i j e š i o    j e</w:t>
      </w:r>
    </w:p>
    <w:p w:rsidRDefault="00F15967" w:rsidP="00F15967" w:rsidR="00F15967">
      <w:pPr>
        <w:jc w:val="both"/>
        <w:rPr>
          <w:bCs/>
        </w:rPr>
      </w:pPr>
    </w:p>
    <w:p w:rsidRDefault="000B6216" w:rsidP="00F15967" w:rsidR="000B6216">
      <w:pPr>
        <w:jc w:val="both"/>
        <w:rPr>
          <w:bCs/>
        </w:rPr>
      </w:pPr>
    </w:p>
    <w:p w:rsidRDefault="00F15967" w:rsidP="00F15967" w:rsidR="00F15967">
      <w:pPr>
        <w:ind w:firstLine="708"/>
        <w:jc w:val="both"/>
      </w:pPr>
      <w:r>
        <w:rPr>
          <w:bCs/>
        </w:rPr>
        <w:t xml:space="preserve"> O d b a c u j e    s e</w:t>
      </w:r>
      <w:r w:rsidR="008A64D7">
        <w:t xml:space="preserve">  </w:t>
      </w:r>
      <w:r>
        <w:t xml:space="preserve">  prijedlog </w:t>
      </w:r>
      <w:r w:rsidR="00D3135C">
        <w:t>Branke Stanković</w:t>
      </w:r>
      <w:r>
        <w:t xml:space="preserve"> za otvaranje stečaja potrošača kao nedopušten.                        </w:t>
      </w:r>
    </w:p>
    <w:p w:rsidRDefault="00F15967" w:rsidP="00F15967" w:rsidR="00F15967">
      <w:pPr>
        <w:rPr>
          <w:b/>
          <w:bCs/>
        </w:rPr>
      </w:pPr>
    </w:p>
    <w:p w:rsidRDefault="00F15967" w:rsidP="00F15967" w:rsidR="00F15967" w:rsidRPr="00F15967">
      <w:pPr>
        <w:pStyle w:val="Naslov2"/>
        <w:jc w:val="center"/>
        <w:rPr>
          <w:b w:val="false"/>
          <w:bCs w:val="false"/>
        </w:rPr>
      </w:pPr>
      <w:r w:rsidRPr="00F15967">
        <w:rPr>
          <w:b w:val="false"/>
        </w:rPr>
        <w:t>Obrazloženje</w:t>
      </w:r>
    </w:p>
    <w:p w:rsidRDefault="00F15967" w:rsidP="00F15967" w:rsidR="00F15967">
      <w:pPr>
        <w:rPr>
          <w:szCs w:val="20"/>
        </w:rPr>
      </w:pPr>
    </w:p>
    <w:p w:rsidRDefault="000B6216" w:rsidP="00F15967" w:rsidR="000B6216">
      <w:pPr>
        <w:rPr>
          <w:szCs w:val="20"/>
        </w:rPr>
      </w:pPr>
    </w:p>
    <w:p w:rsidRDefault="00F21139" w:rsidP="00F15967" w:rsidR="00F15967">
      <w:pPr>
        <w:ind w:firstLine="708"/>
        <w:jc w:val="both"/>
      </w:pPr>
      <w:r>
        <w:t>Zaključkom ovoga suda 1</w:t>
      </w:r>
      <w:r w:rsidR="008A64D7">
        <w:t>5</w:t>
      </w:r>
      <w:r w:rsidR="00BC0811">
        <w:t>. Sp-</w:t>
      </w:r>
      <w:r w:rsidR="00D3135C">
        <w:t>23</w:t>
      </w:r>
      <w:r w:rsidR="00D72BC7">
        <w:t>/201</w:t>
      </w:r>
      <w:r w:rsidR="00820402">
        <w:t>7-2 od 2</w:t>
      </w:r>
      <w:r w:rsidR="00FB1CC2">
        <w:t>0</w:t>
      </w:r>
      <w:r w:rsidR="00F15967">
        <w:t xml:space="preserve">. </w:t>
      </w:r>
      <w:r w:rsidR="00FB1CC2">
        <w:t>studenog</w:t>
      </w:r>
      <w:r w:rsidR="00F15967">
        <w:t xml:space="preserve"> 201</w:t>
      </w:r>
      <w:r w:rsidR="00182F9E">
        <w:t>7</w:t>
      </w:r>
      <w:r w:rsidR="00F15967">
        <w:t>. godine naloženo je pre</w:t>
      </w:r>
      <w:r w:rsidR="005A2A53">
        <w:t>d</w:t>
      </w:r>
      <w:r w:rsidR="00F15967">
        <w:t xml:space="preserve">lagatelju – potrošaču </w:t>
      </w:r>
      <w:r w:rsidR="00FB1CC2">
        <w:t>Branki Stanković</w:t>
      </w:r>
      <w:r w:rsidR="00F15967">
        <w:t xml:space="preserve">  da u roku 60 dana predujmi troškove postupka, a ukoliko tako ne postupi da će sud prijedlog za provođenje stečaja odbaciti kao nedopušten. </w:t>
      </w:r>
    </w:p>
    <w:p w:rsidRDefault="00F15967" w:rsidP="00F15967" w:rsidR="00F15967">
      <w:pPr>
        <w:jc w:val="both"/>
      </w:pPr>
    </w:p>
    <w:p w:rsidRDefault="00F15967" w:rsidP="00B4134A" w:rsidR="00F15967">
      <w:pPr>
        <w:ind w:firstLine="708"/>
        <w:jc w:val="both"/>
      </w:pPr>
      <w:r>
        <w:t xml:space="preserve">Zaključak je </w:t>
      </w:r>
      <w:r w:rsidR="00BC0811">
        <w:t>p</w:t>
      </w:r>
      <w:r w:rsidR="00904576">
        <w:t>redlagatelj – potrošač primio 28</w:t>
      </w:r>
      <w:r>
        <w:t xml:space="preserve">. </w:t>
      </w:r>
      <w:r w:rsidR="00904576">
        <w:t>studenog</w:t>
      </w:r>
      <w:r>
        <w:t xml:space="preserve"> 201</w:t>
      </w:r>
      <w:r w:rsidR="00182F9E">
        <w:t>7</w:t>
      </w:r>
      <w:r>
        <w:t>.</w:t>
      </w:r>
      <w:r w:rsidR="006A3ACD">
        <w:t xml:space="preserve"> godine i po istom nije postupila</w:t>
      </w:r>
      <w:r>
        <w:t xml:space="preserve"> te je stoga sud odlučio kao u izreci temeljem čl. 114</w:t>
      </w:r>
      <w:r w:rsidR="009D0C52">
        <w:t>.</w:t>
      </w:r>
      <w:r>
        <w:t xml:space="preserve"> st. 5</w:t>
      </w:r>
      <w:r w:rsidR="005A2A53">
        <w:t>.</w:t>
      </w:r>
      <w:r>
        <w:t xml:space="preserve"> Stečajnog zakona u svezi s čl. 23</w:t>
      </w:r>
      <w:r w:rsidR="005A2A53">
        <w:t>.</w:t>
      </w:r>
      <w:r>
        <w:t xml:space="preserve"> Zakona o stečaju potrošača. </w:t>
      </w:r>
    </w:p>
    <w:p w:rsidRDefault="00F15967" w:rsidP="00F15967" w:rsidR="00F15967">
      <w:pPr>
        <w:pStyle w:val="Tijeloteksta"/>
      </w:pPr>
    </w:p>
    <w:p w:rsidRDefault="00904576" w:rsidP="00B4134A" w:rsidR="00F15967" w:rsidRPr="00B4134A">
      <w:pPr>
        <w:pStyle w:val="Naslov2"/>
        <w:ind w:firstLine="708" w:left="1416"/>
        <w:jc w:val="left"/>
        <w:rPr>
          <w:b w:val="false"/>
        </w:rPr>
      </w:pPr>
      <w:r>
        <w:rPr>
          <w:b w:val="false"/>
        </w:rPr>
        <w:t>U Osijeku, 22</w:t>
      </w:r>
      <w:r w:rsidR="00F15967" w:rsidRPr="00B4134A">
        <w:rPr>
          <w:b w:val="false"/>
        </w:rPr>
        <w:t xml:space="preserve">. </w:t>
      </w:r>
      <w:r>
        <w:rPr>
          <w:b w:val="false"/>
        </w:rPr>
        <w:t>siječnja</w:t>
      </w:r>
      <w:r w:rsidR="00F15967" w:rsidRPr="00B4134A">
        <w:rPr>
          <w:b w:val="false"/>
        </w:rPr>
        <w:t xml:space="preserve"> 201</w:t>
      </w:r>
      <w:r>
        <w:rPr>
          <w:b w:val="false"/>
        </w:rPr>
        <w:t>8</w:t>
      </w:r>
      <w:r w:rsidR="00F15967" w:rsidRPr="00B4134A">
        <w:rPr>
          <w:b w:val="false"/>
        </w:rPr>
        <w:t xml:space="preserve">. godine </w:t>
      </w:r>
    </w:p>
    <w:p w:rsidRDefault="00F15967" w:rsidP="00F15967" w:rsidR="00F15967">
      <w:pPr>
        <w:jc w:val="both"/>
      </w:pPr>
    </w:p>
    <w:p w:rsidRDefault="00F15967" w:rsidP="00F15967" w:rsidR="00F15967">
      <w:pPr>
        <w:jc w:val="both"/>
        <w:rPr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4134A">
        <w:rPr>
          <w:bCs/>
        </w:rPr>
        <w:tab/>
      </w:r>
      <w:r w:rsidR="00B4134A">
        <w:rPr>
          <w:bCs/>
        </w:rPr>
        <w:tab/>
        <w:t>SUDAC</w:t>
      </w:r>
    </w:p>
    <w:p w:rsidRDefault="00B4134A" w:rsidP="00F15967" w:rsidR="00F15967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DAVOR LIŠČIĆ</w:t>
      </w:r>
      <w:r w:rsidR="00D24584">
        <w:rPr>
          <w:bCs/>
        </w:rPr>
        <w:t>, v.r.</w:t>
      </w:r>
    </w:p>
    <w:p w:rsidRDefault="00F15967" w:rsidP="00F15967" w:rsidR="00B4134A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F15967" w:rsidP="00F15967" w:rsidR="00F15967">
      <w:pPr>
        <w:jc w:val="both"/>
      </w:pPr>
      <w:r>
        <w:t>POUKA O PRAVNOM LIJEKU:</w:t>
      </w:r>
    </w:p>
    <w:p w:rsidRDefault="00F15967" w:rsidP="00F15967" w:rsidR="00F15967">
      <w:pPr>
        <w:jc w:val="both"/>
      </w:pPr>
    </w:p>
    <w:p w:rsidRDefault="00F15967" w:rsidP="00B4134A" w:rsidR="00F15967">
      <w:pPr>
        <w:ind w:firstLine="708"/>
        <w:jc w:val="both"/>
      </w:pPr>
      <w:r>
        <w:t>Protiv ovog rješenja nezadovoljna stranka ima pravo žalbe u roku 15 dana od dana primitka istog. Žalba se podnosi u tri istovjetna pisana primjer</w:t>
      </w:r>
      <w:r w:rsidR="00BA6E58">
        <w:t>ka, putem ovog suda, nadležnom Ž</w:t>
      </w:r>
      <w:r>
        <w:t>upanijskom sudu.</w:t>
      </w:r>
    </w:p>
    <w:p w:rsidRDefault="00F15967" w:rsidP="00F15967" w:rsidR="00F15967">
      <w:pPr>
        <w:jc w:val="both"/>
      </w:pPr>
    </w:p>
    <w:p w:rsidRDefault="00F15967" w:rsidP="00F15967" w:rsidR="00F15967">
      <w:pPr>
        <w:jc w:val="both"/>
      </w:pPr>
      <w:r>
        <w:t>DOSTAVITI:</w:t>
      </w:r>
    </w:p>
    <w:p w:rsidRDefault="008A64D7" w:rsidP="008A64D7" w:rsidR="00F15967">
      <w:pPr>
        <w:pStyle w:val="Odlomakpopisa"/>
        <w:numPr>
          <w:ilvl w:val="0"/>
          <w:numId w:val="3"/>
        </w:numPr>
        <w:jc w:val="both"/>
      </w:pPr>
      <w:r>
        <w:t>p</w:t>
      </w:r>
      <w:r w:rsidR="00F15967">
        <w:t xml:space="preserve">redlagatelju – potrošaču putem e-glasne ploče </w:t>
      </w:r>
    </w:p>
    <w:p w:rsidRDefault="00D24584" w:rsidP="00D24584" w:rsidR="00D24584">
      <w:pPr>
        <w:pStyle w:val="Odlomakpopisa"/>
        <w:jc w:val="both"/>
      </w:pPr>
    </w:p>
    <w:p w:rsidRDefault="00D24584" w:rsidP="00D24584" w:rsidR="008702B4">
      <w:pPr>
        <w:pStyle w:val="Odlomakpopisa"/>
        <w:jc w:val="right"/>
      </w:pPr>
      <w:r>
        <w:t>Za točnost otpravka – ovlašteni službenik</w:t>
      </w:r>
    </w:p>
    <w:p w:rsidRDefault="00D24584" w:rsidP="00D24584" w:rsidR="00D24584">
      <w:pPr>
        <w:pStyle w:val="Odlomakpopisa"/>
        <w:jc w:val="center"/>
      </w:pPr>
      <w:r>
        <w:t xml:space="preserve">                                                                 Ranka Đukić</w:t>
      </w:r>
    </w:p>
    <w:p w:rsidRDefault="00F15967" w:rsidP="00F15967" w:rsidR="00F15967">
      <w:pPr>
        <w:jc w:val="both"/>
      </w:pPr>
    </w:p>
    <w:p w:rsidRDefault="00465594" w:rsidP="00465594" w:rsidR="00465594">
      <w:pPr>
        <w:jc w:val="right"/>
      </w:pPr>
    </w:p>
    <w:sectPr w:rsidSect="009D70C5" w:rsidR="00465594">
      <w:headerReference w:type="even" r:id="rId9"/>
      <w:headerReference w:type="default" r:id="rId10"/>
      <w:pgSz w:h="16838" w:w="11906"/>
      <w:pgMar w:gutter="0" w:footer="720" w:header="720" w:left="1417" w:bottom="993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08D" w:rsidR="0093708D">
      <w:r>
        <w:separator/>
      </w:r>
    </w:p>
  </w:endnote>
  <w:endnote w:id="0" w:type="continuationSeparator">
    <w:p w:rsidRDefault="0093708D" w:rsidR="009370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08D" w:rsidR="0093708D">
      <w:r>
        <w:separator/>
      </w:r>
    </w:p>
  </w:footnote>
  <w:footnote w:id="0" w:type="continuationSeparator">
    <w:p w:rsidRDefault="0093708D" w:rsidR="009370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786" w:rsidR="00BB07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0786" w:rsidR="00BB078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786" w:rsidR="00BB07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13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0786" w:rsidR="00BB07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8A76E4"/>
    <w:multiLevelType w:val="hybridMultilevel"/>
    <w:tmpl w:val="289C30C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48F3AE2"/>
    <w:multiLevelType w:val="hybridMultilevel"/>
    <w:tmpl w:val="2AA0A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1F21F27"/>
    <w:multiLevelType w:val="hybridMultilevel"/>
    <w:tmpl w:val="ED547352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0EB5"/>
    <w:rsid w:val="000170B7"/>
    <w:rsid w:val="00036F52"/>
    <w:rsid w:val="00065536"/>
    <w:rsid w:val="00074256"/>
    <w:rsid w:val="0008632E"/>
    <w:rsid w:val="00092B68"/>
    <w:rsid w:val="000A5D67"/>
    <w:rsid w:val="000B6216"/>
    <w:rsid w:val="001311C4"/>
    <w:rsid w:val="00145B58"/>
    <w:rsid w:val="00163E80"/>
    <w:rsid w:val="00180AD9"/>
    <w:rsid w:val="00182F9E"/>
    <w:rsid w:val="001A1AC7"/>
    <w:rsid w:val="001B58BE"/>
    <w:rsid w:val="001C32DE"/>
    <w:rsid w:val="001D0883"/>
    <w:rsid w:val="002148EE"/>
    <w:rsid w:val="00217D27"/>
    <w:rsid w:val="0023097B"/>
    <w:rsid w:val="00243FB1"/>
    <w:rsid w:val="00293210"/>
    <w:rsid w:val="002A507C"/>
    <w:rsid w:val="002B4AE2"/>
    <w:rsid w:val="002D4F76"/>
    <w:rsid w:val="003075D4"/>
    <w:rsid w:val="003164D0"/>
    <w:rsid w:val="003167C9"/>
    <w:rsid w:val="003B65BD"/>
    <w:rsid w:val="003D2ED5"/>
    <w:rsid w:val="003F2378"/>
    <w:rsid w:val="004135F2"/>
    <w:rsid w:val="004203E8"/>
    <w:rsid w:val="00424413"/>
    <w:rsid w:val="00430AF0"/>
    <w:rsid w:val="004565FA"/>
    <w:rsid w:val="00465594"/>
    <w:rsid w:val="00467636"/>
    <w:rsid w:val="00476F51"/>
    <w:rsid w:val="004D64B4"/>
    <w:rsid w:val="00510663"/>
    <w:rsid w:val="00525308"/>
    <w:rsid w:val="00527B95"/>
    <w:rsid w:val="005431DD"/>
    <w:rsid w:val="00543CD6"/>
    <w:rsid w:val="00557A69"/>
    <w:rsid w:val="00564018"/>
    <w:rsid w:val="00571E82"/>
    <w:rsid w:val="00573C3B"/>
    <w:rsid w:val="005A03E6"/>
    <w:rsid w:val="005A2A22"/>
    <w:rsid w:val="005A2A53"/>
    <w:rsid w:val="0062021F"/>
    <w:rsid w:val="006325ED"/>
    <w:rsid w:val="00655BA1"/>
    <w:rsid w:val="006652A4"/>
    <w:rsid w:val="006A3ACD"/>
    <w:rsid w:val="006D179B"/>
    <w:rsid w:val="006E38EC"/>
    <w:rsid w:val="006F0EFF"/>
    <w:rsid w:val="006F102E"/>
    <w:rsid w:val="00713CB9"/>
    <w:rsid w:val="007431B0"/>
    <w:rsid w:val="0074561F"/>
    <w:rsid w:val="0074575B"/>
    <w:rsid w:val="00747D43"/>
    <w:rsid w:val="007510A2"/>
    <w:rsid w:val="00753919"/>
    <w:rsid w:val="0076421A"/>
    <w:rsid w:val="00770054"/>
    <w:rsid w:val="00773617"/>
    <w:rsid w:val="007A5BC8"/>
    <w:rsid w:val="007A74C2"/>
    <w:rsid w:val="007A75F2"/>
    <w:rsid w:val="007B5FF3"/>
    <w:rsid w:val="007D2296"/>
    <w:rsid w:val="007F241C"/>
    <w:rsid w:val="007F3C78"/>
    <w:rsid w:val="00815F3B"/>
    <w:rsid w:val="00820402"/>
    <w:rsid w:val="00837AE7"/>
    <w:rsid w:val="008434B2"/>
    <w:rsid w:val="008702B4"/>
    <w:rsid w:val="00876CA7"/>
    <w:rsid w:val="008A64D7"/>
    <w:rsid w:val="008B2D75"/>
    <w:rsid w:val="008E5EF3"/>
    <w:rsid w:val="00904576"/>
    <w:rsid w:val="00915314"/>
    <w:rsid w:val="00934AA3"/>
    <w:rsid w:val="0093708D"/>
    <w:rsid w:val="00937C3B"/>
    <w:rsid w:val="00950996"/>
    <w:rsid w:val="009A2584"/>
    <w:rsid w:val="009D0C52"/>
    <w:rsid w:val="009D70C5"/>
    <w:rsid w:val="00A50DA6"/>
    <w:rsid w:val="00A61450"/>
    <w:rsid w:val="00AB7F64"/>
    <w:rsid w:val="00AC559C"/>
    <w:rsid w:val="00AE77CD"/>
    <w:rsid w:val="00B4134A"/>
    <w:rsid w:val="00B77E74"/>
    <w:rsid w:val="00BA6701"/>
    <w:rsid w:val="00BA6E58"/>
    <w:rsid w:val="00BB0786"/>
    <w:rsid w:val="00BB4AC4"/>
    <w:rsid w:val="00BC0132"/>
    <w:rsid w:val="00BC0811"/>
    <w:rsid w:val="00BE50F4"/>
    <w:rsid w:val="00C37A29"/>
    <w:rsid w:val="00C43FA4"/>
    <w:rsid w:val="00C44C4D"/>
    <w:rsid w:val="00C45BA3"/>
    <w:rsid w:val="00C51BD7"/>
    <w:rsid w:val="00C53FC8"/>
    <w:rsid w:val="00C732C6"/>
    <w:rsid w:val="00C82289"/>
    <w:rsid w:val="00CD2131"/>
    <w:rsid w:val="00CF44DD"/>
    <w:rsid w:val="00D10898"/>
    <w:rsid w:val="00D1218F"/>
    <w:rsid w:val="00D24584"/>
    <w:rsid w:val="00D3135C"/>
    <w:rsid w:val="00D33208"/>
    <w:rsid w:val="00D55017"/>
    <w:rsid w:val="00D66BCC"/>
    <w:rsid w:val="00D700B6"/>
    <w:rsid w:val="00D72BC7"/>
    <w:rsid w:val="00D91BED"/>
    <w:rsid w:val="00D964C8"/>
    <w:rsid w:val="00DD3D95"/>
    <w:rsid w:val="00DE778C"/>
    <w:rsid w:val="00E26CED"/>
    <w:rsid w:val="00E335B8"/>
    <w:rsid w:val="00E37501"/>
    <w:rsid w:val="00E47DC6"/>
    <w:rsid w:val="00E508EC"/>
    <w:rsid w:val="00E54B0F"/>
    <w:rsid w:val="00E6694B"/>
    <w:rsid w:val="00E86E84"/>
    <w:rsid w:val="00E9292E"/>
    <w:rsid w:val="00ED0EB5"/>
    <w:rsid w:val="00ED7A10"/>
    <w:rsid w:val="00F11556"/>
    <w:rsid w:val="00F1320E"/>
    <w:rsid w:val="00F15967"/>
    <w:rsid w:val="00F20873"/>
    <w:rsid w:val="00F21139"/>
    <w:rsid w:val="00F22793"/>
    <w:rsid w:val="00F37265"/>
    <w:rsid w:val="00F50A87"/>
    <w:rsid w:val="00F5105F"/>
    <w:rsid w:val="00F51ACA"/>
    <w:rsid w:val="00F9356B"/>
    <w:rsid w:val="00FB0CA7"/>
    <w:rsid w:val="00FB1CC2"/>
    <w:rsid w:val="00FD2EA0"/>
    <w:rsid w:val="00FD4B37"/>
    <w:rsid w:val="00FF1AE6"/>
    <w:rsid w:val="00FF5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964C8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D91BED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8A64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0C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0C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0C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0C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0C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964C8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D91BED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8A64D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0C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0C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0C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0C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0C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6586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277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2017.</izvorni_sadrzaj>
    <derivirana_varijabla naziv="DomainObject.Predmet.DatumOsnivanja_1">13.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Sp-23/2017</izvorni_sadrzaj>
    <derivirana_varijabla naziv="DomainObject.Predmet.OznakaBroj_1">Sp-23/2017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Branka Stanković</izvorni_sadrzaj>
    <derivirana_varijabla naziv="DomainObject.Predmet.StrankaFormated_1">  Branka Stanković</derivirana_varijabla>
  </DomainObject.Predmet.StrankaFormated>
  <DomainObject.Predmet.StrankaFormatedOIB>
    <izvorni_sadrzaj>  Branka Stanković, OIB 97969625684</izvorni_sadrzaj>
    <derivirana_varijabla naziv="DomainObject.Predmet.StrankaFormatedOIB_1">  Branka Stanković, OIB 97969625684</derivirana_varijabla>
  </DomainObject.Predmet.StrankaFormatedOIB>
  <DomainObject.Predmet.StrankaFormatedWithAdress>
    <izvorni_sadrzaj> Branka Stanković, Žrtava Dom.rata 18, 31300 Šećerana</izvorni_sadrzaj>
    <derivirana_varijabla naziv="DomainObject.Predmet.StrankaFormatedWithAdress_1"> Branka Stanković, Žrtava Dom.rata 18, 31300 Šećerana</derivirana_varijabla>
  </DomainObject.Predmet.StrankaFormatedWithAdress>
  <DomainObject.Predmet.StrankaFormatedWithAdressOIB>
    <izvorni_sadrzaj> Branka Stanković, OIB 97969625684, Žrtava Dom.rata 18, 31300 Šećerana</izvorni_sadrzaj>
    <derivirana_varijabla naziv="DomainObject.Predmet.StrankaFormatedWithAdressOIB_1"> Branka Stanković, OIB 97969625684, Žrtava Dom.rata 18, 31300 Šećerana</derivirana_varijabla>
  </DomainObject.Predmet.StrankaFormatedWithAdressOIB>
  <DomainObject.Predmet.StrankaWithAdress>
    <izvorni_sadrzaj>Branka Stanković Žrtava Dom.rata 18,31300 Šećerana</izvorni_sadrzaj>
    <derivirana_varijabla naziv="DomainObject.Predmet.StrankaWithAdress_1">Branka Stanković Žrtava Dom.rata 18,31300 Šećerana</derivirana_varijabla>
  </DomainObject.Predmet.StrankaWithAdress>
  <DomainObject.Predmet.StrankaWithAdressOIB>
    <izvorni_sadrzaj>Branka Stanković, OIB 97969625684, Žrtava Dom.rata 18,31300 Šećerana</izvorni_sadrzaj>
    <derivirana_varijabla naziv="DomainObject.Predmet.StrankaWithAdressOIB_1">Branka Stanković, OIB 97969625684, Žrtava Dom.rata 18,31300 Šećerana</derivirana_varijabla>
  </DomainObject.Predmet.StrankaWithAdressOIB>
  <DomainObject.Predmet.StrankaNazivFormated>
    <izvorni_sadrzaj>Branka Stanković</izvorni_sadrzaj>
    <derivirana_varijabla naziv="DomainObject.Predmet.StrankaNazivFormated_1">Branka Stanković</derivirana_varijabla>
  </DomainObject.Predmet.StrankaNazivFormated>
  <DomainObject.Predmet.StrankaNazivFormatedOIB>
    <izvorni_sadrzaj>Branka Stanković, OIB 97969625684</izvorni_sadrzaj>
    <derivirana_varijabla naziv="DomainObject.Predmet.StrankaNazivFormatedOIB_1">Branka Stanković, OIB 97969625684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Branka Stanković</item>
    </izvorni_sadrzaj>
    <derivirana_varijabla naziv="DomainObject.Predmet.StrankaListFormated_1">
      <item>Branka Stanković</item>
    </derivirana_varijabla>
  </DomainObject.Predmet.StrankaListFormated>
  <DomainObject.Predmet.StrankaListFormatedOIB>
    <izvorni_sadrzaj>
      <item>Branka Stanković, OIB 97969625684</item>
    </izvorni_sadrzaj>
    <derivirana_varijabla naziv="DomainObject.Predmet.StrankaListFormatedOIB_1">
      <item>Branka Stanković, OIB 97969625684</item>
    </derivirana_varijabla>
  </DomainObject.Predmet.StrankaListFormatedOIB>
  <DomainObject.Predmet.StrankaListFormatedWithAdress>
    <izvorni_sadrzaj>
      <item>Branka Stanković, Žrtava Dom.rata 18, 31300 Šećerana</item>
    </izvorni_sadrzaj>
    <derivirana_varijabla naziv="DomainObject.Predmet.StrankaListFormatedWithAdress_1">
      <item>Branka Stanković, Žrtava Dom.rata 18, 31300 Šećerana</item>
    </derivirana_varijabla>
  </DomainObject.Predmet.StrankaListFormatedWithAdress>
  <DomainObject.Predmet.StrankaListFormatedWithAdressOIB>
    <izvorni_sadrzaj>
      <item>Branka Stanković, OIB 97969625684, Žrtava Dom.rata 18, 31300 Šećerana</item>
    </izvorni_sadrzaj>
    <derivirana_varijabla naziv="DomainObject.Predmet.StrankaListFormatedWithAdressOIB_1">
      <item>Branka Stanković, OIB 97969625684, Žrtava Dom.rata 18, 31300 Šećerana</item>
    </derivirana_varijabla>
  </DomainObject.Predmet.StrankaListFormatedWithAdressOIB>
  <DomainObject.Predmet.StrankaListNazivFormated>
    <izvorni_sadrzaj>
      <item>Branka Stanković</item>
    </izvorni_sadrzaj>
    <derivirana_varijabla naziv="DomainObject.Predmet.StrankaListNazivFormated_1">
      <item>Branka Stanković</item>
    </derivirana_varijabla>
  </DomainObject.Predmet.StrankaListNazivFormated>
  <DomainObject.Predmet.StrankaListNazivFormatedOIB>
    <izvorni_sadrzaj>
      <item>Branka Stanković, OIB 97969625684</item>
    </izvorni_sadrzaj>
    <derivirana_varijabla naziv="DomainObject.Predmet.StrankaListNazivFormatedOIB_1">
      <item>Branka Stanković, OIB 97969625684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Branka Stanković</izvorni_sadrzaj>
    <derivirana_varijabla naziv="DomainObject.Predmet.StrankaIDrugi_1">Branka Stanković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Branka Stanković, OIB 97969625684, Žrtava Dom.rata 18, 31300 Šećerana</izvorni_sadrzaj>
    <derivirana_varijabla naziv="DomainObject.Predmet.StrankaIDrugiAdressOIB_1">Branka Stanković, OIB 97969625684, Žrtava Dom.rata 18, 31300 Šećerana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Branka Stanković</item>
    </izvorni_sadrzaj>
    <derivirana_varijabla naziv="DomainObject.Predmet.SudioniciListNaziv_1">
      <item>Branka Stanković</item>
    </derivirana_varijabla>
  </DomainObject.Predmet.SudioniciListNaziv>
  <DomainObject.Predmet.SudioniciListAdressOIB>
    <izvorni_sadrzaj>
      <item>Branka Stanković, OIB 97969625684, Žrtava Dom.rata 18,31300 Šećerana</item>
    </izvorni_sadrzaj>
    <derivirana_varijabla naziv="DomainObject.Predmet.SudioniciListAdressOIB_1">
      <item>Branka Stanković, OIB 97969625684, Žrtava Dom.rata 18,31300 Šećerana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97969625684</item>
    </izvorni_sadrzaj>
    <derivirana_varijabla naziv="DomainObject.Predmet.SudioniciListNazivOIB_1">
      <item>, OIB 97969625684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1164</properties:Characters>
  <properties:Lines>51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VII-P-82/02-18</vt:lpstr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2018-01-22T12:25:00Z</dcterms:created>
  <dc:creator>sud</dc:creator>
  <cp:lastModifiedBy>Tonkica Topić</cp:lastModifiedBy>
  <cp:lastPrinted>2017-05-22T08:44:00Z</cp:lastPrinted>
  <dcterms:modified xmlns:xsi="http://www.w3.org/2001/XMLSchema-instance" xsi:type="dcterms:W3CDTF">2018-01-22T12:27:00Z</dcterms:modified>
  <cp:revision>5</cp:revision>
  <dc:title>VII-P-82/02-18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