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36d64" w14:paraId="d236d64" w:rsidRDefault="003D2E5F" w:rsidP="00B542FA" w:rsidR="003D2E5F">
      <w:pPr>
        <w:jc w:val="both"/>
        <w15:collapsed w:val="false"/>
      </w:pPr>
      <w:bookmarkStart w:name="_GoBack" w:id="0"/>
      <w:bookmarkEnd w:id="0"/>
    </w:p>
    <w:p w:rsidRDefault="003D2E5F" w:rsidP="00B542FA" w:rsidR="003D2E5F">
      <w:pPr>
        <w:jc w:val="both"/>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37BDB" w:rsidP="00537BDB" w:rsidR="004D2070" w:rsidRPr="00AD0CE8">
      <w:r w:rsidRPr="00AD0CE8">
        <w:t xml:space="preserve">             </w:t>
      </w:r>
      <w:r w:rsidR="00765D07">
        <w:t xml:space="preserve">                         </w:t>
      </w:r>
      <w:r w:rsidRPr="00AD0CE8">
        <w:t xml:space="preserve">                                                                                           </w:t>
      </w:r>
    </w:p>
    <w:p w:rsidRDefault="00CA1D5E" w:rsidP="00CA1D5E" w:rsidR="00CA1D5E" w:rsidRPr="00CA1D5E">
      <w:pPr>
        <w:rPr>
          <w:b/>
        </w:rPr>
      </w:pPr>
      <w:r w:rsidRPr="00CA1D5E">
        <w:t>REPUBLIKA HRVATSKA</w:t>
      </w:r>
    </w:p>
    <w:p w:rsidRDefault="00CA1D5E" w:rsidP="00CA1D5E" w:rsidR="00CA1D5E" w:rsidRPr="00CA1D5E">
      <w:r w:rsidRPr="00CA1D5E">
        <w:t>Trgovački sud u Zagrebu</w:t>
      </w:r>
    </w:p>
    <w:p w:rsidRDefault="00CA1D5E" w:rsidP="00CA1D5E" w:rsidR="00CA1D5E" w:rsidRPr="00CA1D5E">
      <w:r w:rsidRPr="00CA1D5E">
        <w:t xml:space="preserve">Zagreb, Amruševa 2/II                                                                   </w:t>
      </w:r>
      <w:r w:rsidR="00C943AD">
        <w:tab/>
      </w:r>
      <w:r w:rsidR="00765D07">
        <w:t xml:space="preserve">               </w:t>
      </w:r>
      <w:r w:rsidR="009E41F4">
        <w:t>67. St-462</w:t>
      </w:r>
      <w:r w:rsidR="00CF13AA">
        <w:t>/12</w:t>
      </w:r>
      <w:r w:rsidR="003D2E5F">
        <w:t>-142</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3B7728" w:rsidP="003B7728" w:rsidR="00CA1D5E" w:rsidRPr="00CA1D5E">
      <w:pPr>
        <w:ind w:firstLine="708"/>
        <w:jc w:val="both"/>
      </w:pPr>
      <w:r>
        <w:t>Trgovački sud u Zagrebu, po</w:t>
      </w:r>
      <w:r w:rsidR="00CA1D5E" w:rsidRPr="00CA1D5E">
        <w:t xml:space="preserve"> sucu Gordanu Zubaku, u stečajnom postupku nad stečajnim dužnikom </w:t>
      </w:r>
      <w:r w:rsidR="009E41F4" w:rsidRPr="009E41F4">
        <w:rPr>
          <w:bCs/>
        </w:rPr>
        <w:t>ŠITUM INTERIJERI d.o.o. u stečaju, Zagreb, Savska opatovina 30, OIB: 84385113569</w:t>
      </w:r>
      <w:r w:rsidR="00CA1D5E" w:rsidRPr="00CA1D5E">
        <w:t xml:space="preserve">,  </w:t>
      </w:r>
      <w:r w:rsidR="009E41F4">
        <w:t>13. rujna</w:t>
      </w:r>
      <w:r w:rsidR="003636FC">
        <w:t xml:space="preserve"> 2017</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9E41F4" w:rsidR="00CF13AA">
      <w:pPr>
        <w:jc w:val="both"/>
      </w:pPr>
      <w:r w:rsidRPr="00AD0CE8">
        <w:t>I</w:t>
      </w:r>
      <w:r w:rsidR="00523270" w:rsidRPr="00AD0CE8">
        <w:t>.</w:t>
      </w:r>
      <w:r w:rsidRPr="00AD0CE8">
        <w:t xml:space="preserve"> Određuje se ročište za diobu kupovnine</w:t>
      </w:r>
      <w:r w:rsidR="004D2070" w:rsidRPr="00AD0CE8">
        <w:t xml:space="preserve"> </w:t>
      </w:r>
      <w:r w:rsidR="009E41F4">
        <w:t>nekretnine</w:t>
      </w:r>
      <w:r w:rsidR="003636FC">
        <w:t xml:space="preserve"> </w:t>
      </w:r>
      <w:r w:rsidR="009E41F4">
        <w:t>upisane</w:t>
      </w:r>
      <w:r w:rsidR="00213446" w:rsidRPr="00213446">
        <w:t xml:space="preserve"> </w:t>
      </w:r>
      <w:r w:rsidR="009E41F4" w:rsidRPr="009E41F4">
        <w:t>u zemljišnim knjigama Općinskog građanskog suda u Zagrebu i to u zk. ul. br. 8614, k.o. Stenjevec, k.č. br. 77/10, u naravi stambena zgrada br. 28, 30, 32 i 34 Savska opatovina i dvorište površine 5085 m2, 9. etaža: 44/10000 dijela – dvosobni stan oznake STAN A4b-0 u prizemlju neto korisne površine 49,14 čm, sadržaja: dnevni boravak i blagovaonica, kuhinja, soba, kupaonica, ulaz, neodvojivo vezan uz spremište oznake sp-Ab-2,32 na podrumskoj etaži -2 neto korisne površine 2,32čm; ukupne površine 51,46čm označeno u planu posebnih dijelova zgrade svijetlo plavom bojom</w:t>
      </w:r>
    </w:p>
    <w:p w:rsidRDefault="00CF13AA" w:rsidP="00A82F93" w:rsidR="00537BDB" w:rsidRPr="00AD0CE8">
      <w:pPr>
        <w:ind w:firstLine="708"/>
        <w:jc w:val="both"/>
      </w:pPr>
      <w:r>
        <w:t>za dan:</w:t>
      </w:r>
    </w:p>
    <w:p w:rsidRDefault="009E41F4" w:rsidP="00523270" w:rsidR="00537BDB" w:rsidRPr="003636FC">
      <w:pPr>
        <w:jc w:val="center"/>
      </w:pPr>
      <w:r>
        <w:t>7. studenoga</w:t>
      </w:r>
      <w:r w:rsidR="003636FC" w:rsidRPr="003636FC">
        <w:t xml:space="preserve"> 2017</w:t>
      </w:r>
      <w:r>
        <w:t>. u 10</w:t>
      </w:r>
      <w:r w:rsidR="00213446">
        <w:t>,00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r w:rsidRPr="00AD0CE8">
        <w:t>II.</w:t>
      </w:r>
      <w:r w:rsidR="00537BDB" w:rsidRPr="00AD0CE8">
        <w:t>Na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9E41F4">
        <w:t>Mato Čičak</w:t>
      </w:r>
    </w:p>
    <w:p w:rsidRDefault="00523270" w:rsidP="00213446" w:rsidR="009A47CF" w:rsidRPr="00AD0CE8">
      <w:pPr>
        <w:ind w:firstLine="708"/>
        <w:jc w:val="both"/>
      </w:pPr>
      <w:r w:rsidRPr="00AD0CE8">
        <w:t xml:space="preserve">- </w:t>
      </w:r>
      <w:r w:rsidR="009E41F4">
        <w:t>B2 Kapital d.o.o., Zagreb, Radnička cesta 41.</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IV. Osnov,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lastRenderedPageBreak/>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9E41F4">
        <w:t>13. rujna</w:t>
      </w:r>
      <w:r w:rsidR="003636FC">
        <w:t xml:space="preserve"> 2017</w:t>
      </w:r>
      <w:r w:rsidR="00537BDB" w:rsidRPr="00AD0CE8">
        <w:t>.</w:t>
      </w:r>
    </w:p>
    <w:p w:rsidRDefault="00537BDB" w:rsidP="00E978F0" w:rsidR="003D2E5F">
      <w:pPr>
        <w:jc w:val="right"/>
      </w:pPr>
      <w:r w:rsidRPr="00AD0CE8">
        <w:t xml:space="preserve">                       </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3D2E5F">
        <w:t>,v.r.</w:t>
      </w:r>
    </w:p>
    <w:p w:rsidRDefault="009A47CF" w:rsidP="00537BDB" w:rsidR="009A47CF"/>
    <w:p w:rsidRDefault="003D2E5F" w:rsidP="00537BDB" w:rsidR="003D2E5F"/>
    <w:p w:rsidRDefault="00537BDB" w:rsidP="00537BDB" w:rsidR="00537BDB" w:rsidRPr="00AD0CE8">
      <w:r w:rsidRPr="00AD0CE8">
        <w:t>UPUTA O PRAVNOM LIJEKU:</w:t>
      </w:r>
    </w:p>
    <w:p w:rsidRDefault="00537BDB" w:rsidP="00537BDB" w:rsidR="00537BDB" w:rsidRPr="00AD0CE8">
      <w:r w:rsidRPr="00AD0CE8">
        <w:t>Protiv ovog zaključka nije dopuštena žalba (čl.11.st.9. SZ).</w:t>
      </w:r>
    </w:p>
    <w:p w:rsidRDefault="003D2E5F" w:rsidP="00537BDB" w:rsidR="003D2E5F"/>
    <w:p w:rsidRDefault="003D2E5F" w:rsidP="00537BDB" w:rsidR="003D2E5F"/>
    <w:p w:rsidRDefault="003D2E5F" w:rsidP="00537BDB" w:rsidR="003D2E5F"/>
    <w:p w:rsidRDefault="003D2E5F" w:rsidP="00537BDB" w:rsidR="003D2E5F"/>
    <w:p w:rsidRDefault="003D2E5F" w:rsidP="00537BDB" w:rsidR="003D2E5F"/>
    <w:p w:rsidRDefault="003D2E5F" w:rsidP="00BA7734" w:rsidR="003D2E5F" w:rsidRPr="00BA7734">
      <w:pPr>
        <w:tabs>
          <w:tab w:pos="5134" w:val="left"/>
        </w:tabs>
        <w:jc w:val="right"/>
      </w:pPr>
      <w:r w:rsidRPr="00BA7734">
        <w:t>Za točnost o</w:t>
      </w:r>
      <w:r>
        <w:t xml:space="preserve">tpravka – ovlašteni službenik </w:t>
      </w:r>
    </w:p>
    <w:p w:rsidRDefault="003D2E5F" w:rsidP="00BA7734" w:rsidR="003D2E5F" w:rsidRPr="00BA7734">
      <w:pPr>
        <w:tabs>
          <w:tab w:pos="5134" w:val="left"/>
        </w:tabs>
        <w:jc w:val="center"/>
      </w:pPr>
      <w:r>
        <w:tab/>
      </w:r>
      <w:r w:rsidRPr="00BA7734">
        <w:t>Katica Franjić</w:t>
      </w:r>
    </w:p>
    <w:p w:rsidRDefault="00537BDB" w:rsidP="003D2E5F" w:rsidR="00537BDB" w:rsidRPr="00AD0CE8">
      <w:pPr>
        <w:ind w:left="720"/>
      </w:pPr>
    </w:p>
    <w:sectPr w:rsidSect="003D2E5F" w:rsidR="00537BDB" w:rsidRPr="00AD0CE8">
      <w:headerReference w:type="default" r:id="rId11"/>
      <w:pgSz w:h="16838" w:w="11906"/>
      <w:pgMar w:gutter="0" w:footer="708" w:header="708" w:left="1417" w:bottom="1417"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2E5F" w:rsidP="003D2E5F" w:rsidR="003D2E5F">
      <w:r>
        <w:separator/>
      </w:r>
    </w:p>
  </w:endnote>
  <w:endnote w:id="0" w:type="continuationSeparator">
    <w:p w:rsidRDefault="003D2E5F" w:rsidP="003D2E5F" w:rsidR="003D2E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2E5F" w:rsidP="003D2E5F" w:rsidR="003D2E5F">
      <w:r>
        <w:separator/>
      </w:r>
    </w:p>
  </w:footnote>
  <w:footnote w:id="0" w:type="continuationSeparator">
    <w:p w:rsidRDefault="003D2E5F" w:rsidP="003D2E5F" w:rsidR="003D2E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2E5F" w:rsidP="003D2E5F" w:rsidR="003D2E5F">
    <w:pPr>
      <w:pStyle w:val="Zaglavlje"/>
      <w:tabs>
        <w:tab w:pos="7220" w:val="left"/>
      </w:tabs>
    </w:pPr>
    <w:r>
      <w:tab/>
    </w:r>
    <w:sdt>
      <w:sdtPr>
        <w:id w:val="2018509460"/>
        <w:docPartObj>
          <w:docPartGallery w:val="Page Numbers (Top of Page)"/>
          <w:docPartUnique/>
        </w:docPartObj>
      </w:sdtPr>
      <w:sdtContent>
        <w:r>
          <w:fldChar w:fldCharType="begin"/>
        </w:r>
        <w:r>
          <w:instrText>PAGE   \* MERGEFORMAT</w:instrText>
        </w:r>
        <w:r>
          <w:fldChar w:fldCharType="separate"/>
        </w:r>
        <w:r>
          <w:rPr>
            <w:noProof/>
          </w:rPr>
          <w:t>2</w:t>
        </w:r>
        <w:r>
          <w:fldChar w:fldCharType="end"/>
        </w:r>
      </w:sdtContent>
    </w:sdt>
    <w:r>
      <w:t xml:space="preserve">                                                              </w:t>
    </w:r>
  </w:p>
  <w:p w:rsidRDefault="003D2E5F" w:rsidP="003D2E5F" w:rsidR="003D2E5F">
    <w:pPr>
      <w:pStyle w:val="Zaglavlje"/>
      <w:tabs>
        <w:tab w:pos="7220" w:val="left"/>
      </w:tabs>
    </w:pPr>
    <w:r>
      <w:tab/>
      <w:t xml:space="preserve">                                                                                                              </w:t>
    </w:r>
    <w:r>
      <w:t xml:space="preserve">  67. St-462/12-142</w:t>
    </w:r>
  </w:p>
  <w:p w:rsidRDefault="003D2E5F" w:rsidR="003D2E5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1D7E2A"/>
    <w:rsid w:val="00213446"/>
    <w:rsid w:val="0035037C"/>
    <w:rsid w:val="003636FC"/>
    <w:rsid w:val="003B7728"/>
    <w:rsid w:val="003D2E5F"/>
    <w:rsid w:val="0048754B"/>
    <w:rsid w:val="004D2070"/>
    <w:rsid w:val="00523270"/>
    <w:rsid w:val="00537BDB"/>
    <w:rsid w:val="00765D07"/>
    <w:rsid w:val="0087046A"/>
    <w:rsid w:val="009A47CF"/>
    <w:rsid w:val="009E41F4"/>
    <w:rsid w:val="009F0845"/>
    <w:rsid w:val="00A82F93"/>
    <w:rsid w:val="00AD0CE8"/>
    <w:rsid w:val="00C858F4"/>
    <w:rsid w:val="00C943AD"/>
    <w:rsid w:val="00CA1D5E"/>
    <w:rsid w:val="00CF13AA"/>
    <w:rsid w:val="00E87A06"/>
    <w:rsid w:val="00E978F0"/>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3D2E5F"/>
    <w:rPr>
      <w:color w:val="808080"/>
      <w:bdr w:space="0" w:sz="0" w:color="auto" w:val="none"/>
      <w:shd w:fill="auto" w:color="auto" w:val="clear"/>
    </w:rPr>
  </w:style>
  <w:style w:customStyle="true" w:styleId="eSPISCCParagraphDefaultFont" w:type="character">
    <w:name w:val="eSPIS_CC_Paragraph Default Font"/>
    <w:basedOn w:val="Zadanifontodlomka"/>
    <w:rsid w:val="003D2E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E5F"/>
    <w:rPr>
      <w:bdr w:space="0" w:sz="0" w:color="auto" w:val="none"/>
      <w:shd w:fill="FFFFCC" w:color="auto" w:val="clear"/>
      <w:lang w:val="hr-HR"/>
    </w:rPr>
  </w:style>
  <w:style w:customStyle="true" w:styleId="PozadinaSvijetloCrvena" w:type="character">
    <w:name w:val="Pozadina_SvijetloCrvena"/>
    <w:basedOn w:val="eSPISCCParagraphDefaultFont"/>
    <w:rsid w:val="003D2E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E5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D2E5F"/>
    <w:rPr>
      <w:rFonts w:cs="Tahoma" w:hAnsi="Tahoma" w:ascii="Tahoma"/>
      <w:sz w:val="16"/>
      <w:szCs w:val="16"/>
    </w:rPr>
  </w:style>
  <w:style w:customStyle="true" w:styleId="TekstbaloniaChar" w:type="character">
    <w:name w:val="Tekst balončića Char"/>
    <w:basedOn w:val="Zadanifontodlomka"/>
    <w:link w:val="Tekstbalonia"/>
    <w:rsid w:val="003D2E5F"/>
    <w:rPr>
      <w:rFonts w:cs="Tahoma" w:hAnsi="Tahoma" w:ascii="Tahoma"/>
      <w:sz w:val="16"/>
      <w:szCs w:val="16"/>
    </w:rPr>
  </w:style>
  <w:style w:styleId="Zaglavlje" w:type="paragraph">
    <w:name w:val="header"/>
    <w:basedOn w:val="Normal"/>
    <w:link w:val="ZaglavljeChar"/>
    <w:uiPriority w:val="99"/>
    <w:rsid w:val="003D2E5F"/>
    <w:pPr>
      <w:tabs>
        <w:tab w:pos="4536" w:val="center"/>
        <w:tab w:pos="9072" w:val="right"/>
      </w:tabs>
    </w:pPr>
  </w:style>
  <w:style w:customStyle="true" w:styleId="ZaglavljeChar" w:type="character">
    <w:name w:val="Zaglavlje Char"/>
    <w:basedOn w:val="Zadanifontodlomka"/>
    <w:link w:val="Zaglavlje"/>
    <w:uiPriority w:val="99"/>
    <w:rsid w:val="003D2E5F"/>
    <w:rPr>
      <w:sz w:val="24"/>
      <w:szCs w:val="24"/>
    </w:rPr>
  </w:style>
  <w:style w:styleId="Podnoje" w:type="paragraph">
    <w:name w:val="footer"/>
    <w:basedOn w:val="Normal"/>
    <w:link w:val="PodnojeChar"/>
    <w:rsid w:val="003D2E5F"/>
    <w:pPr>
      <w:tabs>
        <w:tab w:pos="4536" w:val="center"/>
        <w:tab w:pos="9072" w:val="right"/>
      </w:tabs>
    </w:pPr>
  </w:style>
  <w:style w:customStyle="true" w:styleId="PodnojeChar" w:type="character">
    <w:name w:val="Podnožje Char"/>
    <w:basedOn w:val="Zadanifontodlomka"/>
    <w:link w:val="Podnoje"/>
    <w:rsid w:val="003D2E5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rezerviranogmjesta" w:type="character">
    <w:name w:val="Placeholder Text"/>
    <w:basedOn w:val="Zadanifontodlomka"/>
    <w:uiPriority w:val="99"/>
    <w:semiHidden/>
    <w:rsid w:val="003D2E5F"/>
    <w:rPr>
      <w:color w:val="808080"/>
      <w:bdr w:color="auto" w:space="0" w:sz="0" w:val="none"/>
      <w:shd w:color="auto" w:fill="auto" w:val="clear"/>
    </w:rPr>
  </w:style>
  <w:style w:customStyle="1" w:styleId="eSPISCCParagraphDefaultFont" w:type="character">
    <w:name w:val="eSPIS_CC_Paragraph Default Font"/>
    <w:basedOn w:val="Zadanifontodlomka"/>
    <w:rsid w:val="003D2E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E5F"/>
    <w:rPr>
      <w:bdr w:color="auto" w:space="0" w:sz="0" w:val="none"/>
      <w:shd w:color="auto" w:fill="FFFFCC" w:val="clear"/>
      <w:lang w:val="hr-HR"/>
    </w:rPr>
  </w:style>
  <w:style w:customStyle="1" w:styleId="PozadinaSvijetloCrvena" w:type="character">
    <w:name w:val="Pozadina_SvijetloCrvena"/>
    <w:basedOn w:val="eSPISCCParagraphDefaultFont"/>
    <w:rsid w:val="003D2E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E5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D2E5F"/>
    <w:rPr>
      <w:rFonts w:ascii="Tahoma" w:cs="Tahoma" w:hAnsi="Tahoma"/>
      <w:sz w:val="16"/>
      <w:szCs w:val="16"/>
    </w:rPr>
  </w:style>
  <w:style w:customStyle="1" w:styleId="TekstbaloniaChar" w:type="character">
    <w:name w:val="Tekst balončića Char"/>
    <w:basedOn w:val="Zadanifontodlomka"/>
    <w:link w:val="Tekstbalonia"/>
    <w:rsid w:val="003D2E5F"/>
    <w:rPr>
      <w:rFonts w:ascii="Tahoma" w:cs="Tahoma" w:hAnsi="Tahoma"/>
      <w:sz w:val="16"/>
      <w:szCs w:val="16"/>
    </w:rPr>
  </w:style>
  <w:style w:styleId="Zaglavlje" w:type="paragraph">
    <w:name w:val="header"/>
    <w:basedOn w:val="Normal"/>
    <w:link w:val="ZaglavljeChar"/>
    <w:uiPriority w:val="99"/>
    <w:rsid w:val="003D2E5F"/>
    <w:pPr>
      <w:tabs>
        <w:tab w:pos="4536" w:val="center"/>
        <w:tab w:pos="9072" w:val="right"/>
      </w:tabs>
    </w:pPr>
  </w:style>
  <w:style w:customStyle="1" w:styleId="ZaglavljeChar" w:type="character">
    <w:name w:val="Zaglavlje Char"/>
    <w:basedOn w:val="Zadanifontodlomka"/>
    <w:link w:val="Zaglavlje"/>
    <w:uiPriority w:val="99"/>
    <w:rsid w:val="003D2E5F"/>
    <w:rPr>
      <w:sz w:val="24"/>
      <w:szCs w:val="24"/>
    </w:rPr>
  </w:style>
  <w:style w:styleId="Podnoje" w:type="paragraph">
    <w:name w:val="footer"/>
    <w:basedOn w:val="Normal"/>
    <w:link w:val="PodnojeChar"/>
    <w:rsid w:val="003D2E5F"/>
    <w:pPr>
      <w:tabs>
        <w:tab w:pos="4536" w:val="center"/>
        <w:tab w:pos="9072" w:val="right"/>
      </w:tabs>
    </w:pPr>
  </w:style>
  <w:style w:customStyle="1" w:styleId="PodnojeChar" w:type="character">
    <w:name w:val="Podnožje Char"/>
    <w:basedOn w:val="Zadanifontodlomka"/>
    <w:link w:val="Podnoje"/>
    <w:rsid w:val="003D2E5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2012.</izvorni_sadrzaj>
    <derivirana_varijabla naziv="DomainObject.Predmet.DatumOsnivanja_1">25.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St-462/2012</izvorni_sadrzaj>
    <derivirana_varijabla naziv="DomainObject.Predmet.OznakaBroj_1">St-462/2012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ŠITUM INTERIJERI d.o.o.</izvorni_sadrzaj>
    <derivirana_varijabla naziv="DomainObject.Predmet.ProtustrankaFormated_1">  ŠITUM INTERIJERI d.o.o.</derivirana_varijabla>
  </DomainObject.Predmet.ProtustrankaFormated>
  <DomainObject.Predmet.ProtustrankaFormatedOIB>
    <izvorni_sadrzaj>  ŠITUM INTERIJERI d.o.o., OIB 84385113569</izvorni_sadrzaj>
    <derivirana_varijabla naziv="DomainObject.Predmet.ProtustrankaFormatedOIB_1">  ŠITUM INTERIJERI d.o.o., OIB 84385113569</derivirana_varijabla>
  </DomainObject.Predmet.ProtustrankaFormatedOIB>
  <DomainObject.Predmet.ProtustrankaFormatedWithAdress>
    <izvorni_sadrzaj> ŠITUM INTERIJERI d.o.o., SAVSKA OPATOVINA 30, 10000 Zagreb</izvorni_sadrzaj>
    <derivirana_varijabla naziv="DomainObject.Predmet.ProtustrankaFormatedWithAdress_1"> ŠITUM INTERIJERI d.o.o., SAVSKA OPATOVINA 30, 10000 Zagreb</derivirana_varijabla>
  </DomainObject.Predmet.ProtustrankaFormatedWithAdress>
  <DomainObject.Predmet.ProtustrankaFormatedWithAdressOIB>
    <izvorni_sadrzaj> ŠITUM INTERIJERI d.o.o., OIB 84385113569, SAVSKA OPATOVINA 30, 10000 Zagreb</izvorni_sadrzaj>
    <derivirana_varijabla naziv="DomainObject.Predmet.ProtustrankaFormatedWithAdressOIB_1"> ŠITUM INTERIJERI d.o.o., OIB 84385113569, SAVSKA OPATOVINA 30, 10000 Zagreb</derivirana_varijabla>
  </DomainObject.Predmet.ProtustrankaFormatedWithAdressOIB>
  <DomainObject.Predmet.ProtustrankaWithAdress>
    <izvorni_sadrzaj>ŠITUM INTERIJERI d.o.o. SAVSKA OPATOVINA 30, 10000 Zagreb</izvorni_sadrzaj>
    <derivirana_varijabla naziv="DomainObject.Predmet.ProtustrankaWithAdress_1">ŠITUM INTERIJERI d.o.o. SAVSKA OPATOVINA 30, 10000 Zagreb</derivirana_varijabla>
  </DomainObject.Predmet.ProtustrankaWithAdress>
  <DomainObject.Predmet.ProtustrankaWithAdressOIB>
    <izvorni_sadrzaj>ŠITUM INTERIJERI d.o.o., OIB 84385113569, SAVSKA OPATOVINA 30, 10000 Zagreb</izvorni_sadrzaj>
    <derivirana_varijabla naziv="DomainObject.Predmet.ProtustrankaWithAdressOIB_1">ŠITUM INTERIJERI d.o.o., OIB 84385113569, SAVSKA OPATOVINA 30, 10000 Zagreb</derivirana_varijabla>
  </DomainObject.Predmet.ProtustrankaWithAdressOIB>
  <DomainObject.Predmet.ProtustrankaNazivFormated>
    <izvorni_sadrzaj>ŠITUM INTERIJERI d.o.o.</izvorni_sadrzaj>
    <derivirana_varijabla naziv="DomainObject.Predmet.ProtustrankaNazivFormated_1">ŠITUM INTERIJERI d.o.o.</derivirana_varijabla>
  </DomainObject.Predmet.ProtustrankaNazivFormated>
  <DomainObject.Predmet.ProtustrankaNazivFormatedOIB>
    <izvorni_sadrzaj>ŠITUM INTERIJERI d.o.o., OIB 84385113569</izvorni_sadrzaj>
    <derivirana_varijabla naziv="DomainObject.Predmet.ProtustrankaNazivFormatedOIB_1">ŠITUM INTERIJERI d.o.o., OIB 84385113569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DAVID KEVIN HYATT; IDA COMERC društvo s ograničenom odgovornošću za trgovinu i export-import; Dinko Prosoli</izvorni_sadrzaj>
    <derivirana_varijabla naziv="DomainObject.Predmet.StrankaFormated_1">  FINA; DAVID KEVIN HYATT; IDA COMERC društvo s ograničenom odgovornošću za trgovinu i export-import; Dinko Prosoli</derivirana_varijabla>
  </DomainObject.Predmet.StrankaFormated>
  <DomainObject.Predmet.StrankaFormatedOIB>
    <izvorni_sadrzaj>  FINA, OIB 85821130368; DAVID KEVIN HYATT, OIB 88839667304; IDA COMERC društvo s ograničenom odgovornošću za trgovinu i export-import, OIB 82286842529; Dinko Prosoli, OIB 99895907296</izvorni_sadrzaj>
    <derivirana_varijabla naziv="DomainObject.Predmet.StrankaFormatedOIB_1">  FINA, OIB 85821130368; DAVID KEVIN HYATT, OIB 88839667304; IDA COMERC društvo s ograničenom odgovornošću za trgovinu i export-import, OIB 82286842529; Dinko Prosoli, OIB 99895907296</derivirana_varijabla>
  </DomainObject.Predmet.StrankaFormatedOIB>
  <DomainObject.Predmet.StrankaFormatedWithAdress>
    <izvorni_sadrzaj> FINA, Ulica grada Vukovara 70, 10 000 Zagreb; DAVID KEVIN HYATT, IVE HORVATA 2, 10000 Zagreb; IDA COMERC društvo s ograničenom odgovornošću za trgovinu i export-import, Trg Slobode 1, 40323 Prelog; Dinko Prosoli, Stenjevečka 33, 10000 Zagreb</izvorni_sadrzaj>
    <derivirana_varijabla naziv="DomainObject.Predmet.StrankaFormatedWithAdress_1"> FINA, Ulica grada Vukovara 70, 10 000 Zagreb; DAVID KEVIN HYATT, IVE HORVATA 2, 10000 Zagreb; IDA COMERC društvo s ograničenom odgovornošću za trgovinu i export-import, Trg Slobode 1, 40323 Prelog; Dinko Prosoli, Stenjevečka 33, 10000 Zagreb</derivirana_varijabla>
  </DomainObject.Predmet.StrankaFormatedWithAdress>
  <DomainObject.Predmet.StrankaFormatedWithAdressOIB>
    <izvorni_sadrzaj> FINA, OIB 85821130368, Ulica grada Vukovara 70, 10 000 Zagreb; DAVID KEVIN HYATT, OIB 88839667304, IVE HORVATA 2, 10000 Zagreb; IDA COMERC društvo s ograničenom odgovornošću za trgovinu i export-import, OIB 82286842529, Trg Slobode 1, 40323 Prelog; Dinko Prosoli, OIB 99895907296, Stenjevečka 33, 10000 Zagreb</izvorni_sadrzaj>
    <derivirana_varijabla naziv="DomainObject.Predmet.StrankaFormatedWithAdressOIB_1"> FINA, OIB 85821130368, Ulica grada Vukovara 70, 10 000 Zagreb; DAVID KEVIN HYATT, OIB 88839667304, IVE HORVATA 2, 10000 Zagreb; IDA COMERC društvo s ograničenom odgovornošću za trgovinu i export-import, OIB 82286842529, Trg Slobode 1, 40323 Prelog; Dinko Prosoli, OIB 99895907296, Stenjevečka 33, 10000 Zagreb</derivirana_varijabla>
  </DomainObject.Predmet.StrankaFormatedWithAdressOIB>
  <DomainObject.Predmet.StrankaWithAdress>
    <izvorni_sadrzaj>FINA Ulica grada Vukovara 70,10 000 Zagreb,DAVID KEVIN HYATT IVE HORVATA 2,10000 Zagreb,IDA COMERC društvo s ograničenom odgovornošću za trgovinu i export-import Trg Slobode 1,40323 Prelog,Dinko Prosoli Stenjevečka 33,10000 Zagreb</izvorni_sadrzaj>
    <derivirana_varijabla naziv="DomainObject.Predmet.StrankaWithAdress_1">FINA Ulica grada Vukovara 70,10 000 Zagreb,DAVID KEVIN HYATT IVE HORVATA 2,10000 Zagreb,IDA COMERC društvo s ograničenom odgovornošću za trgovinu i export-import Trg Slobode 1,40323 Prelog,Dinko Prosoli Stenjevečka 33,10000 Zagreb</derivirana_varijabla>
  </DomainObject.Predmet.StrankaWithAdress>
  <DomainObject.Predmet.StrankaWithAdressOIB>
    <izvorni_sadrzaj>FINA, OIB 85821130368, Ulica grada Vukovara 70,10 000 Zagreb,DAVID KEVIN HYATT, OIB 88839667304, IVE HORVATA 2,10000 Zagreb,IDA COMERC društvo s ograničenom odgovornošću za trgovinu i export-import, OIB 82286842529, Trg Slobode 1,40323 Prelog,Dinko Prosoli, OIB 99895907296, Stenjevečka 33,10000 Zagreb</izvorni_sadrzaj>
    <derivirana_varijabla naziv="DomainObject.Predmet.StrankaWithAdressOIB_1">FINA, OIB 85821130368, Ulica grada Vukovara 70,10 000 Zagreb,DAVID KEVIN HYATT, OIB 88839667304, IVE HORVATA 2,10000 Zagreb,IDA COMERC društvo s ograničenom odgovornošću za trgovinu i export-import, OIB 82286842529, Trg Slobode 1,40323 Prelog,Dinko Prosoli, OIB 99895907296, Stenjevečka 33,10000 Zagreb</derivirana_varijabla>
  </DomainObject.Predmet.StrankaWithAdressOIB>
  <DomainObject.Predmet.StrankaNazivFormated>
    <izvorni_sadrzaj>FINA,DAVID KEVIN HYATT,IDA COMERC društvo s ograničenom odgovornošću za trgovinu i export-import,Dinko Prosoli</izvorni_sadrzaj>
    <derivirana_varijabla naziv="DomainObject.Predmet.StrankaNazivFormated_1">FINA,DAVID KEVIN HYATT,IDA COMERC društvo s ograničenom odgovornošću za trgovinu i export-import,Dinko Prosoli</derivirana_varijabla>
  </DomainObject.Predmet.StrankaNazivFormated>
  <DomainObject.Predmet.StrankaNazivFormatedOIB>
    <izvorni_sadrzaj>FINA, OIB 85821130368,DAVID KEVIN HYATT, OIB 88839667304,IDA COMERC društvo s ograničenom odgovornošću za trgovinu i export-import, OIB 82286842529,Dinko Prosoli, OIB 99895907296</izvorni_sadrzaj>
    <derivirana_varijabla naziv="DomainObject.Predmet.StrankaNazivFormatedOIB_1">FINA, OIB 85821130368,DAVID KEVIN HYATT, OIB 88839667304,IDA COMERC društvo s ograničenom odgovornošću za trgovinu i export-import, OIB 82286842529,Dinko Prosoli, OIB 99895907296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item>
      <item>DAVID KEVIN HYATT</item>
      <item>IDA COMERC društvo s ograničenom odgovornošću za trgovinu i export-import</item>
      <item>Dinko Prosoli</item>
    </izvorni_sadrzaj>
    <derivirana_varijabla naziv="DomainObject.Predmet.StrankaListFormated_1">
      <item>FINA</item>
      <item>DAVID KEVIN HYATT</item>
      <item>IDA COMERC društvo s ograničenom odgovornošću za trgovinu i export-import</item>
      <item>Dinko Prosoli</item>
    </derivirana_varijabla>
  </DomainObject.Predmet.StrankaListFormated>
  <DomainObject.Predmet.StrankaListFormatedOIB>
    <izvorni_sadrzaj>
      <item>FINA, OIB 85821130368</item>
      <item>DAVID KEVIN HYATT, OIB 88839667304</item>
      <item>IDA COMERC društvo s ograničenom odgovornošću za trgovinu i export-import, OIB 82286842529</item>
      <item>Dinko Prosoli, OIB 99895907296</item>
    </izvorni_sadrzaj>
    <derivirana_varijabla naziv="DomainObject.Predmet.StrankaListFormatedOIB_1">
      <item>FINA, OIB 85821130368</item>
      <item>DAVID KEVIN HYATT, OIB 88839667304</item>
      <item>IDA COMERC društvo s ograničenom odgovornošću za trgovinu i export-import, OIB 82286842529</item>
      <item>Dinko Prosoli, OIB 99895907296</item>
    </derivirana_varijabla>
  </DomainObject.Predmet.StrankaListFormatedOIB>
  <DomainObject.Predmet.StrankaListFormatedWithAdress>
    <izvorni_sadrzaj>
      <item>FINA, Ulica grada Vukovara 70, 10 000 Zagreb</item>
      <item>DAVID KEVIN HYATT, IVE HORVATA 2, 10000 Zagreb</item>
      <item>IDA COMERC društvo s ograničenom odgovornošću za trgovinu i export-import, Trg Slobode 1, 40323 Prelog</item>
      <item>Dinko Prosoli, Stenjevečka 33, 10000 Zagreb</item>
    </izvorni_sadrzaj>
    <derivirana_varijabla naziv="DomainObject.Predmet.StrankaListFormatedWithAdress_1">
      <item>FINA, Ulica grada Vukovara 70, 10 000 Zagreb</item>
      <item>DAVID KEVIN HYATT, IVE HORVATA 2, 10000 Zagreb</item>
      <item>IDA COMERC društvo s ograničenom odgovornošću za trgovinu i export-import, Trg Slobode 1, 40323 Prelog</item>
      <item>Dinko Prosoli, Stenjevečka 33, 10000 Zagreb</item>
    </derivirana_varijabla>
  </DomainObject.Predmet.StrankaListFormatedWithAdress>
  <DomainObject.Predmet.StrankaListFormatedWithAdressOIB>
    <izvorni_sadrzaj>
      <item>FINA, OIB 85821130368, Ulica grada Vukovara 70, 10 000 Zagreb</item>
      <item>DAVID KEVIN HYATT, OIB 88839667304, IVE HORVATA 2, 10000 Zagreb</item>
      <item>IDA COMERC društvo s ograničenom odgovornošću za trgovinu i export-import, OIB 82286842529, Trg Slobode 1, 40323 Prelog</item>
      <item>Dinko Prosoli, OIB 99895907296, Stenjevečka 33, 10000 Zagreb</item>
    </izvorni_sadrzaj>
    <derivirana_varijabla naziv="DomainObject.Predmet.StrankaListFormatedWithAdressOIB_1">
      <item>FINA, OIB 85821130368, Ulica grada Vukovara 70, 10 000 Zagreb</item>
      <item>DAVID KEVIN HYATT, OIB 88839667304, IVE HORVATA 2, 10000 Zagreb</item>
      <item>IDA COMERC društvo s ograničenom odgovornošću za trgovinu i export-import, OIB 82286842529, Trg Slobode 1, 40323 Prelog</item>
      <item>Dinko Prosoli, OIB 99895907296, Stenjevečka 33, 10000 Zagreb</item>
    </derivirana_varijabla>
  </DomainObject.Predmet.StrankaListFormatedWithAdressOIB>
  <DomainObject.Predmet.StrankaListNazivFormated>
    <izvorni_sadrzaj>
      <item>FINA</item>
      <item>DAVID KEVIN HYATT</item>
      <item>IDA COMERC društvo s ograničenom odgovornošću za trgovinu i export-import</item>
      <item>Dinko Prosoli</item>
    </izvorni_sadrzaj>
    <derivirana_varijabla naziv="DomainObject.Predmet.StrankaListNazivFormated_1">
      <item>FINA</item>
      <item>DAVID KEVIN HYATT</item>
      <item>IDA COMERC društvo s ograničenom odgovornošću za trgovinu i export-import</item>
      <item>Dinko Prosoli</item>
    </derivirana_varijabla>
  </DomainObject.Predmet.StrankaListNazivFormated>
  <DomainObject.Predmet.StrankaListNazivFormatedOIB>
    <izvorni_sadrzaj>
      <item>FINA, OIB 85821130368</item>
      <item>DAVID KEVIN HYATT, OIB 88839667304</item>
      <item>IDA COMERC društvo s ograničenom odgovornošću za trgovinu i export-import, OIB 82286842529</item>
      <item>Dinko Prosoli, OIB 99895907296</item>
    </izvorni_sadrzaj>
    <derivirana_varijabla naziv="DomainObject.Predmet.StrankaListNazivFormatedOIB_1">
      <item>FINA, OIB 85821130368</item>
      <item>DAVID KEVIN HYATT, OIB 88839667304</item>
      <item>IDA COMERC društvo s ograničenom odgovornošću za trgovinu i export-import, OIB 82286842529</item>
      <item>Dinko Prosoli, OIB 99895907296</item>
    </derivirana_varijabla>
  </DomainObject.Predmet.StrankaListNazivFormatedOIB>
  <DomainObject.Predmet.ProtuStrankaListFormated>
    <izvorni_sadrzaj>
      <item>ŠITUM INTERIJERI d.o.o.</item>
    </izvorni_sadrzaj>
    <derivirana_varijabla naziv="DomainObject.Predmet.ProtuStrankaListFormated_1">
      <item>ŠITUM INTERIJERI d.o.o.</item>
    </derivirana_varijabla>
  </DomainObject.Predmet.ProtuStrankaListFormated>
  <DomainObject.Predmet.ProtuStrankaListFormatedOIB>
    <izvorni_sadrzaj>
      <item>ŠITUM INTERIJERI d.o.o., OIB 84385113569</item>
    </izvorni_sadrzaj>
    <derivirana_varijabla naziv="DomainObject.Predmet.ProtuStrankaListFormatedOIB_1">
      <item>ŠITUM INTERIJERI d.o.o., OIB 84385113569</item>
    </derivirana_varijabla>
  </DomainObject.Predmet.ProtuStrankaListFormatedOIB>
  <DomainObject.Predmet.ProtuStrankaListFormatedWithAdress>
    <izvorni_sadrzaj>
      <item>ŠITUM INTERIJERI d.o.o., SAVSKA OPATOVINA 30, 10000 Zagreb</item>
    </izvorni_sadrzaj>
    <derivirana_varijabla naziv="DomainObject.Predmet.ProtuStrankaListFormatedWithAdress_1">
      <item>ŠITUM INTERIJERI d.o.o., SAVSKA OPATOVINA 30, 10000 Zagreb</item>
    </derivirana_varijabla>
  </DomainObject.Predmet.ProtuStrankaListFormatedWithAdress>
  <DomainObject.Predmet.ProtuStrankaListFormatedWithAdressOIB>
    <izvorni_sadrzaj>
      <item>ŠITUM INTERIJERI d.o.o., OIB 84385113569, SAVSKA OPATOVINA 30, 10000 Zagreb</item>
    </izvorni_sadrzaj>
    <derivirana_varijabla naziv="DomainObject.Predmet.ProtuStrankaListFormatedWithAdressOIB_1">
      <item>ŠITUM INTERIJERI d.o.o., OIB 84385113569, SAVSKA OPATOVINA 30, 10000 Zagreb</item>
    </derivirana_varijabla>
  </DomainObject.Predmet.ProtuStrankaListFormatedWithAdressOIB>
  <DomainObject.Predmet.ProtuStrankaListNazivFormated>
    <izvorni_sadrzaj>
      <item>ŠITUM INTERIJERI d.o.o.</item>
    </izvorni_sadrzaj>
    <derivirana_varijabla naziv="DomainObject.Predmet.ProtuStrankaListNazivFormated_1">
      <item>ŠITUM INTERIJERI d.o.o.</item>
    </derivirana_varijabla>
  </DomainObject.Predmet.ProtuStrankaListNazivFormated>
  <DomainObject.Predmet.ProtuStrankaListNazivFormatedOIB>
    <izvorni_sadrzaj>
      <item>ŠITUM INTERIJERI d.o.o., OIB 84385113569</item>
    </izvorni_sadrzaj>
    <derivirana_varijabla naziv="DomainObject.Predmet.ProtuStrankaListNazivFormatedOIB_1">
      <item>ŠITUM INTERIJERI d.o.o., OIB 84385113569</item>
    </derivirana_varijabla>
  </DomainObject.Predmet.ProtuStrankaListNazivFormatedOIB>
  <DomainObject.Predmet.OstaliListFormated>
    <izvorni_sadrzaj>
      <item>Davor Petera</item>
      <item>Odvj. Krešimir Pejić</item>
      <item>ZZ Anđelko Šitum</item>
      <item>Odvj. Trpimir Gugić</item>
      <item>B2 kapital d.o.o.</item>
    </izvorni_sadrzaj>
    <derivirana_varijabla naziv="DomainObject.Predmet.OstaliListFormated_1">
      <item>Davor Petera</item>
      <item>Odvj. Krešimir Pejić</item>
      <item>ZZ Anđelko Šitum</item>
      <item>Odvj. Trpimir Gugić</item>
      <item>B2 kapital d.o.o.</item>
    </derivirana_varijabla>
  </DomainObject.Predmet.OstaliListFormated>
  <DomainObject.Predmet.OstaliListFormatedOIB>
    <izvorni_sadrzaj>
      <item>Davor Petera, OIB 90695323330</item>
      <item>Odvj. Krešimir Pejić</item>
      <item>ZZ Anđelko Šitum</item>
      <item>Odvj. Trpimir Gugić</item>
      <item>B2 kapital d.o.o.</item>
    </izvorni_sadrzaj>
    <derivirana_varijabla naziv="DomainObject.Predmet.OstaliListFormatedOIB_1">
      <item>Davor Petera, OIB 90695323330</item>
      <item>Odvj. Krešimir Pejić</item>
      <item>ZZ Anđelko Šitum</item>
      <item>Odvj. Trpimir Gugić</item>
      <item>B2 kapital d.o.o.</item>
    </derivirana_varijabla>
  </DomainObject.Predmet.OstaliListFormatedOIB>
  <DomainObject.Predmet.OstaliListFormatedWithAdress>
    <izvorni_sadrzaj>
      <item>Davor Petera, Srebrnjak 84, 10000 Zagreb</item>
      <item>Odvj. Krešimir Pejić, VARŠAVSKA 16, 10000 Zagreb</item>
      <item>ZZ Anđelko Šitum, Mihovila Gračanina 8, 10 000 Zagreb</item>
      <item>Odvj. Trpimir Gugić, Radnička cesta 52/VII, Green Gold - R2, 10000 Zagreb</item>
      <item>B2 kapital d.o.o., Radnička cesta 41, 10000 Zagreb</item>
    </izvorni_sadrzaj>
    <derivirana_varijabla naziv="DomainObject.Predmet.OstaliListFormatedWithAdress_1">
      <item>Davor Petera, Srebrnjak 84, 10000 Zagreb</item>
      <item>Odvj. Krešimir Pejić, VARŠAVSKA 16, 10000 Zagreb</item>
      <item>ZZ Anđelko Šitum, Mihovila Gračanina 8, 10 000 Zagreb</item>
      <item>Odvj. Trpimir Gugić, Radnička cesta 52/VII, Green Gold - R2, 10000 Zagreb</item>
      <item>B2 kapital d.o.o., Radnička cesta 41, 10000 Zagreb</item>
    </derivirana_varijabla>
  </DomainObject.Predmet.OstaliListFormatedWithAdress>
  <DomainObject.Predmet.OstaliListFormatedWithAdressOIB>
    <izvorni_sadrzaj>
      <item>Davor Petera, OIB 90695323330, Srebrnjak 84, 10000 Zagreb</item>
      <item>Odvj. Krešimir Pejić, VARŠAVSKA 16, 10000 Zagreb</item>
      <item>ZZ Anđelko Šitum, Mihovila Gračanina 8, 10 000 Zagreb</item>
      <item>Odvj. Trpimir Gugić, Radnička cesta 52/VII, Green Gold - R2, 10000 Zagreb</item>
      <item>B2 kapital d.o.o., Radnička cesta 41, 10000 Zagreb</item>
    </izvorni_sadrzaj>
    <derivirana_varijabla naziv="DomainObject.Predmet.OstaliListFormatedWithAdressOIB_1">
      <item>Davor Petera, OIB 90695323330, Srebrnjak 84, 10000 Zagreb</item>
      <item>Odvj. Krešimir Pejić, VARŠAVSKA 16, 10000 Zagreb</item>
      <item>ZZ Anđelko Šitum, Mihovila Gračanina 8, 10 000 Zagreb</item>
      <item>Odvj. Trpimir Gugić, Radnička cesta 52/VII, Green Gold - R2, 10000 Zagreb</item>
      <item>B2 kapital d.o.o., Radnička cesta 41, 10000 Zagreb</item>
    </derivirana_varijabla>
  </DomainObject.Predmet.OstaliListFormatedWithAdressOIB>
  <DomainObject.Predmet.OstaliListNazivFormated>
    <izvorni_sadrzaj>
      <item>Davor Petera</item>
      <item>Odvj. Krešimir Pejić</item>
      <item>ZZ Anđelko Šitum</item>
      <item>Odvj. Trpimir Gugić</item>
      <item>B2 kapital d.o.o.</item>
    </izvorni_sadrzaj>
    <derivirana_varijabla naziv="DomainObject.Predmet.OstaliListNazivFormated_1">
      <item>Davor Petera</item>
      <item>Odvj. Krešimir Pejić</item>
      <item>ZZ Anđelko Šitum</item>
      <item>Odvj. Trpimir Gugić</item>
      <item>B2 kapital d.o.o.</item>
    </derivirana_varijabla>
  </DomainObject.Predmet.OstaliListNazivFormated>
  <DomainObject.Predmet.OstaliListNazivFormatedOIB>
    <izvorni_sadrzaj>
      <item>Davor Petera, OIB 90695323330</item>
      <item>Odvj. Krešimir Pejić</item>
      <item>ZZ Anđelko Šitum</item>
      <item>Odvj. Trpimir Gugić</item>
      <item>B2 kapital d.o.o.</item>
    </izvorni_sadrzaj>
    <derivirana_varijabla naziv="DomainObject.Predmet.OstaliListNazivFormatedOIB_1">
      <item>Davor Petera, OIB 90695323330</item>
      <item>Odvj. Krešimir Pejić</item>
      <item>ZZ Anđelko Šitum</item>
      <item>Odvj. Trpimir Gugić</item>
      <item>B2 kapital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DAVID KEVIN HYATT i dr.</izvorni_sadrzaj>
    <derivirana_varijabla naziv="DomainObject.Predmet.StrankaIDrugi_1">DAVID KEVIN HYATT i dr.</derivirana_varijabla>
  </DomainObject.Predmet.StrankaIDrugi>
  <DomainObject.Predmet.ProtustrankaIDrugi>
    <izvorni_sadrzaj>ŠITUM INTERIJERI d.o.o.</izvorni_sadrzaj>
    <derivirana_varijabla naziv="DomainObject.Predmet.ProtustrankaIDrugi_1">ŠITUM INTERIJERI d.o.o.</derivirana_varijabla>
  </DomainObject.Predmet.ProtustrankaIDrugi>
  <DomainObject.Predmet.StrankaIDrugiAdressOIB>
    <izvorni_sadrzaj>DAVID KEVIN HYATT, OIB 88839667304, IVE HORVATA 2, 10000 Zagreb i dr.</izvorni_sadrzaj>
    <derivirana_varijabla naziv="DomainObject.Predmet.StrankaIDrugiAdressOIB_1">DAVID KEVIN HYATT, OIB 88839667304, IVE HORVATA 2, 10000 Zagreb i dr.</derivirana_varijabla>
  </DomainObject.Predmet.StrankaIDrugiAdressOIB>
  <DomainObject.Predmet.ProtustrankaIDrugiAdressOIB>
    <izvorni_sadrzaj>ŠITUM INTERIJERI d.o.o., OIB 84385113569, SAVSKA OPATOVINA 30, 10000 Zagreb</izvorni_sadrzaj>
    <derivirana_varijabla naziv="DomainObject.Predmet.ProtustrankaIDrugiAdressOIB_1">ŠITUM INTERIJERI d.o.o., OIB 84385113569, SAVSKA OPATOVINA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 Petera</item>
      <item>FINA</item>
      <item>Odvj. Krešimir Pejić</item>
      <item>DAVID KEVIN HYATT</item>
      <item>ŠITUM INTERIJERI d.o.o.</item>
      <item>ZZ Anđelko Šitum</item>
      <item>Odvj. Trpimir Gugić</item>
      <item>B2 kapital d.o.o.</item>
      <item>IDA COMERC društvo s ograničenom odgovornošću za trgovinu i export-import</item>
      <item>Dinko Prosoli</item>
    </izvorni_sadrzaj>
    <derivirana_varijabla naziv="DomainObject.Predmet.SudioniciListNaziv_1">
      <item>Davor Petera</item>
      <item>FINA</item>
      <item>Odvj. Krešimir Pejić</item>
      <item>DAVID KEVIN HYATT</item>
      <item>ŠITUM INTERIJERI d.o.o.</item>
      <item>ZZ Anđelko Šitum</item>
      <item>Odvj. Trpimir Gugić</item>
      <item>B2 kapital d.o.o.</item>
      <item>IDA COMERC društvo s ograničenom odgovornošću za trgovinu i export-import</item>
      <item>Dinko Prosoli</item>
    </derivirana_varijabla>
  </DomainObject.Predmet.SudioniciListNaziv>
  <DomainObject.Predmet.SudioniciListAdressOIB>
    <izvorni_sadrzaj>
      <item>Davor Petera, OIB 90695323330, Srebrnjak 84,10000 Zagreb</item>
      <item>FINA, OIB 85821130368, Ulica grada Vukovara 70,10 000 Zagreb</item>
      <item>Odvj. Krešimir Pejić, VARŠAVSKA 16,10000 Zagreb</item>
      <item>DAVID KEVIN HYATT, OIB 88839667304, IVE HORVATA 2,10000 Zagreb</item>
      <item>ŠITUM INTERIJERI d.o.o., OIB 84385113569, SAVSKA OPATOVINA 30,10000 Zagreb</item>
      <item>ZZ Anđelko Šitum, Mihovila Gračanina 8,10 000 Zagreb</item>
      <item>Odvj. Trpimir Gugić, Radnička cesta 52/VII, Green Gold - R2,10000 Zagreb</item>
      <item>B2 kapital d.o.o., Radnička cesta 41,10000 Zagreb</item>
      <item>IDA COMERC društvo s ograničenom odgovornošću za trgovinu i export-import, OIB 82286842529, Trg Slobode 1,40323 Prelog</item>
      <item>Dinko Prosoli, OIB 99895907296, Stenjevečka 33,10000 Zagreb</item>
    </izvorni_sadrzaj>
    <derivirana_varijabla naziv="DomainObject.Predmet.SudioniciListAdressOIB_1">
      <item>Davor Petera, OIB 90695323330, Srebrnjak 84,10000 Zagreb</item>
      <item>FINA, OIB 85821130368, Ulica grada Vukovara 70,10 000 Zagreb</item>
      <item>Odvj. Krešimir Pejić, VARŠAVSKA 16,10000 Zagreb</item>
      <item>DAVID KEVIN HYATT, OIB 88839667304, IVE HORVATA 2,10000 Zagreb</item>
      <item>ŠITUM INTERIJERI d.o.o., OIB 84385113569, SAVSKA OPATOVINA 30,10000 Zagreb</item>
      <item>ZZ Anđelko Šitum, Mihovila Gračanina 8,10 000 Zagreb</item>
      <item>Odvj. Trpimir Gugić, Radnička cesta 52/VII, Green Gold - R2,10000 Zagreb</item>
      <item>B2 kapital d.o.o., Radnička cesta 41,10000 Zagreb</item>
      <item>IDA COMERC društvo s ograničenom odgovornošću za trgovinu i export-import, OIB 82286842529, Trg Slobode 1,40323 Prelog</item>
      <item>Dinko Prosoli, OIB 99895907296, Stenjevečka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90695323330</item>
      <item>, OIB 85821130368</item>
      <item>, OIB null</item>
      <item>, OIB 88839667304</item>
      <item>, OIB 84385113569</item>
      <item>, OIB null</item>
      <item>, OIB null</item>
      <item>, OIB null</item>
      <item>, OIB 82286842529</item>
      <item>, OIB 99895907296</item>
    </izvorni_sadrzaj>
    <derivirana_varijabla naziv="DomainObject.Predmet.SudioniciListNazivOIB_1">
      <item>, OIB 90695323330</item>
      <item>, OIB 85821130368</item>
      <item>, OIB null</item>
      <item>, OIB 88839667304</item>
      <item>, OIB 84385113569</item>
      <item>, OIB null</item>
      <item>, OIB null</item>
      <item>, OIB null</item>
      <item>, OIB 82286842529</item>
      <item>, OIB 99895907296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C384E4-2CA5-41E0-A9D5-465E1C63CB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349</properties:Words>
  <properties:Characters>1850</properties:Characters>
  <properties:Lines>64</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2017-09-13T09:22:00Z</dcterms:created>
  <dc:creator>gzubak</dc:creator>
  <cp:lastModifiedBy>Katica Franjić</cp:lastModifiedBy>
  <cp:lastPrinted>2017-09-13T09:34:00Z</cp:lastPrinted>
  <dcterms:modified xmlns:xsi="http://www.w3.org/2001/XMLSchema-instance" xsi:type="dcterms:W3CDTF">2017-09-13T09:34:00Z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