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39483" w14:paraId="5039483" w:rsidRDefault="006B24ED" w:rsidP="006B24ED" w:rsidR="006B24ED" w:rsidRPr="00FD5064">
      <w:pPr>
        <w:jc w:val="center"/>
        <w15:collapsed w:val="false"/>
      </w:pPr>
      <w:bookmarkStart w:name="_GoBack" w:id="0"/>
      <w:bookmarkEnd w:id="0"/>
    </w:p>
    <w:p w:rsidRDefault="006B24ED" w:rsidP="006B24ED" w:rsidR="006B24ED" w:rsidRPr="00FD5064">
      <w:pPr>
        <w:jc w:val="both"/>
      </w:pPr>
      <w:r w:rsidRPr="00FD5064">
        <w:t xml:space="preserve">            </w:t>
      </w:r>
      <w:r>
        <w:t xml:space="preserve"> </w:t>
      </w:r>
      <w:r w:rsidRPr="00FD5064">
        <w:t xml:space="preserve">     </w:t>
      </w:r>
      <w:r>
        <w:rPr>
          <w:noProof/>
        </w:rPr>
        <w:drawing>
          <wp:inline distR="0" distL="0" distB="0" distT="0">
            <wp:extent cy="694944" cx="604258"/>
            <wp:effectExtent b="0" r="571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604" cx="606571"/>
                    </a:xfrm>
                    <a:prstGeom prst="rect">
                      <a:avLst/>
                    </a:prstGeom>
                    <a:noFill/>
                    <a:ln>
                      <a:noFill/>
                    </a:ln>
                  </pic:spPr>
                </pic:pic>
              </a:graphicData>
            </a:graphic>
          </wp:inline>
        </w:drawing>
      </w:r>
      <w:r w:rsidRPr="00FD5064">
        <w:t xml:space="preserve">                                                         </w:t>
      </w:r>
    </w:p>
    <w:p w:rsidRDefault="006B24ED" w:rsidP="006B24ED" w:rsidR="006B24ED" w:rsidRPr="009747F2">
      <w:r w:rsidRPr="00FD5064">
        <w:t xml:space="preserve">    REPUBLIKA HRVATSKA</w:t>
      </w:r>
      <w:r>
        <w:tab/>
      </w:r>
      <w:r>
        <w:tab/>
      </w:r>
      <w:r>
        <w:tab/>
      </w:r>
      <w:r>
        <w:tab/>
      </w:r>
      <w:r>
        <w:tab/>
      </w:r>
      <w:r>
        <w:tab/>
        <w:t xml:space="preserve">     2 St-281/2017</w:t>
      </w:r>
      <w:r w:rsidRPr="009747F2">
        <w:t>-</w:t>
      </w:r>
      <w:r>
        <w:t>85</w:t>
      </w:r>
    </w:p>
    <w:p w:rsidRDefault="006B24ED" w:rsidP="006B24ED" w:rsidR="006B24ED" w:rsidRPr="009747F2">
      <w:r w:rsidRPr="009747F2">
        <w:t xml:space="preserve"> TRGOVAČKI SUD U PAZINU</w:t>
      </w:r>
    </w:p>
    <w:p w:rsidRDefault="006B24ED" w:rsidP="006B24ED" w:rsidR="006B24ED" w:rsidRPr="009747F2">
      <w:r w:rsidRPr="009747F2">
        <w:t xml:space="preserve">      52000 Pazin, Dršćevka 1 </w:t>
      </w:r>
      <w:r w:rsidRPr="009747F2">
        <w:tab/>
      </w:r>
      <w:r w:rsidRPr="009747F2">
        <w:tab/>
      </w:r>
      <w:r w:rsidRPr="009747F2">
        <w:tab/>
      </w:r>
      <w:r w:rsidRPr="009747F2">
        <w:tab/>
      </w:r>
      <w:r w:rsidRPr="009747F2">
        <w:tab/>
        <w:t xml:space="preserve">                    </w:t>
      </w:r>
    </w:p>
    <w:p w:rsidRDefault="006B24ED" w:rsidP="006B24ED" w:rsidR="006B24ED" w:rsidRPr="009747F2">
      <w:pPr>
        <w:jc w:val="center"/>
      </w:pPr>
    </w:p>
    <w:p w:rsidRDefault="006B24ED" w:rsidP="006B24ED" w:rsidR="006B24ED" w:rsidRPr="009747F2">
      <w:pPr>
        <w:jc w:val="center"/>
      </w:pPr>
      <w:r w:rsidRPr="009747F2">
        <w:t>R E P U B L I K A  H R V A T S K A</w:t>
      </w:r>
    </w:p>
    <w:p w:rsidRDefault="006B24ED" w:rsidP="006B24ED" w:rsidR="006B24ED" w:rsidRPr="009747F2">
      <w:pPr>
        <w:jc w:val="center"/>
      </w:pPr>
    </w:p>
    <w:p w:rsidRDefault="006B24ED" w:rsidP="006B24ED" w:rsidR="006B24ED" w:rsidRPr="009747F2">
      <w:pPr>
        <w:jc w:val="center"/>
      </w:pPr>
      <w:r w:rsidRPr="009747F2">
        <w:t>R J E Š E NJ E</w:t>
      </w:r>
    </w:p>
    <w:p w:rsidRDefault="006B24ED" w:rsidP="006B24ED" w:rsidR="006B24ED" w:rsidRPr="009747F2">
      <w:pPr>
        <w:jc w:val="center"/>
      </w:pPr>
    </w:p>
    <w:p w:rsidRDefault="006B24ED" w:rsidP="006B24ED" w:rsidR="006B24ED" w:rsidRPr="009747F2">
      <w:pPr>
        <w:ind w:firstLine="708"/>
        <w:jc w:val="both"/>
      </w:pPr>
      <w:r w:rsidRPr="009747F2">
        <w:t xml:space="preserve">Trgovački sud u Pazinu, po stečajnom sucu Adrijani Labinjan Skok, u stečajnom postupku nad </w:t>
      </w:r>
      <w:r w:rsidRPr="00512AE5">
        <w:t>Stečajnom masom iza PROJEKT GOSPODI d.o.o. u stečaju, Rijeka, Zagrebačka 18, OIB: 18449686828</w:t>
      </w:r>
      <w:r w:rsidRPr="009747F2">
        <w:t xml:space="preserve">, </w:t>
      </w:r>
      <w:r>
        <w:t>7. studenog</w:t>
      </w:r>
      <w:r w:rsidRPr="009747F2">
        <w:t xml:space="preserve"> 2018. </w:t>
      </w:r>
    </w:p>
    <w:p w:rsidRDefault="006B24ED" w:rsidP="006B24ED" w:rsidR="006B24ED" w:rsidRPr="00FD5064">
      <w:pPr>
        <w:ind w:firstLine="708"/>
        <w:jc w:val="both"/>
      </w:pPr>
    </w:p>
    <w:p w:rsidRDefault="006B24ED" w:rsidP="006B24ED" w:rsidR="006B24ED" w:rsidRPr="00FD5064">
      <w:pPr>
        <w:jc w:val="center"/>
      </w:pPr>
      <w:r w:rsidRPr="00FD5064">
        <w:t>r i j e š i o  j e</w:t>
      </w:r>
    </w:p>
    <w:p w:rsidRDefault="006B24ED" w:rsidP="006B24ED" w:rsidR="006B24ED" w:rsidRPr="00FD5064"/>
    <w:p w:rsidRDefault="001047BB" w:rsidP="001047BB" w:rsidR="001047BB">
      <w:pPr>
        <w:ind w:firstLine="708"/>
        <w:jc w:val="both"/>
      </w:pPr>
      <w:r w:rsidRPr="00A54A86">
        <w:rPr>
          <w:bCs w:val="false"/>
        </w:rPr>
        <w:t>I</w:t>
      </w:r>
      <w:r>
        <w:rPr>
          <w:bCs w:val="false"/>
        </w:rPr>
        <w:t>.</w:t>
      </w:r>
      <w:r w:rsidRPr="00A54A86">
        <w:rPr>
          <w:bCs w:val="false"/>
        </w:rPr>
        <w:tab/>
      </w:r>
      <w:r w:rsidR="002F59A5">
        <w:rPr>
          <w:bCs w:val="false"/>
        </w:rPr>
        <w:t xml:space="preserve">Kupcu </w:t>
      </w:r>
      <w:r w:rsidR="006A24E8">
        <w:rPr>
          <w:bCs w:val="false"/>
        </w:rPr>
        <w:t>IRENI TOMINIĆ iz Cerovlja, Grimalda 6, OIB: 20694947887</w:t>
      </w:r>
      <w:r w:rsidRPr="00E54F41">
        <w:rPr>
          <w:shd w:fill="F8F8F8" w:color="auto" w:val="clear"/>
        </w:rPr>
        <w:t>,</w:t>
      </w:r>
      <w:r>
        <w:rPr>
          <w:rFonts w:cs="Arial" w:hAnsi="Arial" w:ascii="Arial"/>
          <w:color w:val="003366"/>
          <w:sz w:val="14"/>
          <w:szCs w:val="14"/>
          <w:shd w:fill="F8F8F8" w:color="auto" w:val="clear"/>
        </w:rPr>
        <w:t xml:space="preserve">  </w:t>
      </w:r>
      <w:r w:rsidRPr="00A54A86">
        <w:t xml:space="preserve">dosuđuju se nekretnine </w:t>
      </w:r>
      <w:r w:rsidR="006A24E8">
        <w:t xml:space="preserve">stečajnog dužnika i to </w:t>
      </w:r>
      <w:r w:rsidR="006A24E8" w:rsidRPr="00BD5235">
        <w:t>k.č.br. 3120, k.č.br. 3123 i k.č.br. 3204, up</w:t>
      </w:r>
      <w:r w:rsidR="006A24E8">
        <w:t>isane u zk.ul. 1296 k.o. Kringa</w:t>
      </w:r>
      <w:r>
        <w:t xml:space="preserve">, za iznos od </w:t>
      </w:r>
      <w:r w:rsidR="006A24E8">
        <w:t>955.257,93</w:t>
      </w:r>
      <w:r w:rsidRPr="00735183">
        <w:t xml:space="preserve"> </w:t>
      </w:r>
      <w:r w:rsidR="006A24E8">
        <w:t>kn</w:t>
      </w:r>
      <w:r>
        <w:t>.</w:t>
      </w:r>
    </w:p>
    <w:p w:rsidRDefault="001047BB" w:rsidP="001047BB" w:rsidR="001047BB" w:rsidRPr="003F41FC">
      <w:pPr>
        <w:ind w:firstLine="708"/>
        <w:jc w:val="both"/>
      </w:pPr>
    </w:p>
    <w:p w:rsidRDefault="001047BB" w:rsidP="001047BB" w:rsidR="001047BB">
      <w:pPr>
        <w:ind w:firstLine="708"/>
        <w:jc w:val="both"/>
      </w:pPr>
      <w:r w:rsidRPr="0092469E">
        <w:rPr>
          <w:bCs w:val="false"/>
        </w:rPr>
        <w:t>II.</w:t>
      </w:r>
      <w:r w:rsidRPr="0092469E">
        <w:rPr>
          <w:bCs w:val="false"/>
        </w:rPr>
        <w:tab/>
      </w:r>
      <w:r w:rsidR="006A24E8">
        <w:rPr>
          <w:bCs w:val="false"/>
        </w:rPr>
        <w:t>Nalaže se</w:t>
      </w:r>
      <w:r>
        <w:rPr>
          <w:bCs w:val="false"/>
        </w:rPr>
        <w:t xml:space="preserve"> </w:t>
      </w:r>
      <w:r w:rsidR="006A24E8">
        <w:rPr>
          <w:bCs w:val="false"/>
        </w:rPr>
        <w:t>IRENI TOMINIĆ iz Cerovlja, Grimalda 6, OIB: 20694947887</w:t>
      </w:r>
      <w:r w:rsidRPr="0092469E">
        <w:t xml:space="preserve">, </w:t>
      </w:r>
      <w:r>
        <w:t xml:space="preserve">kao </w:t>
      </w:r>
      <w:r w:rsidR="006A24E8">
        <w:t xml:space="preserve">prvom i jedinom </w:t>
      </w:r>
      <w:r>
        <w:t>razlučn</w:t>
      </w:r>
      <w:r w:rsidR="006A24E8">
        <w:t>om</w:t>
      </w:r>
      <w:r>
        <w:t xml:space="preserve"> vjerovnik</w:t>
      </w:r>
      <w:r w:rsidR="006A24E8">
        <w:t>u</w:t>
      </w:r>
      <w:r>
        <w:t xml:space="preserve"> </w:t>
      </w:r>
      <w:r w:rsidR="006A24E8">
        <w:t xml:space="preserve">na nekretninama navedenim u točki I. izreke (koja je izjavila prijeboj u smislu odredbe čl. 247. st. 7. </w:t>
      </w:r>
      <w:r w:rsidR="002F59A5">
        <w:t>Stečajnog zakona, Narodne novine 71/2015, 104/2017, dalje: SZ</w:t>
      </w:r>
      <w:r w:rsidR="006A24E8">
        <w:t>), da u roku 45</w:t>
      </w:r>
      <w:r>
        <w:t xml:space="preserve"> dana</w:t>
      </w:r>
      <w:r w:rsidRPr="0092469E">
        <w:t xml:space="preserve"> od pravomoćnosti ovog rješenja uplati </w:t>
      </w:r>
      <w:r w:rsidR="006A24E8">
        <w:t xml:space="preserve">iznos </w:t>
      </w:r>
      <w:r>
        <w:t xml:space="preserve">od </w:t>
      </w:r>
      <w:r w:rsidR="006A24E8">
        <w:rPr>
          <w:bCs w:val="false"/>
        </w:rPr>
        <w:t>187.379,40</w:t>
      </w:r>
      <w:r w:rsidR="002F59A5">
        <w:rPr>
          <w:bCs w:val="false"/>
        </w:rPr>
        <w:t xml:space="preserve"> kn</w:t>
      </w:r>
      <w:r>
        <w:rPr>
          <w:bCs w:val="false"/>
        </w:rPr>
        <w:t xml:space="preserve"> </w:t>
      </w:r>
      <w:r w:rsidR="006A24E8">
        <w:rPr>
          <w:bCs w:val="false"/>
        </w:rPr>
        <w:t>za podmirenje</w:t>
      </w:r>
      <w:r>
        <w:rPr>
          <w:bCs w:val="false"/>
        </w:rPr>
        <w:t xml:space="preserve"> troškova </w:t>
      </w:r>
      <w:r w:rsidR="002F59A5">
        <w:rPr>
          <w:bCs w:val="false"/>
        </w:rPr>
        <w:t xml:space="preserve">utvrđivanja predmeta razlučnog prava i troškova njegova </w:t>
      </w:r>
      <w:r>
        <w:rPr>
          <w:bCs w:val="false"/>
        </w:rPr>
        <w:t xml:space="preserve">unovčenja </w:t>
      </w:r>
      <w:r w:rsidR="00CD5E97">
        <w:rPr>
          <w:bCs w:val="false"/>
        </w:rPr>
        <w:t>(</w:t>
      </w:r>
      <w:r>
        <w:rPr>
          <w:bCs w:val="false"/>
        </w:rPr>
        <w:t xml:space="preserve">čl. </w:t>
      </w:r>
      <w:r>
        <w:t>254.</w:t>
      </w:r>
      <w:r w:rsidR="002F59A5">
        <w:t xml:space="preserve"> SZ-a</w:t>
      </w:r>
      <w:r w:rsidR="00CD5E97">
        <w:t>)</w:t>
      </w:r>
      <w:r>
        <w:t xml:space="preserve">, te se oslobađa polaganja preostalog iznosa kupovnine.    </w:t>
      </w:r>
    </w:p>
    <w:p w:rsidRDefault="00CD5E97" w:rsidP="001047BB" w:rsidR="00CD5E97">
      <w:pPr>
        <w:ind w:firstLine="708"/>
        <w:jc w:val="both"/>
      </w:pPr>
    </w:p>
    <w:p w:rsidRDefault="002F59A5" w:rsidP="001047BB" w:rsidR="001047BB">
      <w:pPr>
        <w:ind w:firstLine="708"/>
        <w:jc w:val="both"/>
      </w:pPr>
      <w:r>
        <w:rPr>
          <w:bCs w:val="false"/>
        </w:rPr>
        <w:t>IRENA TOMINIĆ iz Cerovlja, Grimalda 6, OIB: 20694947887,</w:t>
      </w:r>
      <w:r w:rsidR="001047BB">
        <w:t xml:space="preserve"> je dužna iznos od </w:t>
      </w:r>
      <w:r>
        <w:rPr>
          <w:bCs w:val="false"/>
        </w:rPr>
        <w:t>187.379,40 kn</w:t>
      </w:r>
      <w:r w:rsidR="001047BB" w:rsidRPr="0092469E">
        <w:t xml:space="preserve"> </w:t>
      </w:r>
      <w:r w:rsidR="001047BB">
        <w:t xml:space="preserve">uplatiti </w:t>
      </w:r>
      <w:r w:rsidR="001047BB" w:rsidRPr="0092469E">
        <w:t xml:space="preserve">na </w:t>
      </w:r>
      <w:r>
        <w:t>račun stečajnog dužnika HR6824080021100049526.</w:t>
      </w:r>
    </w:p>
    <w:p w:rsidRDefault="002F59A5" w:rsidP="001047BB" w:rsidR="002F59A5" w:rsidRPr="0092469E">
      <w:pPr>
        <w:ind w:firstLine="708"/>
        <w:jc w:val="both"/>
        <w:rPr>
          <w:bCs w:val="false"/>
        </w:rPr>
      </w:pPr>
    </w:p>
    <w:p w:rsidRDefault="001047BB" w:rsidP="001047BB" w:rsidR="001047BB" w:rsidRPr="0092469E">
      <w:pPr>
        <w:jc w:val="both"/>
      </w:pPr>
      <w:r w:rsidRPr="0092469E">
        <w:tab/>
        <w:t xml:space="preserve">Ako kupac u određenom roku ne </w:t>
      </w:r>
      <w:r w:rsidR="002F59A5">
        <w:t xml:space="preserve">uplati naloženi iznos od </w:t>
      </w:r>
      <w:r w:rsidR="002F59A5">
        <w:rPr>
          <w:bCs w:val="false"/>
        </w:rPr>
        <w:t>187.379,40 kn,</w:t>
      </w:r>
      <w:r w:rsidRPr="0092469E">
        <w:t xml:space="preserve"> sud će odrediti prodaju</w:t>
      </w:r>
      <w:r w:rsidR="002F59A5">
        <w:t xml:space="preserve"> nekretnina elektroničkom javnom dražbom.</w:t>
      </w:r>
    </w:p>
    <w:p w:rsidRDefault="001047BB" w:rsidP="001047BB" w:rsidR="001047BB">
      <w:pPr>
        <w:jc w:val="both"/>
      </w:pPr>
    </w:p>
    <w:p w:rsidRDefault="001047BB" w:rsidP="001047BB" w:rsidR="001047BB">
      <w:pPr>
        <w:ind w:firstLine="708"/>
        <w:jc w:val="both"/>
      </w:pPr>
      <w:r w:rsidRPr="0092469E">
        <w:t>III.</w:t>
      </w:r>
      <w:r w:rsidRPr="0092469E">
        <w:tab/>
        <w:t>Nakon što ovo rješenje postane pravomoćno i nakon što</w:t>
      </w:r>
      <w:r>
        <w:t xml:space="preserve"> </w:t>
      </w:r>
      <w:r w:rsidR="002F59A5">
        <w:rPr>
          <w:bCs w:val="false"/>
        </w:rPr>
        <w:t>IRENA TOMINIĆ iz Cerovlja, Grimalda 6, OIB: 20694947887,</w:t>
      </w:r>
      <w:r>
        <w:t xml:space="preserve"> </w:t>
      </w:r>
      <w:r w:rsidRPr="0092469E">
        <w:t>uplati iznos iz točke II. ovog rješenja, upisa</w:t>
      </w:r>
      <w:r w:rsidR="00CD5E97">
        <w:t>ti</w:t>
      </w:r>
      <w:r w:rsidRPr="0092469E">
        <w:t xml:space="preserve"> će se u zemljišnoj knjizi u </w:t>
      </w:r>
      <w:r>
        <w:t xml:space="preserve">njezinu  </w:t>
      </w:r>
      <w:r w:rsidRPr="0092469E">
        <w:t>korist pravo vlasništva na nekretninama iz točke I ovog rješenja</w:t>
      </w:r>
      <w:r>
        <w:t>,</w:t>
      </w:r>
      <w:r w:rsidRPr="0092469E">
        <w:t xml:space="preserve"> te će se iz zemljišne knjige brisati sljedeći</w:t>
      </w:r>
      <w:r>
        <w:t xml:space="preserve"> </w:t>
      </w:r>
      <w:r w:rsidR="002F59A5">
        <w:t>upis</w:t>
      </w:r>
      <w:r>
        <w:t>i</w:t>
      </w:r>
      <w:r w:rsidRPr="0092469E">
        <w:t>:</w:t>
      </w:r>
      <w:r>
        <w:t xml:space="preserve"> </w:t>
      </w:r>
    </w:p>
    <w:p w:rsidRDefault="003535C5" w:rsidP="002F59A5" w:rsidR="002F59A5" w:rsidRPr="00642717">
      <w:pPr>
        <w:jc w:val="both"/>
      </w:pPr>
      <w:r>
        <w:t xml:space="preserve">- </w:t>
      </w:r>
      <w:r w:rsidR="002F59A5" w:rsidRPr="00642717">
        <w:t>ZABILJEŽBA, RJEŠENJE POSL. BROJ  2 ST-281/17-20 (PRIJE ST-555/16) 30.06.2017, upisa nastavka postup</w:t>
      </w:r>
      <w:r>
        <w:t>ka radi naknadne diobe u stečaj</w:t>
      </w:r>
      <w:r w:rsidR="002F59A5" w:rsidRPr="00642717">
        <w:t>nom postupku nad Stečajnom masom iza Projekt Gospodi d.o.o. u stečaju na k.č. 3120, k.č. 3123 i k.č. 3204 upisanim u A</w:t>
      </w:r>
      <w:r>
        <w:t>,</w:t>
      </w:r>
      <w:r w:rsidR="002F59A5" w:rsidRPr="00642717">
        <w:t xml:space="preserve">   </w:t>
      </w:r>
    </w:p>
    <w:p w:rsidRDefault="002F59A5" w:rsidP="002F59A5" w:rsidR="002F59A5" w:rsidRPr="00642717">
      <w:pPr>
        <w:jc w:val="both"/>
      </w:pPr>
      <w:r w:rsidRPr="00642717">
        <w:t xml:space="preserve">   </w:t>
      </w:r>
    </w:p>
    <w:p w:rsidRDefault="003535C5" w:rsidP="002F59A5" w:rsidR="003535C5">
      <w:pPr>
        <w:jc w:val="both"/>
      </w:pPr>
      <w:r>
        <w:t xml:space="preserve">- </w:t>
      </w:r>
      <w:r w:rsidR="002F59A5" w:rsidRPr="00642717">
        <w:t>ZABILJEŽBA, Temeljem članka 164. Stečajnog</w:t>
      </w:r>
      <w:r>
        <w:t xml:space="preserve"> zakona, zabilježuje se Rješenj</w:t>
      </w:r>
      <w:r w:rsidR="002F59A5" w:rsidRPr="00642717">
        <w:t>e</w:t>
      </w:r>
      <w:r>
        <w:t xml:space="preserve"> </w:t>
      </w:r>
      <w:r w:rsidR="002F59A5" w:rsidRPr="00642717">
        <w:t xml:space="preserve">Trgovačkog suda u Pazinu, Posl. broj 2 St-281/17-32 od 28. rujna 2017. godine o prodaji nekretnina stečajnog dužnika PROJEKT GOSPODI d.o.o., u stečaju, Rijeka, </w:t>
      </w:r>
      <w:r>
        <w:t>Zagrebačka 18, OIB: 18449686828,</w:t>
      </w:r>
      <w:r w:rsidR="002F59A5" w:rsidRPr="00642717">
        <w:t xml:space="preserve">   </w:t>
      </w:r>
    </w:p>
    <w:p w:rsidRDefault="003535C5" w:rsidP="002F59A5" w:rsidR="003535C5">
      <w:pPr>
        <w:jc w:val="both"/>
      </w:pPr>
    </w:p>
    <w:p w:rsidRDefault="003535C5" w:rsidP="002F59A5" w:rsidR="002F59A5" w:rsidRPr="00642717">
      <w:pPr>
        <w:jc w:val="both"/>
      </w:pPr>
      <w:r>
        <w:lastRenderedPageBreak/>
        <w:t xml:space="preserve">- </w:t>
      </w:r>
      <w:r w:rsidR="002F59A5" w:rsidRPr="00642717">
        <w:t xml:space="preserve">UKNJIŽBA, ZALOŽNO PRAVO, Na temelju Ugovora o ustupu tražbine od 19.10.2017. (ovjeren u uredu javnog bilježnika Mirne Pliško u Puli pod br. OV-7102/17), Tabularne isprave od 19.10.2017., (ovjerena u uredu javnog bilježnika Mirne Pliško u Puli pod br. OV-7118/17), Brisovnog očitovanja od 19.10.2017. (ovjereno u uredu javnog bilježnika Mirne Pliško u Puli pod br OV-7106/17), Brisovnog očitovanja od 19.10.2017. (ovjereno u uredu javnog bilježnika Mirne Pliško u Puli pod br OV-7104/17), Specijalne punomoći od 04.09.2017. (ovjeren u uredu javnog bilježnika Željene Buik u Trogiru pod br. OV-3769/17) i Specijalne punomoći od 04. 9.20178. (ovjerene u uredu javnog bilježnika Željene Buik u Trogiru pod br. OV-3773/17) - uknjižuje se prijenos dijela založnog prava, a koje založno pravo je upisano u korist Kermas ulaganja d.o.o., OIB: 42403091909, Pula, Dobrilina 9 radi osiguranja tražbine u iznosu od 24.075.696,00 EUR (dvadesetčetirimilijunasedamdesetpettisućašestodevedesetšesteura) ovosudnim Rješenjem posl. br. Z-738/14 pod red. br. C-2.1., ustupa se dio založnog prava u iznosu od 250.000,00 EUR (dvijestopedesettisućaeura), </w:t>
      </w:r>
      <w:r>
        <w:t xml:space="preserve">u korist </w:t>
      </w:r>
      <w:r w:rsidR="002F59A5" w:rsidRPr="00642717">
        <w:t>TOMINIĆ IRENA, OIB: 20694947887, GRIMALDA 6, GRIMALDA, HRVATSKA</w:t>
      </w:r>
      <w:r>
        <w:t>.</w:t>
      </w:r>
      <w:r w:rsidR="002F59A5" w:rsidRPr="00642717">
        <w:t xml:space="preserve">    </w:t>
      </w:r>
    </w:p>
    <w:p w:rsidRDefault="003535C5" w:rsidP="001047BB" w:rsidR="002F59A5" w:rsidRPr="00AA1F89">
      <w:pPr>
        <w:jc w:val="both"/>
      </w:pPr>
      <w:r>
        <w:t xml:space="preserve">   </w:t>
      </w:r>
    </w:p>
    <w:p w:rsidRDefault="001047BB" w:rsidP="001047BB" w:rsidR="001047BB" w:rsidRPr="007A5956">
      <w:pPr>
        <w:ind w:firstLine="708"/>
        <w:jc w:val="both"/>
      </w:pPr>
      <w:r w:rsidRPr="007A5956">
        <w:t>IV.</w:t>
      </w:r>
      <w:r w:rsidRPr="007A5956">
        <w:tab/>
        <w:t>Nekretnin</w:t>
      </w:r>
      <w:r>
        <w:t>e</w:t>
      </w:r>
      <w:r w:rsidRPr="007A5956">
        <w:t xml:space="preserve"> iz točke I. izreke ovog rješenja predat</w:t>
      </w:r>
      <w:r w:rsidR="00CD5E97">
        <w:t>i</w:t>
      </w:r>
      <w:r>
        <w:t xml:space="preserve"> </w:t>
      </w:r>
      <w:r w:rsidRPr="007A5956">
        <w:t>će se</w:t>
      </w:r>
      <w:r>
        <w:t xml:space="preserve"> </w:t>
      </w:r>
      <w:r w:rsidR="003535C5">
        <w:rPr>
          <w:bCs w:val="false"/>
        </w:rPr>
        <w:t>IRENI TOMINIĆ iz Cerovlja, Grimalda 6, OIB: 20694947887,</w:t>
      </w:r>
      <w:r w:rsidRPr="007A5956">
        <w:t xml:space="preserve"> nakon što uplati iznos iz točke II. izreke ovog rješenja i nakon što ovo rješenje postane pravomoćno. </w:t>
      </w:r>
    </w:p>
    <w:p w:rsidRDefault="001047BB" w:rsidP="001047BB" w:rsidR="001047BB" w:rsidRPr="00A54A86">
      <w:pPr>
        <w:jc w:val="both"/>
        <w:rPr>
          <w:color w:val="548DD4"/>
        </w:rPr>
      </w:pPr>
    </w:p>
    <w:p w:rsidRDefault="001047BB" w:rsidP="001047BB" w:rsidR="001047BB">
      <w:pPr>
        <w:ind w:firstLine="708"/>
        <w:jc w:val="both"/>
      </w:pPr>
      <w:r w:rsidRPr="007A5956">
        <w:t>V.</w:t>
      </w:r>
      <w:r w:rsidRPr="007A5956">
        <w:tab/>
        <w:t xml:space="preserve">Nalaže se </w:t>
      </w:r>
      <w:r w:rsidR="003535C5">
        <w:t>Općinskom sudu</w:t>
      </w:r>
      <w:r w:rsidRPr="007A5956">
        <w:t xml:space="preserve"> u Puli – Pola, </w:t>
      </w:r>
      <w:r w:rsidR="003535C5">
        <w:t>Zemljišnoknjižnom odjelu Pazin</w:t>
      </w:r>
      <w:r w:rsidRPr="007A5956">
        <w:t>, da u zemljišnoj knjizi upiše zabilježbu dosude na nekretninama iz točke I. izreke ovog rješenja.</w:t>
      </w:r>
    </w:p>
    <w:p w:rsidRDefault="001047BB" w:rsidP="001047BB" w:rsidR="001047BB">
      <w:pPr>
        <w:ind w:firstLine="708"/>
        <w:jc w:val="both"/>
      </w:pPr>
    </w:p>
    <w:p w:rsidRDefault="001047BB" w:rsidP="001047BB" w:rsidR="001047BB" w:rsidRPr="007A5956">
      <w:pPr>
        <w:ind w:firstLine="708"/>
        <w:jc w:val="both"/>
      </w:pPr>
      <w:r>
        <w:t>VI.</w:t>
      </w:r>
      <w:r>
        <w:tab/>
      </w:r>
      <w:r w:rsidR="003535C5">
        <w:t>Općinski</w:t>
      </w:r>
      <w:r w:rsidRPr="007A5956">
        <w:t xml:space="preserve"> sud u Puli – Pola, </w:t>
      </w:r>
      <w:r w:rsidR="003535C5">
        <w:t>Zemljišnoknjižni odjel Pazin</w:t>
      </w:r>
      <w:r>
        <w:t>, obaviti će upis iz točke III. izreke na temelju ovog pravomoćnog rješenja o dosudi nekretnina i na temelju potvrde stečajnog suda da je kupac položio kupovninu u skladu s točkom II. izreke ovog rješenja.</w:t>
      </w:r>
    </w:p>
    <w:p w:rsidRDefault="001047BB" w:rsidP="001047BB" w:rsidR="001047BB" w:rsidRPr="00A54A86">
      <w:pPr>
        <w:rPr>
          <w:color w:val="548DD4"/>
        </w:rPr>
      </w:pPr>
    </w:p>
    <w:p w:rsidRDefault="001047BB" w:rsidP="001047BB" w:rsidR="001047BB" w:rsidRPr="005A2508">
      <w:pPr>
        <w:jc w:val="center"/>
      </w:pPr>
      <w:r w:rsidRPr="005A2508">
        <w:t>Obrazloženje</w:t>
      </w:r>
    </w:p>
    <w:p w:rsidRDefault="001047BB" w:rsidP="001047BB" w:rsidR="001047BB">
      <w:pPr>
        <w:jc w:val="both"/>
      </w:pPr>
    </w:p>
    <w:p w:rsidRDefault="001047BB" w:rsidP="001047BB" w:rsidR="003535C5">
      <w:pPr>
        <w:jc w:val="both"/>
      </w:pPr>
      <w:r w:rsidRPr="005A2508">
        <w:tab/>
        <w:t>Ovosudnim zaključkom 2 St-</w:t>
      </w:r>
      <w:r w:rsidR="003535C5">
        <w:t>281</w:t>
      </w:r>
      <w:r>
        <w:t>/</w:t>
      </w:r>
      <w:r w:rsidR="003535C5">
        <w:t>2017</w:t>
      </w:r>
      <w:r>
        <w:t>-</w:t>
      </w:r>
      <w:r w:rsidR="003535C5">
        <w:t>80</w:t>
      </w:r>
      <w:r>
        <w:t xml:space="preserve"> o</w:t>
      </w:r>
      <w:r w:rsidRPr="005A2508">
        <w:t>d</w:t>
      </w:r>
      <w:r>
        <w:t xml:space="preserve"> </w:t>
      </w:r>
      <w:r w:rsidR="003535C5">
        <w:t>15. listopada 2018</w:t>
      </w:r>
      <w:r>
        <w:t>.</w:t>
      </w:r>
      <w:r w:rsidR="003535C5">
        <w:t xml:space="preserve"> utvrđena je skupna vrijednost nekretnina stečajnog dužnika </w:t>
      </w:r>
      <w:r w:rsidR="003535C5" w:rsidRPr="00BD5235">
        <w:t>k.č.br. 3120, k.č.br. 3123 i k.č.br. 3204, up</w:t>
      </w:r>
      <w:r w:rsidR="003535C5">
        <w:t>isane u zk.ul. 1296 k.o. Kringa, u iznosu od 955.257,93</w:t>
      </w:r>
      <w:r w:rsidR="003535C5" w:rsidRPr="00735183">
        <w:t xml:space="preserve"> </w:t>
      </w:r>
      <w:r w:rsidR="003535C5">
        <w:t>kn.</w:t>
      </w:r>
    </w:p>
    <w:p w:rsidRDefault="003535C5" w:rsidP="003535C5" w:rsidR="003535C5">
      <w:pPr>
        <w:jc w:val="both"/>
      </w:pPr>
      <w:r>
        <w:tab/>
      </w:r>
    </w:p>
    <w:p w:rsidRDefault="003535C5" w:rsidP="003535C5" w:rsidR="003535C5">
      <w:pPr>
        <w:jc w:val="both"/>
      </w:pPr>
      <w:r>
        <w:tab/>
        <w:t xml:space="preserve">Irena Tominić putem punomoćnika osporila je procjenu nekretnina stečajnog dužnika koju je na zahtjev stečajnog dužnika izradio DMD PROJEKT d.o.o., po ovlaštenoj osobi Draženu Duvnjaku, u rujnu 2017. i iznosi 3.590.000,00 kn, i predložila je utvrditi vrijednost nekretnina stečajnog dužnika prema procjeni koju je pribavila po ovlaštenom vještaku Jeleni Grubišić iz </w:t>
      </w:r>
      <w:r w:rsidRPr="00535A6C">
        <w:t>GRUBIŠIĆ NEKRETNINE d.o.o. koja iznosi 955.257,93 kn.</w:t>
      </w:r>
      <w:r>
        <w:t xml:space="preserve"> </w:t>
      </w:r>
    </w:p>
    <w:p w:rsidRDefault="00CD5E97" w:rsidP="003535C5" w:rsidR="00CD5E97">
      <w:pPr>
        <w:jc w:val="both"/>
        <w:rPr>
          <w:b/>
        </w:rPr>
      </w:pPr>
    </w:p>
    <w:p w:rsidRDefault="003535C5" w:rsidP="003535C5" w:rsidR="003535C5">
      <w:pPr>
        <w:jc w:val="both"/>
        <w:rPr>
          <w:b/>
        </w:rPr>
      </w:pPr>
      <w:r>
        <w:tab/>
        <w:t>S obzirom da je Irena Tominić jedini utvrđeni stečajni i razlučni vjerovnik stečajnog dužnika a kako je i jedini član društva stečajnog dužnika Drago Radolović na ročištu 26. ožujka 2018. dao izričitu suglasnost da se, neovisno o odredbi čl. 285. SZ-a, (prema kojoj, ako se pri završnoj diobi mogu u punom iznosu namiriti tražbine svih stečajnih vjerovnika, te ako je dužnik pravna osoba, stečajni upravitelj će svakoj osobi koja ima udjela u dužniku dati onaj dio viška na koji bi imala pravo u slučaju likvidacije izvan stečajnog postupka), vrijednost nekretnina stečajnog dužnika</w:t>
      </w:r>
      <w:r w:rsidRPr="00CB7452">
        <w:t xml:space="preserve"> </w:t>
      </w:r>
      <w:r w:rsidRPr="003F6EF9">
        <w:t>k.č.br. 3120, k.č.br. 3123 i k.č.br. 3204, upisane u zk.ul. 1296 k.o. Kringa,</w:t>
      </w:r>
      <w:r>
        <w:t xml:space="preserve"> utvrdi prema procjeni vještaka Jelene Grubišić odnosno </w:t>
      </w:r>
      <w:r w:rsidRPr="003F6EF9">
        <w:t>u iznosu od 955.257,93 kn</w:t>
      </w:r>
      <w:r>
        <w:t xml:space="preserve">, a ne po procjeni vještaka Dražena Duvnjaka od 3.590.000,00 kn, sud je prihvatio prijedlog razlučnog vjerovnika Irene Tominić te utvrdio vrijednost nekretnina stečajnog dužnika prema </w:t>
      </w:r>
      <w:r>
        <w:lastRenderedPageBreak/>
        <w:t>procjeni vještaka Jelene Grubišić, koja je znatno niža od procjene vještaka Dražena Duvnjaka, ne ispitujući pravilnost pojedine procjene, jer nisu utvrđene druge osobe koje bi imale pravni interes da se vrijednost nekretnina utvrdi prema višoj procjeni.</w:t>
      </w:r>
    </w:p>
    <w:p w:rsidRDefault="003535C5" w:rsidP="001047BB" w:rsidR="003535C5">
      <w:pPr>
        <w:jc w:val="both"/>
      </w:pPr>
      <w:r>
        <w:tab/>
      </w:r>
    </w:p>
    <w:p w:rsidRDefault="003535C5" w:rsidP="001047BB" w:rsidR="003535C5">
      <w:pPr>
        <w:jc w:val="both"/>
      </w:pPr>
      <w:r>
        <w:tab/>
        <w:t xml:space="preserve">Prvi i jedini razlučni vjerovnik na predmetnim nekretninama, Irena Tominić iz Grimalde izjavila je da kupuje nekretnine stečajnog dužnika i da </w:t>
      </w:r>
      <w:r w:rsidR="00CD5E97">
        <w:t>stavlja u prijeboj svoju tražbinu</w:t>
      </w:r>
      <w:r>
        <w:t xml:space="preserve"> s protutražbinom stečajnog dužnika po osnovi cijene u visini utvrđene vrijednosti nekretnina</w:t>
      </w:r>
      <w:r w:rsidRPr="003535C5">
        <w:t xml:space="preserve"> </w:t>
      </w:r>
      <w:r>
        <w:t xml:space="preserve">(čl. 247. st. 7. SZ-a). </w:t>
      </w:r>
    </w:p>
    <w:p w:rsidRDefault="003535C5" w:rsidP="001047BB" w:rsidR="003535C5">
      <w:pPr>
        <w:jc w:val="both"/>
      </w:pPr>
    </w:p>
    <w:p w:rsidRDefault="003535C5" w:rsidP="001047BB" w:rsidR="003535C5">
      <w:pPr>
        <w:jc w:val="both"/>
      </w:pPr>
      <w:r>
        <w:tab/>
        <w:t>Na ročištu 6. studenog 2018. raspravljen je obračun troškova</w:t>
      </w:r>
      <w:r w:rsidRPr="003535C5">
        <w:rPr>
          <w:bCs w:val="false"/>
        </w:rPr>
        <w:t xml:space="preserve"> </w:t>
      </w:r>
      <w:r>
        <w:rPr>
          <w:bCs w:val="false"/>
        </w:rPr>
        <w:t xml:space="preserve">utvrđivanja predmeta razlučnog prava i troškova njegova unovčenja u smislu odredbe čl. </w:t>
      </w:r>
      <w:r>
        <w:t>254. SZ-a</w:t>
      </w:r>
      <w:r w:rsidR="00CD5E97">
        <w:t>,</w:t>
      </w:r>
      <w:r>
        <w:t xml:space="preserve"> kojeg je dostavio stečajni upravitelj, te je utvrđeno da ti troškovi iznose 187.379,40 kn (od čega se na troškove utvrđenja tražbine po čl. 254. st. 2. SZ-a odnosi 47.762,90 kn što predstavlja paušal od 5% od 955.257,93 kn koliko iznosi utršak unovčene stečajne mase, dok se iznos od 139.616,50 kn odnosi na troškove unovčenja tražbine</w:t>
      </w:r>
      <w:r w:rsidR="00011BF7">
        <w:t xml:space="preserve"> po čl. 254. st. 3. SZ-a</w:t>
      </w:r>
      <w:r w:rsidR="00CD5E97">
        <w:t>,</w:t>
      </w:r>
      <w:r w:rsidR="00011BF7">
        <w:t xml:space="preserve"> a sastoje se od predujma za namirenje troškova stečajnog postupka, nagrade </w:t>
      </w:r>
      <w:r w:rsidR="00CD5E97">
        <w:t>stečajnom upravitelju, doprinosa</w:t>
      </w:r>
      <w:r w:rsidR="00011BF7">
        <w:t xml:space="preserve"> za </w:t>
      </w:r>
      <w:r w:rsidR="00CD5E97">
        <w:t>zdravstveno osiguranje, troškova</w:t>
      </w:r>
      <w:r w:rsidR="00011BF7">
        <w:t xml:space="preserve"> vještačenja, računovodstva, bankarskih troškova te troškova arhiviranja</w:t>
      </w:r>
      <w:r>
        <w:t>)</w:t>
      </w:r>
      <w:r w:rsidR="00011BF7">
        <w:t>.</w:t>
      </w:r>
    </w:p>
    <w:p w:rsidRDefault="00011BF7" w:rsidP="00011BF7" w:rsidR="001047BB">
      <w:pPr>
        <w:jc w:val="both"/>
      </w:pPr>
      <w:r>
        <w:tab/>
        <w:t>Kupac Irena Tominić pozvana je uplatiti iznos od 187.379,40 kn radi podmirenja navedenih troškova, dok se oslobađa uplate preostalog iznosa kupovnine do visine od 955.257,93</w:t>
      </w:r>
      <w:r w:rsidRPr="00735183">
        <w:t xml:space="preserve"> </w:t>
      </w:r>
      <w:r>
        <w:t>kn. Potom će se kupac uknjižiti u zemljišne knjige te će se brisati upisi kako je navedeno u točki III. izreke ove odluke.</w:t>
      </w:r>
    </w:p>
    <w:p w:rsidRDefault="001047BB" w:rsidP="001047BB" w:rsidR="001047BB" w:rsidRPr="00E63B56">
      <w:pPr>
        <w:ind w:firstLine="708"/>
        <w:jc w:val="both"/>
      </w:pPr>
    </w:p>
    <w:p w:rsidRDefault="001047BB" w:rsidP="001047BB" w:rsidR="001047BB" w:rsidRPr="00E63B56">
      <w:pPr>
        <w:ind w:firstLine="708"/>
        <w:jc w:val="both"/>
      </w:pPr>
      <w:r w:rsidRPr="00E63B56">
        <w:t xml:space="preserve">Temeljem čl. </w:t>
      </w:r>
      <w:smartTag w:element="metricconverter" w:uri="urn:schemas-microsoft-com:office:smarttags">
        <w:smartTagPr>
          <w:attr w:val="89. st" w:name="ProductID"/>
        </w:smartTagPr>
        <w:r w:rsidRPr="00E63B56">
          <w:t>89. st</w:t>
        </w:r>
      </w:smartTag>
      <w:r w:rsidRPr="00E63B56">
        <w:t xml:space="preserve">. 1. </w:t>
      </w:r>
      <w:smartTag w:element="zakoni" w:uri="http://www.java.hr/xml/smarttags/zakoni">
        <w:r w:rsidRPr="00E63B56">
          <w:t>Zakona o zemljišnim knjigama</w:t>
        </w:r>
      </w:smartTag>
      <w:r w:rsidRPr="00E63B56">
        <w:t xml:space="preserve"> odlučeno je kao u točki V</w:t>
      </w:r>
      <w:r>
        <w:t>.</w:t>
      </w:r>
      <w:r w:rsidRPr="00E63B56">
        <w:t xml:space="preserve"> izreke ovog rješenja. </w:t>
      </w:r>
    </w:p>
    <w:p w:rsidRDefault="006B24ED" w:rsidP="006B24ED" w:rsidR="006B24ED" w:rsidRPr="00CD5E97">
      <w:pPr>
        <w:jc w:val="both"/>
      </w:pPr>
    </w:p>
    <w:p w:rsidRDefault="006B24ED" w:rsidP="006B24ED" w:rsidR="006B24ED" w:rsidRPr="00650ACF">
      <w:pPr>
        <w:jc w:val="center"/>
      </w:pPr>
      <w:r w:rsidRPr="00650ACF">
        <w:t>U Pazin</w:t>
      </w:r>
      <w:r w:rsidRPr="009747F2">
        <w:t xml:space="preserve">u </w:t>
      </w:r>
      <w:r w:rsidR="001047BB">
        <w:t>7. studenog</w:t>
      </w:r>
      <w:r w:rsidRPr="009747F2">
        <w:t xml:space="preserve"> 201</w:t>
      </w:r>
      <w:r>
        <w:t>8</w:t>
      </w:r>
      <w:r w:rsidRPr="00FD5064">
        <w:t>.</w:t>
      </w:r>
    </w:p>
    <w:p w:rsidRDefault="006B24ED" w:rsidP="006B24ED" w:rsidR="006B24ED" w:rsidRPr="00650ACF"/>
    <w:p w:rsidRDefault="006B24ED" w:rsidP="006B24ED" w:rsidR="006B24ED" w:rsidRPr="00650ACF">
      <w:r w:rsidRPr="00650ACF">
        <w:t xml:space="preserve">                                                                                                      </w:t>
      </w:r>
      <w:r w:rsidRPr="00650ACF">
        <w:tab/>
        <w:t xml:space="preserve">    Stečajna sutkinja</w:t>
      </w:r>
    </w:p>
    <w:p w:rsidRDefault="006B24ED" w:rsidP="00CD5E97" w:rsidR="006B24ED">
      <w:pPr>
        <w:ind w:firstLine="708"/>
      </w:pPr>
      <w:r w:rsidRPr="00650ACF">
        <w:t xml:space="preserve">                   </w:t>
      </w:r>
      <w:r w:rsidRPr="00650ACF">
        <w:tab/>
      </w:r>
      <w:r w:rsidRPr="00650ACF">
        <w:tab/>
      </w:r>
      <w:r w:rsidRPr="00650ACF">
        <w:tab/>
      </w:r>
      <w:r w:rsidRPr="00650ACF">
        <w:tab/>
      </w:r>
      <w:r w:rsidRPr="00650ACF">
        <w:tab/>
      </w:r>
      <w:r w:rsidRPr="00650ACF">
        <w:tab/>
        <w:t xml:space="preserve">       Adrijana Labinjan Skok, v.r.</w:t>
      </w:r>
    </w:p>
    <w:p w:rsidRDefault="00CD5E97" w:rsidP="00CD5E97" w:rsidR="00CD5E97" w:rsidRPr="00CD5E97">
      <w:pPr>
        <w:ind w:firstLine="708"/>
      </w:pPr>
    </w:p>
    <w:p w:rsidRDefault="006B24ED" w:rsidP="006B24ED" w:rsidR="006B24ED" w:rsidRPr="007D13AF">
      <w:r w:rsidRPr="007D13AF">
        <w:t>UPUTA O PRAVNOM LIJEKU:</w:t>
      </w:r>
    </w:p>
    <w:p w:rsidRDefault="006B24ED" w:rsidP="006B24ED" w:rsidR="006B24ED" w:rsidRPr="007D13AF">
      <w:pPr>
        <w:jc w:val="both"/>
      </w:pPr>
      <w:r w:rsidRPr="007D13AF">
        <w:t xml:space="preserve">Protiv ovog rješenja može se podnijeti žalba u roku od 8 dana od dana dostave, a dostava se smatra obavljenom istekom trećega dana od dana njegova isticanja na mrežnoj stranici e-Oglasna ploča sudova (čl. 103. st. 5. OZ-a u svezi s čl. 247. st. 1. SZ-a). </w:t>
      </w:r>
    </w:p>
    <w:p w:rsidRDefault="006B24ED" w:rsidP="006B24ED" w:rsidR="006B24ED" w:rsidRPr="007D13AF">
      <w:pPr>
        <w:jc w:val="both"/>
      </w:pPr>
      <w:r w:rsidRPr="007D13AF">
        <w:t>Žalba se podnosi putem ovog suda u tri istovjetna primjerka, a o žalbi odlučuje Visoki trgovački sud Republike Hrvatske.</w:t>
      </w:r>
    </w:p>
    <w:p w:rsidRDefault="006B24ED" w:rsidP="006B24ED" w:rsidR="006B24ED" w:rsidRPr="00E63B56"/>
    <w:p w:rsidRDefault="006B24ED" w:rsidP="006B24ED" w:rsidR="006B24ED">
      <w:r w:rsidRPr="00E63B56">
        <w:t>DNA:</w:t>
      </w:r>
    </w:p>
    <w:p w:rsidRDefault="00011BF7" w:rsidP="00011BF7" w:rsidR="00011BF7" w:rsidRPr="00812F3F">
      <w:pPr>
        <w:jc w:val="both"/>
        <w:rPr>
          <w:b/>
        </w:rPr>
      </w:pPr>
      <w:r w:rsidRPr="00812F3F">
        <w:t>- stečajni upravitelj Loris Rak, Rijeka, Zagrebačka 18</w:t>
      </w:r>
    </w:p>
    <w:p w:rsidRDefault="00011BF7" w:rsidP="00011BF7" w:rsidR="00011BF7" w:rsidRPr="00812F3F">
      <w:pPr>
        <w:jc w:val="both"/>
        <w:rPr>
          <w:b/>
        </w:rPr>
      </w:pPr>
      <w:r w:rsidRPr="00812F3F">
        <w:t>- Irena Tominić pp Odvjetničkom društvu Grubeša i partneri, Zagreb, Iblerov trg 10/</w:t>
      </w:r>
      <w:r>
        <w:t>V</w:t>
      </w:r>
    </w:p>
    <w:p w:rsidRDefault="006B24ED" w:rsidP="006B24ED" w:rsidR="006B24ED">
      <w:r w:rsidRPr="00C619B3">
        <w:t xml:space="preserve">- </w:t>
      </w:r>
      <w:r>
        <w:t>Općinski sud</w:t>
      </w:r>
      <w:r w:rsidRPr="00C619B3">
        <w:t xml:space="preserve"> u Puli-Pola, Z</w:t>
      </w:r>
      <w:r>
        <w:t>emljišnoknjižni odjel Pazin</w:t>
      </w:r>
      <w:r w:rsidRPr="00C619B3">
        <w:t xml:space="preserve">, </w:t>
      </w:r>
      <w:r>
        <w:t xml:space="preserve">Pazin, Franjevačke stube 2, </w:t>
      </w:r>
      <w:r w:rsidRPr="00C619B3">
        <w:t xml:space="preserve">radi </w:t>
      </w:r>
    </w:p>
    <w:p w:rsidRDefault="006B24ED" w:rsidP="006B24ED" w:rsidR="006B24ED">
      <w:r>
        <w:t xml:space="preserve">   </w:t>
      </w:r>
      <w:r w:rsidRPr="00C619B3">
        <w:t xml:space="preserve">provedbe točke V. izreke ovog rješenja </w:t>
      </w:r>
    </w:p>
    <w:p w:rsidRDefault="006B24ED" w:rsidP="006B24ED" w:rsidR="006B24ED">
      <w:r w:rsidRPr="00442215">
        <w:t xml:space="preserve">- Porezna uprava, </w:t>
      </w:r>
      <w:r>
        <w:t xml:space="preserve">Područni ured </w:t>
      </w:r>
      <w:r w:rsidRPr="00442215">
        <w:t>Pazin, Pazin, M. B. Rašana 2/4</w:t>
      </w:r>
      <w:r>
        <w:t>, p.p. 60</w:t>
      </w:r>
    </w:p>
    <w:p w:rsidRDefault="00011BF7" w:rsidP="00011BF7" w:rsidR="00011BF7" w:rsidRPr="00E63B56">
      <w:r>
        <w:t>- e-oglasna ploča suda 3</w:t>
      </w:r>
      <w:r w:rsidRPr="00E63B56">
        <w:t xml:space="preserve"> dana</w:t>
      </w:r>
    </w:p>
    <w:p w:rsidRDefault="00011BF7" w:rsidP="006B24ED" w:rsidR="00011BF7" w:rsidRPr="00442215">
      <w:pPr>
        <w:rPr>
          <w:b/>
        </w:rPr>
      </w:pPr>
    </w:p>
    <w:p w:rsidRDefault="006B24ED" w:rsidP="006B24ED" w:rsidR="006B24ED" w:rsidRPr="00C619B3">
      <w:pPr>
        <w:jc w:val="both"/>
      </w:pPr>
      <w:r w:rsidRPr="00C619B3">
        <w:t xml:space="preserve">Po pravomoćnosti: </w:t>
      </w:r>
    </w:p>
    <w:p w:rsidRDefault="006B24ED" w:rsidP="006B24ED" w:rsidR="006B24ED">
      <w:r w:rsidRPr="00C619B3">
        <w:t xml:space="preserve">- </w:t>
      </w:r>
      <w:r>
        <w:t>Općinski sud</w:t>
      </w:r>
      <w:r w:rsidRPr="00C619B3">
        <w:t xml:space="preserve"> u Puli-Pola, Z</w:t>
      </w:r>
      <w:r>
        <w:t>emljišnoknjižni odjel Pazin</w:t>
      </w:r>
      <w:r w:rsidRPr="00C619B3">
        <w:t xml:space="preserve">, </w:t>
      </w:r>
      <w:r>
        <w:t xml:space="preserve">Pazin, Franjevačke stube 2, sa </w:t>
      </w:r>
    </w:p>
    <w:p w:rsidRDefault="006B24ED" w:rsidP="006B24ED" w:rsidR="006B24ED">
      <w:r>
        <w:t xml:space="preserve">  potvrdom pravomoćnosti i </w:t>
      </w:r>
      <w:r w:rsidRPr="00C619B3">
        <w:t>uz potvrdu o plaćenoj kupovnini, radi provedbe točke III</w:t>
      </w:r>
      <w:r>
        <w:t>.</w:t>
      </w:r>
      <w:r w:rsidRPr="00C619B3">
        <w:t xml:space="preserve"> izreke </w:t>
      </w:r>
    </w:p>
    <w:p w:rsidRDefault="006B24ED" w:rsidR="00500701">
      <w:r>
        <w:t xml:space="preserve">  </w:t>
      </w:r>
      <w:r w:rsidRPr="00C619B3">
        <w:t>ovog rješenja</w:t>
      </w:r>
    </w:p>
    <w:sectPr w:rsidSect="00972714" w:rsidR="00500701">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24ED" w:rsidP="006B24ED" w:rsidR="006B24ED">
      <w:r>
        <w:separator/>
      </w:r>
    </w:p>
  </w:endnote>
  <w:endnote w:id="0" w:type="continuationSeparator">
    <w:p w:rsidRDefault="006B24ED" w:rsidP="006B24ED" w:rsidR="006B24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24ED" w:rsidP="006B24ED" w:rsidR="006B24ED">
      <w:r>
        <w:separator/>
      </w:r>
    </w:p>
  </w:footnote>
  <w:footnote w:id="0" w:type="continuationSeparator">
    <w:p w:rsidRDefault="006B24ED" w:rsidP="006B24ED" w:rsidR="006B24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E97"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C3D0A"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E97"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3D0A">
      <w:rPr>
        <w:rStyle w:val="Brojstranice"/>
        <w:noProof/>
      </w:rPr>
      <w:t>3</w:t>
    </w:r>
    <w:r>
      <w:rPr>
        <w:rStyle w:val="Brojstranice"/>
      </w:rPr>
      <w:fldChar w:fldCharType="end"/>
    </w:r>
  </w:p>
  <w:p w:rsidRDefault="00CD5E97" w:rsidP="00446407" w:rsidR="00793C76" w:rsidRPr="00446407">
    <w:pPr>
      <w:jc w:val="center"/>
    </w:pPr>
    <w:r w:rsidRPr="004E7232">
      <w:rPr>
        <w:b/>
      </w:rPr>
      <w:t xml:space="preserve">                                                                                    </w:t>
    </w:r>
    <w:r>
      <w:rPr>
        <w:b/>
      </w:rPr>
      <w:t xml:space="preserve">                                       </w:t>
    </w:r>
    <w:r w:rsidR="006B24ED">
      <w:t>2 St-281/2017</w:t>
    </w:r>
    <w:r w:rsidR="006B24ED" w:rsidRPr="009747F2">
      <w:t>-</w:t>
    </w:r>
    <w:r w:rsidR="006B24ED">
      <w:t>85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E97" w:rsidR="00446407">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24ED"/>
    <w:rsid w:val="00011BF7"/>
    <w:rsid w:val="000C3D0A"/>
    <w:rsid w:val="001047BB"/>
    <w:rsid w:val="002F59A5"/>
    <w:rsid w:val="003535C5"/>
    <w:rsid w:val="00554328"/>
    <w:rsid w:val="006A24E8"/>
    <w:rsid w:val="006B24ED"/>
    <w:rsid w:val="00985388"/>
    <w:rsid w:val="00CD5E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24ED"/>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B24ED"/>
    <w:pPr>
      <w:tabs>
        <w:tab w:pos="4536" w:val="center"/>
        <w:tab w:pos="9072" w:val="right"/>
      </w:tabs>
    </w:pPr>
  </w:style>
  <w:style w:customStyle="true" w:styleId="ZaglavljeChar" w:type="character">
    <w:name w:val="Zaglavlje Char"/>
    <w:basedOn w:val="Zadanifontodlomka"/>
    <w:link w:val="Zaglavlje"/>
    <w:rsid w:val="006B24ED"/>
    <w:rPr>
      <w:rFonts w:cs="Times New Roman" w:eastAsia="Times New Roman" w:hAnsi="Times New Roman" w:ascii="Times New Roman"/>
      <w:bCs/>
      <w:sz w:val="24"/>
      <w:szCs w:val="24"/>
      <w:lang w:eastAsia="hr-HR"/>
    </w:rPr>
  </w:style>
  <w:style w:styleId="Brojstranice" w:type="character">
    <w:name w:val="page number"/>
    <w:basedOn w:val="Zadanifontodlomka"/>
    <w:rsid w:val="006B24ED"/>
  </w:style>
  <w:style w:styleId="Tekstbalonia" w:type="paragraph">
    <w:name w:val="Balloon Text"/>
    <w:basedOn w:val="Normal"/>
    <w:link w:val="TekstbaloniaChar"/>
    <w:uiPriority w:val="99"/>
    <w:semiHidden/>
    <w:unhideWhenUsed/>
    <w:rsid w:val="006B24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24ED"/>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6B24ED"/>
    <w:pPr>
      <w:tabs>
        <w:tab w:pos="4536" w:val="center"/>
        <w:tab w:pos="9072" w:val="right"/>
      </w:tabs>
    </w:pPr>
  </w:style>
  <w:style w:customStyle="true" w:styleId="PodnojeChar" w:type="character">
    <w:name w:val="Podnožje Char"/>
    <w:basedOn w:val="Zadanifontodlomka"/>
    <w:link w:val="Podnoje"/>
    <w:uiPriority w:val="99"/>
    <w:rsid w:val="006B24ED"/>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0C3D0A"/>
    <w:rPr>
      <w:color w:val="808080"/>
      <w:bdr w:space="0" w:sz="0" w:color="auto" w:val="none"/>
      <w:shd w:fill="auto" w:color="auto" w:val="clear"/>
    </w:rPr>
  </w:style>
  <w:style w:customStyle="true" w:styleId="eSPISCCParagraphDefaultFont" w:type="character">
    <w:name w:val="eSPIS_CC_Paragraph Default Font"/>
    <w:basedOn w:val="Zadanifontodlomka"/>
    <w:rsid w:val="000C3D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3D0A"/>
    <w:rPr>
      <w:bdr w:space="0" w:sz="0" w:color="auto" w:val="none"/>
      <w:shd w:fill="FFFFCC" w:color="auto" w:val="clear"/>
      <w:lang w:val="hr-HR"/>
    </w:rPr>
  </w:style>
  <w:style w:customStyle="true" w:styleId="PozadinaSvijetloCrvena" w:type="character">
    <w:name w:val="Pozadina_SvijetloCrvena"/>
    <w:basedOn w:val="eSPISCCParagraphDefaultFont"/>
    <w:rsid w:val="000C3D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3D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24ED"/>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B24ED"/>
    <w:pPr>
      <w:tabs>
        <w:tab w:pos="4536" w:val="center"/>
        <w:tab w:pos="9072" w:val="right"/>
      </w:tabs>
    </w:pPr>
  </w:style>
  <w:style w:customStyle="1" w:styleId="ZaglavljeChar" w:type="character">
    <w:name w:val="Zaglavlje Char"/>
    <w:basedOn w:val="Zadanifontodlomka"/>
    <w:link w:val="Zaglavlje"/>
    <w:rsid w:val="006B24ED"/>
    <w:rPr>
      <w:rFonts w:ascii="Times New Roman" w:cs="Times New Roman" w:eastAsia="Times New Roman" w:hAnsi="Times New Roman"/>
      <w:bCs/>
      <w:sz w:val="24"/>
      <w:szCs w:val="24"/>
      <w:lang w:eastAsia="hr-HR"/>
    </w:rPr>
  </w:style>
  <w:style w:styleId="Brojstranice" w:type="character">
    <w:name w:val="page number"/>
    <w:basedOn w:val="Zadanifontodlomka"/>
    <w:rsid w:val="006B24ED"/>
  </w:style>
  <w:style w:styleId="Tekstbalonia" w:type="paragraph">
    <w:name w:val="Balloon Text"/>
    <w:basedOn w:val="Normal"/>
    <w:link w:val="TekstbaloniaChar"/>
    <w:uiPriority w:val="99"/>
    <w:semiHidden/>
    <w:unhideWhenUsed/>
    <w:rsid w:val="006B24ED"/>
    <w:rPr>
      <w:rFonts w:ascii="Tahoma" w:cs="Tahoma" w:hAnsi="Tahoma"/>
      <w:sz w:val="16"/>
      <w:szCs w:val="16"/>
    </w:rPr>
  </w:style>
  <w:style w:customStyle="1" w:styleId="TekstbaloniaChar" w:type="character">
    <w:name w:val="Tekst balončića Char"/>
    <w:basedOn w:val="Zadanifontodlomka"/>
    <w:link w:val="Tekstbalonia"/>
    <w:uiPriority w:val="99"/>
    <w:semiHidden/>
    <w:rsid w:val="006B24ED"/>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6B24ED"/>
    <w:pPr>
      <w:tabs>
        <w:tab w:pos="4536" w:val="center"/>
        <w:tab w:pos="9072" w:val="right"/>
      </w:tabs>
    </w:pPr>
  </w:style>
  <w:style w:customStyle="1" w:styleId="PodnojeChar" w:type="character">
    <w:name w:val="Podnožje Char"/>
    <w:basedOn w:val="Zadanifontodlomka"/>
    <w:link w:val="Podnoje"/>
    <w:uiPriority w:val="99"/>
    <w:rsid w:val="006B24ED"/>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0C3D0A"/>
    <w:rPr>
      <w:color w:val="808080"/>
      <w:bdr w:color="auto" w:space="0" w:sz="0" w:val="none"/>
      <w:shd w:color="auto" w:fill="auto" w:val="clear"/>
    </w:rPr>
  </w:style>
  <w:style w:customStyle="1" w:styleId="eSPISCCParagraphDefaultFont" w:type="character">
    <w:name w:val="eSPIS_CC_Paragraph Default Font"/>
    <w:basedOn w:val="Zadanifontodlomka"/>
    <w:rsid w:val="000C3D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3D0A"/>
    <w:rPr>
      <w:bdr w:color="auto" w:space="0" w:sz="0" w:val="none"/>
      <w:shd w:color="auto" w:fill="FFFFCC" w:val="clear"/>
      <w:lang w:val="hr-HR"/>
    </w:rPr>
  </w:style>
  <w:style w:customStyle="1" w:styleId="PozadinaSvijetloCrvena" w:type="character">
    <w:name w:val="Pozadina_SvijetloCrvena"/>
    <w:basedOn w:val="eSPISCCParagraphDefaultFont"/>
    <w:rsid w:val="000C3D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3D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žuti registrator - u ref 2
od 4.6.2018. u pisarnicu se 
šalje samo zadnji svežanj</izvorni_sadrzaj>
    <derivirana_varijabla naziv="DomainObject.Predmet.Opis_1">Spisu prileži žuti registrator - u ref 2
od 4.6.2018. u pisarnicu se 
šalje samo zadnji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St-281/2017</izvorni_sadrzaj>
    <derivirana_varijabla naziv="DomainObject.Predmet.OznakaBroj_1">St-281/2017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radi odluke o prijedlogu
za nastavak postupka</izvorni_sadrzaj>
    <derivirana_varijabla naziv="DomainObject.Predmet.PrimjedbaSuca_1">novi broj radi odluke o prijedlogu
za nastavak postupka</derivirana_varijabla>
  </DomainObject.Predmet.PrimjedbaSuca>
  <DomainObject.Predmet.ProtustrankaFormated>
    <izvorni_sadrzaj>  Stečajna masa iza PROJEKT GOSPODI d.o.o. za poslovanje nekretninama u stečaju</izvorni_sadrzaj>
    <derivirana_varijabla naziv="DomainObject.Predmet.ProtustrankaFormated_1">  Stečajna masa iza PROJEKT GOSPODI d.o.o. za poslovanje nekretninama u stečaju</derivirana_varijabla>
  </DomainObject.Predmet.ProtustrankaFormated>
  <DomainObject.Predmet.ProtustrankaFormatedOIB>
    <izvorni_sadrzaj>  Stečajna masa iza PROJEKT GOSPODI d.o.o. za poslovanje nekretninama u stečaju, OIB 18449686828</izvorni_sadrzaj>
    <derivirana_varijabla naziv="DomainObject.Predmet.ProtustrankaFormatedOIB_1">  Stečajna masa iza PROJEKT GOSPODI d.o.o. za poslovanje nekretninama u stečaju, OIB 18449686828</derivirana_varijabla>
  </DomainObject.Predmet.ProtustrankaFormatedOIB>
  <DomainObject.Predmet.ProtustrankaFormatedWithAdress>
    <izvorni_sadrzaj> Stečajna masa iza PROJEKT GOSPODI d.o.o. za poslovanje nekretninama u stečaju, Zagrebačka 18, 51000 Rijeka</izvorni_sadrzaj>
    <derivirana_varijabla naziv="DomainObject.Predmet.ProtustrankaFormatedWithAdress_1"> Stečajna masa iza PROJEKT GOSPODI d.o.o. za poslovanje nekretninama u stečaju, Zagrebačka 18, 51000 Rijeka</derivirana_varijabla>
  </DomainObject.Predmet.ProtustrankaFormatedWithAdress>
  <DomainObject.Predmet.ProtustrankaFormatedWithAdressOIB>
    <izvorni_sadrzaj> Stečajna masa iza PROJEKT GOSPODI d.o.o. za poslovanje nekretninama u stečaju, OIB 18449686828, Zagrebačka 18, 51000 Rijeka</izvorni_sadrzaj>
    <derivirana_varijabla naziv="DomainObject.Predmet.ProtustrankaFormatedWithAdressOIB_1"> Stečajna masa iza PROJEKT GOSPODI d.o.o. za poslovanje nekretninama u stečaju, OIB 18449686828, Zagrebačka 18, 51000 Rijeka</derivirana_varijabla>
  </DomainObject.Predmet.ProtustrankaFormatedWithAdressOIB>
  <DomainObject.Predmet.ProtustrankaWithAdress>
    <izvorni_sadrzaj>Stečajna masa iza PROJEKT GOSPODI d.o.o. za poslovanje nekretninama u stečaju Zagrebačka 18, 51000 Rijeka</izvorni_sadrzaj>
    <derivirana_varijabla naziv="DomainObject.Predmet.ProtustrankaWithAdress_1">Stečajna masa iza PROJEKT GOSPODI d.o.o. za poslovanje nekretninama u stečaju Zagrebačka 18, 51000 Rijeka</derivirana_varijabla>
  </DomainObject.Predmet.ProtustrankaWithAdress>
  <DomainObject.Predmet.ProtustrankaWithAdressOIB>
    <izvorni_sadrzaj>Stečajna masa iza PROJEKT GOSPODI d.o.o. za poslovanje nekretninama u stečaju, OIB 18449686828, Zagrebačka 18, 51000 Rijeka</izvorni_sadrzaj>
    <derivirana_varijabla naziv="DomainObject.Predmet.ProtustrankaWithAdressOIB_1">Stečajna masa iza PROJEKT GOSPODI d.o.o. za poslovanje nekretninama u stečaju, OIB 18449686828, Zagrebačka 18, 51000 Rijeka</derivirana_varijabla>
  </DomainObject.Predmet.ProtustrankaWithAdressOIB>
  <DomainObject.Predmet.ProtustrankaNazivFormated>
    <izvorni_sadrzaj>Stečajna masa iza PROJEKT GOSPODI d.o.o. za poslovanje nekretninama u stečaju</izvorni_sadrzaj>
    <derivirana_varijabla naziv="DomainObject.Predmet.ProtustrankaNazivFormated_1">Stečajna masa iza PROJEKT GOSPODI d.o.o. za poslovanje nekretninama u stečaju</derivirana_varijabla>
  </DomainObject.Predmet.ProtustrankaNazivFormated>
  <DomainObject.Predmet.ProtustrankaNazivFormatedOIB>
    <izvorni_sadrzaj>Stečajna masa iza PROJEKT GOSPODI d.o.o. za poslovanje nekretninama u stečaju, OIB 18449686828</izvorni_sadrzaj>
    <derivirana_varijabla naziv="DomainObject.Predmet.ProtustrankaNazivFormatedOIB_1">Stečajna masa iza PROJEKT GOSPODI d.o.o. za poslovanje nekretninama u stečaju, OIB 18449686828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KERMAS ULAGANJA  d.o.o. PULA zastupanog po punomoćniku ZOU GORAN VELJOVIĆ i dr.</izvorni_sadrzaj>
    <derivirana_varijabla naziv="DomainObject.Predmet.StrankaFormated_1">  KERMAS ULAGANJA  d.o.o. PULA zastupanog po punomoćniku ZOU GORAN VELJOVIĆ i dr.</derivirana_varijabla>
  </DomainObject.Predmet.StrankaFormated>
  <DomainObject.Predmet.StrankaFormatedOIB>
    <izvorni_sadrzaj>  KERMAS ULAGANJA  d.o.o. PULA, OIB 42403091909 zastupanog po punomoćniku ZOU GORAN VELJOVIĆ i dr.</izvorni_sadrzaj>
    <derivirana_varijabla naziv="DomainObject.Predmet.StrankaFormatedOIB_1">  KERMAS ULAGANJA  d.o.o. PULA, OIB 42403091909 zastupanog po punomoćniku ZOU GORAN VELJOVIĆ i dr.</derivirana_varijabla>
  </DomainObject.Predmet.StrankaFormatedOIB>
  <DomainObject.Predmet.StrankaFormatedWithAdress>
    <izvorni_sadrzaj> KERMAS ULAGANJA  d.o.o. PULA, Dobrilina 9, 52100 Pula zastupanog po punomoćniku ZOU GORAN VELJOVIĆ i dr.</izvorni_sadrzaj>
    <derivirana_varijabla naziv="DomainObject.Predmet.StrankaFormatedWithAdress_1"> KERMAS ULAGANJA  d.o.o. PULA, Dobrilina 9, 52100 Pula zastupanog po punomoćniku ZOU GORAN VELJOVIĆ i dr.</derivirana_varijabla>
  </DomainObject.Predmet.StrankaFormatedWithAdress>
  <DomainObject.Predmet.StrankaFormatedWithAdressOIB>
    <izvorni_sadrzaj> KERMAS ULAGANJA  d.o.o. PULA, OIB 42403091909, Dobrilina 9, 52100 Pula zastupanog po punomoćniku ZOU GORAN VELJOVIĆ i dr.</izvorni_sadrzaj>
    <derivirana_varijabla naziv="DomainObject.Predmet.StrankaFormatedWithAdressOIB_1"> KERMAS ULAGANJA  d.o.o. PULA, OIB 42403091909, Dobrilina 9, 52100 Pula zastupanog po punomoćniku ZOU GORAN VELJOVIĆ i dr.</derivirana_varijabla>
  </DomainObject.Predmet.StrankaFormatedWithAdressOIB>
  <DomainObject.Predmet.StrankaWithAdress>
    <izvorni_sadrzaj>KERMAS ULAGANJA  d.o.o. PULA Dobrilina 9,52100 Pula</izvorni_sadrzaj>
    <derivirana_varijabla naziv="DomainObject.Predmet.StrankaWithAdress_1">KERMAS ULAGANJA  d.o.o. PULA Dobrilina 9,52100 Pula</derivirana_varijabla>
  </DomainObject.Predmet.StrankaWithAdress>
  <DomainObject.Predmet.StrankaWithAdressOIB>
    <izvorni_sadrzaj>KERMAS ULAGANJA  d.o.o. PULA, OIB 42403091909, Dobrilina 9,52100 Pula</izvorni_sadrzaj>
    <derivirana_varijabla naziv="DomainObject.Predmet.StrankaWithAdressOIB_1">KERMAS ULAGANJA  d.o.o. PULA, OIB 42403091909, Dobrilina 9,52100 Pula</derivirana_varijabla>
  </DomainObject.Predmet.StrankaWithAdressOIB>
  <DomainObject.Predmet.StrankaNazivFormated>
    <izvorni_sadrzaj>KERMAS ULAGANJA  d.o.o. PULA</izvorni_sadrzaj>
    <derivirana_varijabla naziv="DomainObject.Predmet.StrankaNazivFormated_1">KERMAS ULAGANJA  d.o.o. PULA</derivirana_varijabla>
  </DomainObject.Predmet.StrankaNazivFormated>
  <DomainObject.Predmet.StrankaNazivFormatedOIB>
    <izvorni_sadrzaj>KERMAS ULAGANJA  d.o.o. PULA, OIB 42403091909</izvorni_sadrzaj>
    <derivirana_varijabla naziv="DomainObject.Predmet.StrankaNazivFormatedOIB_1">KERMAS ULAGANJA  d.o.o. PULA, OIB 42403091909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2293.08</izvorni_sadrzaj>
    <derivirana_varijabla naziv="DomainObject.Predmet.TrenutnaVrijednost_1">2293.08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KERMAS ULAGANJA  d.o.o. PULA zastupanog po punomoćniku ZOU GORAN VELJOVIĆ i dr.</item>
    </izvorni_sadrzaj>
    <derivirana_varijabla naziv="DomainObject.Predmet.StrankaListFormated_1">
      <item>KERMAS ULAGANJA  d.o.o. PULA zastupanog po punomoćniku ZOU GORAN VELJOVIĆ i dr.</item>
    </derivirana_varijabla>
  </DomainObject.Predmet.StrankaListFormated>
  <DomainObject.Predmet.StrankaListFormatedOIB>
    <izvorni_sadrzaj>
      <item>KERMAS ULAGANJA  d.o.o. PULA, OIB 42403091909 zastupanog po punomoćniku ZOU GORAN VELJOVIĆ i dr.</item>
    </izvorni_sadrzaj>
    <derivirana_varijabla naziv="DomainObject.Predmet.StrankaListFormatedOIB_1">
      <item>KERMAS ULAGANJA  d.o.o. PULA, OIB 42403091909 zastupanog po punomoćniku ZOU GORAN VELJOVIĆ i dr.</item>
    </derivirana_varijabla>
  </DomainObject.Predmet.StrankaListFormatedOIB>
  <DomainObject.Predmet.StrankaListFormatedWithAdress>
    <izvorni_sadrzaj>
      <item>KERMAS ULAGANJA  d.o.o. PULA, Dobrilina 9, 52100 Pula zastupanog po punomoćniku ZOU GORAN VELJOVIĆ i dr.</item>
    </izvorni_sadrzaj>
    <derivirana_varijabla naziv="DomainObject.Predmet.StrankaListFormatedWithAdress_1">
      <item>KERMAS ULAGANJA  d.o.o. PULA, Dobrilina 9, 52100 Pula zastupanog po punomoćniku ZOU GORAN VELJOVIĆ i dr.</item>
    </derivirana_varijabla>
  </DomainObject.Predmet.StrankaListFormatedWithAdress>
  <DomainObject.Predmet.StrankaListFormatedWithAdressOIB>
    <izvorni_sadrzaj>
      <item>KERMAS ULAGANJA  d.o.o. PULA, OIB 42403091909, Dobrilina 9, 52100 Pula zastupanog po punomoćniku ZOU GORAN VELJOVIĆ i dr.</item>
    </izvorni_sadrzaj>
    <derivirana_varijabla naziv="DomainObject.Predmet.StrankaListFormatedWithAdressOIB_1">
      <item>KERMAS ULAGANJA  d.o.o. PULA, OIB 42403091909, Dobrilina 9, 52100 Pula zastupanog po punomoćniku ZOU GORAN VELJOVIĆ i dr.</item>
    </derivirana_varijabla>
  </DomainObject.Predmet.StrankaListFormatedWithAdressOIB>
  <DomainObject.Predmet.StrankaListNazivFormated>
    <izvorni_sadrzaj>
      <item>KERMAS ULAGANJA  d.o.o. PULA</item>
    </izvorni_sadrzaj>
    <derivirana_varijabla naziv="DomainObject.Predmet.StrankaListNazivFormated_1">
      <item>KERMAS ULAGANJA  d.o.o. PULA</item>
    </derivirana_varijabla>
  </DomainObject.Predmet.StrankaListNazivFormated>
  <DomainObject.Predmet.StrankaListNazivFormatedOIB>
    <izvorni_sadrzaj>
      <item>KERMAS ULAGANJA  d.o.o. PULA, OIB 42403091909</item>
    </izvorni_sadrzaj>
    <derivirana_varijabla naziv="DomainObject.Predmet.StrankaListNazivFormatedOIB_1">
      <item>KERMAS ULAGANJA  d.o.o. PULA, OIB 42403091909</item>
    </derivirana_varijabla>
  </DomainObject.Predmet.StrankaListNazivFormatedOIB>
  <DomainObject.Predmet.ProtuStrankaListFormated>
    <izvorni_sadrzaj>
      <item>Stečajna masa iza PROJEKT GOSPODI d.o.o. za poslovanje nekretninama u stečaju</item>
    </izvorni_sadrzaj>
    <derivirana_varijabla naziv="DomainObject.Predmet.ProtuStrankaListFormated_1">
      <item>Stečajna masa iza PROJEKT GOSPODI d.o.o. za poslovanje nekretninama u stečaju</item>
    </derivirana_varijabla>
  </DomainObject.Predmet.ProtuStrankaListFormated>
  <DomainObject.Predmet.ProtuStrankaListFormatedOIB>
    <izvorni_sadrzaj>
      <item>Stečajna masa iza PROJEKT GOSPODI d.o.o. za poslovanje nekretninama u stečaju, OIB 18449686828</item>
    </izvorni_sadrzaj>
    <derivirana_varijabla naziv="DomainObject.Predmet.ProtuStrankaListFormatedOIB_1">
      <item>Stečajna masa iza PROJEKT GOSPODI d.o.o. za poslovanje nekretninama u stečaju, OIB 18449686828</item>
    </derivirana_varijabla>
  </DomainObject.Predmet.ProtuStrankaListFormatedOIB>
  <DomainObject.Predmet.ProtuStrankaListFormatedWithAdress>
    <izvorni_sadrzaj>
      <item>Stečajna masa iza PROJEKT GOSPODI d.o.o. za poslovanje nekretninama u stečaju, Zagrebačka 18, 51000 Rijeka</item>
    </izvorni_sadrzaj>
    <derivirana_varijabla naziv="DomainObject.Predmet.ProtuStrankaListFormatedWithAdress_1">
      <item>Stečajna masa iza PROJEKT GOSPODI d.o.o. za poslovanje nekretninama u stečaju, Zagrebačka 18, 51000 Rijeka</item>
    </derivirana_varijabla>
  </DomainObject.Predmet.ProtuStrankaListFormatedWithAdress>
  <DomainObject.Predmet.ProtuStrankaListFormatedWithAdressOIB>
    <izvorni_sadrzaj>
      <item>Stečajna masa iza PROJEKT GOSPODI d.o.o. za poslovanje nekretninama u stečaju, OIB 18449686828, Zagrebačka 18, 51000 Rijeka</item>
    </izvorni_sadrzaj>
    <derivirana_varijabla naziv="DomainObject.Predmet.ProtuStrankaListFormatedWithAdressOIB_1">
      <item>Stečajna masa iza PROJEKT GOSPODI d.o.o. za poslovanje nekretninama u stečaju, OIB 18449686828, Zagrebačka 18, 51000 Rijeka</item>
    </derivirana_varijabla>
  </DomainObject.Predmet.ProtuStrankaListFormatedWithAdressOIB>
  <DomainObject.Predmet.ProtuStrankaListNazivFormated>
    <izvorni_sadrzaj>
      <item>Stečajna masa iza PROJEKT GOSPODI d.o.o. za poslovanje nekretninama u stečaju</item>
    </izvorni_sadrzaj>
    <derivirana_varijabla naziv="DomainObject.Predmet.ProtuStrankaListNazivFormated_1">
      <item>Stečajna masa iza PROJEKT GOSPODI d.o.o. za poslovanje nekretninama u stečaju</item>
    </derivirana_varijabla>
  </DomainObject.Predmet.ProtuStrankaListNazivFormated>
  <DomainObject.Predmet.ProtuStrankaListNazivFormatedOIB>
    <izvorni_sadrzaj>
      <item>Stečajna masa iza PROJEKT GOSPODI d.o.o. za poslovanje nekretninama u stečaju, OIB 18449686828</item>
    </izvorni_sadrzaj>
    <derivirana_varijabla naziv="DomainObject.Predmet.ProtuStrankaListNazivFormatedOIB_1">
      <item>Stečajna masa iza PROJEKT GOSPODI d.o.o. za poslovanje nekretninama u stečaju, OIB 18449686828</item>
    </derivirana_varijabla>
  </DomainObject.Predmet.ProtuStrankaListNazivFormatedOIB>
  <DomainObject.Predmet.OstaliListFormated>
    <izvorni_sadrzaj>
      <item>ZOU Augustin Stipinović, Dušan Miočić, Arsen Stipinović i dr.</item>
      <item>ZOU GORAN VELJOVIĆ i dr. punomoćnik sudionika u postupku KERMAS ULAGANJA  d.o.o. PULA</item>
    </izvorni_sadrzaj>
    <derivirana_varijabla naziv="DomainObject.Predmet.OstaliListFormated_1">
      <item>ZOU Augustin Stipinović, Dušan Miočić, Arsen Stipinović i dr.</item>
      <item>ZOU GORAN VELJOVIĆ i dr. punomoćnik sudionika u postupku KERMAS ULAGANJA  d.o.o. PULA</item>
    </derivirana_varijabla>
  </DomainObject.Predmet.OstaliListFormated>
  <DomainObject.Predmet.OstaliListFormatedOIB>
    <izvorni_sadrzaj>
      <item>ZOU Augustin Stipinović, Dušan Miočić, Arsen Stipinović i dr.</item>
      <item>ZOU GORAN VELJOVIĆ i dr. punomoćnik sudionika u postupku KERMAS ULAGANJA  d.o.o. PULA</item>
    </izvorni_sadrzaj>
    <derivirana_varijabla naziv="DomainObject.Predmet.OstaliListFormatedOIB_1">
      <item>ZOU Augustin Stipinović, Dušan Miočić, Arsen Stipinović i dr.</item>
      <item>ZOU GORAN VELJOVIĆ i dr. punomoćnik sudionika u postupku KERMAS ULAGANJA  d.o.o. PULA</item>
    </derivirana_varijabla>
  </DomainObject.Predmet.OstaliListFormatedOIB>
  <DomainObject.Predmet.OstaliListFormatedWithAdress>
    <izvorni_sadrzaj>
      <item>ZOU Augustin Stipinović, Dušan Miočić, Arsen Stipinović i dr., Zagrad 3, 51557 Cres</item>
      <item>ZOU GORAN VELJOVIĆ i dr., Dobrilina 9, 52100 Pula punomoćnik sudionika u postupku KERMAS ULAGANJA  d.o.o. PULA</item>
    </izvorni_sadrzaj>
    <derivirana_varijabla naziv="DomainObject.Predmet.OstaliListFormatedWithAdress_1">
      <item>ZOU Augustin Stipinović, Dušan Miočić, Arsen Stipinović i dr., Zagrad 3, 51557 Cres</item>
      <item>ZOU GORAN VELJOVIĆ i dr., Dobrilina 9, 52100 Pula punomoćnik sudionika u postupku KERMAS ULAGANJA  d.o.o. PULA</item>
    </derivirana_varijabla>
  </DomainObject.Predmet.OstaliListFormatedWithAdress>
  <DomainObject.Predmet.OstaliListFormatedWithAdressOIB>
    <izvorni_sadrzaj>
      <item>ZOU Augustin Stipinović, Dušan Miočić, Arsen Stipinović i dr., Zagrad 3, 51557 Cres</item>
      <item>ZOU GORAN VELJOVIĆ i dr., Dobrilina 9, 52100 Pula punomoćnik sudionika u postupku KERMAS ULAGANJA  d.o.o. PULA</item>
    </izvorni_sadrzaj>
    <derivirana_varijabla naziv="DomainObject.Predmet.OstaliListFormatedWithAdressOIB_1">
      <item>ZOU Augustin Stipinović, Dušan Miočić, Arsen Stipinović i dr., Zagrad 3, 51557 Cres</item>
      <item>ZOU GORAN VELJOVIĆ i dr., Dobrilina 9, 52100 Pula punomoćnik sudionika u postupku KERMAS ULAGANJA  d.o.o. PULA</item>
    </derivirana_varijabla>
  </DomainObject.Predmet.OstaliListFormatedWithAdressOIB>
  <DomainObject.Predmet.OstaliListNazivFormated>
    <izvorni_sadrzaj>
      <item>ZOU Augustin Stipinović, Dušan Miočić, Arsen Stipinović i dr.</item>
      <item>ZOU GORAN VELJOVIĆ i dr.</item>
    </izvorni_sadrzaj>
    <derivirana_varijabla naziv="DomainObject.Predmet.OstaliListNazivFormated_1">
      <item>ZOU Augustin Stipinović, Dušan Miočić, Arsen Stipinović i dr.</item>
      <item>ZOU GORAN VELJOVIĆ i dr.</item>
    </derivirana_varijabla>
  </DomainObject.Predmet.OstaliListNazivFormated>
  <DomainObject.Predmet.OstaliListNazivFormatedOIB>
    <izvorni_sadrzaj>
      <item>ZOU Augustin Stipinović, Dušan Miočić, Arsen Stipinović i dr.</item>
      <item>ZOU GORAN VELJOVIĆ i dr.</item>
    </izvorni_sadrzaj>
    <derivirana_varijabla naziv="DomainObject.Predmet.OstaliListNazivFormatedOIB_1">
      <item>ZOU Augustin Stipinović, Dušan Miočić, Arsen Stipinović i dr.</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KERMAS ULAGANJA  d.o.o. PULA</izvorni_sadrzaj>
    <derivirana_varijabla naziv="DomainObject.Predmet.StrankaIDrugi_1">KERMAS ULAGANJA  d.o.o. PULA</derivirana_varijabla>
  </DomainObject.Predmet.StrankaIDrugi>
  <DomainObject.Predmet.ProtustrankaIDrugi>
    <izvorni_sadrzaj>Stečajna masa iza PROJEKT GOSPODI d.o.o. za poslovanje nekretninama u stečaju</izvorni_sadrzaj>
    <derivirana_varijabla naziv="DomainObject.Predmet.ProtustrankaIDrugi_1">Stečajna masa iza PROJEKT GOSPODI d.o.o. za poslovanje nekretninama u stečaju</derivirana_varijabla>
  </DomainObject.Predmet.ProtustrankaIDrugi>
  <DomainObject.Predmet.StrankaIDrugiAdressOIB>
    <izvorni_sadrzaj>KERMAS ULAGANJA  d.o.o. PULA, OIB 42403091909, Dobrilina 9, 52100 Pula</izvorni_sadrzaj>
    <derivirana_varijabla naziv="DomainObject.Predmet.StrankaIDrugiAdressOIB_1">KERMAS ULAGANJA  d.o.o. PULA, OIB 42403091909, Dobrilina 9, 52100 Pula</derivirana_varijabla>
  </DomainObject.Predmet.StrankaIDrugiAdressOIB>
  <DomainObject.Predmet.ProtustrankaIDrugiAdressOIB>
    <izvorni_sadrzaj>Stečajna masa iza PROJEKT GOSPODI d.o.o. za poslovanje nekretninama u stečaju, OIB 18449686828, Zagrebačka 18, 51000 Rijeka</izvorni_sadrzaj>
    <derivirana_varijabla naziv="DomainObject.Predmet.ProtustrankaIDrugiAdressOIB_1">Stečajna masa iza PROJEKT GOSPODI d.o.o. za poslovanje nekretninama u stečaju, OIB 18449686828, Zagrebačka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PROJEKT GOSPODI d.o.o. za poslovanje nekretninama u stečaju</item>
      <item>ZOU Augustin Stipinović, Dušan Miočić, Arsen Stipinović i dr.</item>
      <item>KERMAS ULAGANJA  d.o.o. PULA</item>
      <item>ZOU GORAN VELJOVIĆ i dr.</item>
    </izvorni_sadrzaj>
    <derivirana_varijabla naziv="DomainObject.Predmet.SudioniciListNaziv_1">
      <item>Stečajna masa iza PROJEKT GOSPODI d.o.o. za poslovanje nekretninama u stečaju</item>
      <item>ZOU Augustin Stipinović, Dušan Miočić, Arsen Stipinović i dr.</item>
      <item>KERMAS ULAGANJA  d.o.o. PULA</item>
      <item>ZOU GORAN VELJOVIĆ i dr.</item>
    </derivirana_varijabla>
  </DomainObject.Predmet.SudioniciListNaziv>
  <DomainObject.Predmet.SudioniciListAdressOIB>
    <izvorni_sadrzaj>
      <item>Stečajna masa iza PROJEKT GOSPODI d.o.o. za poslovanje nekretninama u stečaju, OIB 18449686828, Zagrebačka 18,51000 Rijeka</item>
      <item>ZOU Augustin Stipinović, Dušan Miočić, Arsen Stipinović i dr., Zagrad 3,51557 Cres</item>
      <item>KERMAS ULAGANJA  d.o.o. PULA, OIB 42403091909, Dobrilina 9,52100 Pula</item>
      <item>ZOU GORAN VELJOVIĆ i dr., Dobrilina 9,52100 Pula</item>
    </izvorni_sadrzaj>
    <derivirana_varijabla naziv="DomainObject.Predmet.SudioniciListAdressOIB_1">
      <item>Stečajna masa iza PROJEKT GOSPODI d.o.o. za poslovanje nekretninama u stečaju, OIB 18449686828, Zagrebačka 18,51000 Rijeka</item>
      <item>ZOU Augustin Stipinović, Dušan Miočić, Arsen Stipinović i dr., Zagrad 3,51557 Cres</item>
      <item>KERMAS ULAGANJA  d.o.o. PULA, OIB 42403091909, Dobrilina 9,52100 Pula</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18449686828</item>
      <item>, OIB null</item>
      <item>, OIB 42403091909</item>
      <item>, OIB null</item>
    </izvorni_sadrzaj>
    <derivirana_varijabla naziv="DomainObject.Predmet.SudioniciListNazivOIB_1">
      <item>, OIB 18449686828</item>
      <item>, OIB null</item>
      <item>, OIB 42403091909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St-281/2017-80</izvorni_sadrzaj>
    <derivirana_varijabla naziv="DomainObject.PredzadnjaOdlukaIzPredmeta.Oznaka_1">St-281/2017-80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383729-8E06-4564-9C7C-C4E4E4F716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1288</properties:Words>
  <properties:Characters>7120</properties:Characters>
  <properties:Lines>146</properties:Lines>
  <properties:Paragraphs>43</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2018-11-07T08:27:00Z</dcterms:created>
  <dc:creator>Jasmina Matika</dc:creator>
  <cp:lastModifiedBy>Jasmina Matika</cp:lastModifiedBy>
  <dcterms:modified xmlns:xsi="http://www.w3.org/2001/XMLSchema-instance" xsi:type="dcterms:W3CDTF">2018-11-07T09:45:00Z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(St-281-17 - RJEŠENJE - DOSUDA.docx)</vt:lpwstr>
  </prop:property>
  <prop:property name="CC_coloring" pid="4" fmtid="{D5CDD505-2E9C-101B-9397-08002B2CF9AE}">
    <vt:bool>false</vt:bool>
  </prop:property>
  <prop:property name="BrojStranica" pid="5" fmtid="{D5CDD505-2E9C-101B-9397-08002B2CF9AE}">
    <vt:i4>3</vt:i4>
  </prop:property>
</prop:Properties>
</file>