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4fac" w14:paraId="9d54fa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B7B7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               6 St-1272/2016-2.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>O G L A S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 YUN JI d.o.o. za usluge, Zagreb, Samoborska cesta 145, MBS: 080854651, OIB: 87057990995, koji se vodi kod ovoga suda pod brojem St-1272/2016, temeljem odredbe čl.430., 431. i 434. Stečajnog zakona (Narodne novine br. 71/15), objavljuje: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I. Na dan 13. travnja 2016. dužnik u Očevidniku redoslijeda osnova za plaćanje ima evidentirane neizvršene osnove za plaćanje u ukupnom iznosu od 6.388,37 kn, u koji iznos je uračunata kamata i naknada Financijske agencije za provedbu ovrhe na novčanim sredstvima.  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II. Poziva se osoba ovlaštena za zastupanje dužnika – Li Ma, Mađarska, 2600 </w:t>
      </w:r>
      <w:proofErr w:type="spellStart"/>
      <w:r w:rsidRPr="001B7B79">
        <w:rPr>
          <w:rFonts w:cs="Times New Roman" w:eastAsia="Times New Roman"/>
          <w:szCs w:val="20"/>
          <w:lang w:eastAsia="hr-HR"/>
        </w:rPr>
        <w:t>Vac</w:t>
      </w:r>
      <w:proofErr w:type="spellEnd"/>
      <w:r w:rsidRPr="001B7B79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1B7B79">
        <w:rPr>
          <w:rFonts w:cs="Times New Roman" w:eastAsia="Times New Roman"/>
          <w:szCs w:val="20"/>
          <w:lang w:eastAsia="hr-HR"/>
        </w:rPr>
        <w:t>Nemzetőr</w:t>
      </w:r>
      <w:proofErr w:type="spellEnd"/>
      <w:r w:rsidRPr="001B7B79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1B7B79">
        <w:rPr>
          <w:rFonts w:cs="Times New Roman" w:eastAsia="Times New Roman"/>
          <w:szCs w:val="20"/>
          <w:lang w:eastAsia="hr-HR"/>
        </w:rPr>
        <w:t>ut</w:t>
      </w:r>
      <w:proofErr w:type="spellEnd"/>
      <w:r w:rsidRPr="001B7B79">
        <w:rPr>
          <w:rFonts w:cs="Times New Roman" w:eastAsia="Times New Roman"/>
          <w:szCs w:val="20"/>
          <w:lang w:eastAsia="hr-HR"/>
        </w:rPr>
        <w:t xml:space="preserve"> 1, OIB: 76374862526, da u roku od 15 dana od objave ovog oglasa na mrežnoj stranici e-Oglasna ploča Trgovačkog suda u Bjelovaru podnese sudu javnobilježnički ovjerovljen popis imovine i obveza na propisanom obrascu.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U Bjelovaru 13. srpnja 2016. 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B7B79">
        <w:rPr>
          <w:rFonts w:cs="Times New Roman" w:eastAsia="Times New Roman"/>
          <w:szCs w:val="20"/>
          <w:lang w:eastAsia="hr-HR"/>
        </w:rPr>
        <w:t>Rj</w:t>
      </w:r>
      <w:proofErr w:type="spellEnd"/>
      <w:r w:rsidRPr="001B7B79">
        <w:rPr>
          <w:rFonts w:cs="Times New Roman" w:eastAsia="Times New Roman"/>
          <w:szCs w:val="20"/>
          <w:lang w:eastAsia="hr-HR"/>
        </w:rPr>
        <w:t>.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 xml:space="preserve">I. DNA: dužniku putem mrežne stranice e-Oglasne ploče suda  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>II. Kal. 45 dana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B7B79">
        <w:rPr>
          <w:rFonts w:cs="Times New Roman" w:eastAsia="Times New Roman"/>
          <w:szCs w:val="20"/>
          <w:lang w:eastAsia="hr-HR"/>
        </w:rPr>
        <w:t>Bjelovar, 13.7.2016.</w:t>
      </w:r>
    </w:p>
    <w:p w:rsidRDefault="001B7B79" w:rsidP="001B7B79" w:rsidR="001B7B79" w:rsidRPr="001B7B7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B79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45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St-1272/2016-2</izvorni_sadrzaj>
    <derivirana_varijabla naziv="DomainObject.Oznaka_1">St-1272/2016-2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1272</izvorni_sadrzaj>
    <derivirana_varijabla naziv="DomainObject.Predmet.Broj_1">1272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St-1272/2016</izvorni_sadrzaj>
    <derivirana_varijabla naziv="DomainObject.Predmet.OznakaBroj_1">St-1272/2016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YUN JI d.o.o.</izvorni_sadrzaj>
    <derivirana_varijabla naziv="DomainObject.Predmet.ProtustrankaFormated_1">  YUN JI d.o.o.</derivirana_varijabla>
  </DomainObject.Predmet.ProtustrankaFormated>
  <DomainObject.Predmet.ProtustrankaFormatedOIB>
    <izvorni_sadrzaj>  YUN JI d.o.o., OIB 87057990995</izvorni_sadrzaj>
    <derivirana_varijabla naziv="DomainObject.Predmet.ProtustrankaFormatedOIB_1">  YUN JI d.o.o., OIB 87057990995</derivirana_varijabla>
  </DomainObject.Predmet.ProtustrankaFormatedOIB>
  <DomainObject.Predmet.ProtustrankaFormatedWithAdress>
    <izvorni_sadrzaj> YUN JI d.o.o., Samoborska cesta 145, 10000 Zagreb</izvorni_sadrzaj>
    <derivirana_varijabla naziv="DomainObject.Predmet.ProtustrankaFormatedWithAdress_1"> YUN JI d.o.o., Samoborska cesta 145, 10000 Zagreb</derivirana_varijabla>
  </DomainObject.Predmet.ProtustrankaFormatedWithAdress>
  <DomainObject.Predmet.ProtustrankaFormatedWithAdressOIB>
    <izvorni_sadrzaj> YUN JI d.o.o., OIB 87057990995, Samoborska cesta 145, 10000 Zagreb</izvorni_sadrzaj>
    <derivirana_varijabla naziv="DomainObject.Predmet.ProtustrankaFormatedWithAdressOIB_1"> YUN JI d.o.o., OIB 87057990995, Samoborska cesta 145, 10000 Zagreb</derivirana_varijabla>
  </DomainObject.Predmet.ProtustrankaFormatedWithAdressOIB>
  <DomainObject.Predmet.ProtustrankaWithAdress>
    <izvorni_sadrzaj>YUN JI d.o.o. Samoborska cesta 145, 10000 Zagreb</izvorni_sadrzaj>
    <derivirana_varijabla naziv="DomainObject.Predmet.ProtustrankaWithAdress_1">YUN JI d.o.o. Samoborska cesta 145, 10000 Zagreb</derivirana_varijabla>
  </DomainObject.Predmet.ProtustrankaWithAdress>
  <DomainObject.Predmet.ProtustrankaWithAdressOIB>
    <izvorni_sadrzaj>YUN JI d.o.o., OIB 87057990995, Samoborska cesta 145, 10000 Zagreb</izvorni_sadrzaj>
    <derivirana_varijabla naziv="DomainObject.Predmet.ProtustrankaWithAdressOIB_1">YUN JI d.o.o., OIB 87057990995, Samoborska cesta 145, 10000 Zagreb</derivirana_varijabla>
  </DomainObject.Predmet.ProtustrankaWithAdressOIB>
  <DomainObject.Predmet.ProtustrankaNazivFormated>
    <izvorni_sadrzaj>YUN JI d.o.o.</izvorni_sadrzaj>
    <derivirana_varijabla naziv="DomainObject.Predmet.ProtustrankaNazivFormated_1">YUN JI d.o.o.</derivirana_varijabla>
  </DomainObject.Predmet.ProtustrankaNazivFormated>
  <DomainObject.Predmet.ProtustrankaNazivFormatedOIB>
    <izvorni_sadrzaj>YUN JI d.o.o., OIB 87057990995</izvorni_sadrzaj>
    <derivirana_varijabla naziv="DomainObject.Predmet.ProtustrankaNazivFormatedOIB_1">YUN JI d.o.o., OIB 87057990995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YUN JI d.o.o.</item>
    </izvorni_sadrzaj>
    <derivirana_varijabla naziv="DomainObject.Predmet.ProtuStrankaListFormated_1">
      <item>YUN JI d.o.o.</item>
    </derivirana_varijabla>
  </DomainObject.Predmet.ProtuStrankaListFormated>
  <DomainObject.Predmet.ProtuStrankaListFormatedOIB>
    <izvorni_sadrzaj>
      <item>YUN JI d.o.o., OIB 87057990995</item>
    </izvorni_sadrzaj>
    <derivirana_varijabla naziv="DomainObject.Predmet.ProtuStrankaListFormatedOIB_1">
      <item>YUN JI d.o.o., OIB 87057990995</item>
    </derivirana_varijabla>
  </DomainObject.Predmet.ProtuStrankaListFormatedOIB>
  <DomainObject.Predmet.ProtuStrankaListFormatedWithAdress>
    <izvorni_sadrzaj>
      <item>YUN JI d.o.o., Samoborska cesta 145, 10000 Zagreb</item>
    </izvorni_sadrzaj>
    <derivirana_varijabla naziv="DomainObject.Predmet.ProtuStrankaListFormatedWithAdress_1">
      <item>YUN JI d.o.o., Samoborska cesta 145, 10000 Zagreb</item>
    </derivirana_varijabla>
  </DomainObject.Predmet.ProtuStrankaListFormatedWithAdress>
  <DomainObject.Predmet.ProtuStrankaListFormatedWithAdressOIB>
    <izvorni_sadrzaj>
      <item>YUN JI d.o.o., OIB 87057990995, Samoborska cesta 145, 10000 Zagreb</item>
    </izvorni_sadrzaj>
    <derivirana_varijabla naziv="DomainObject.Predmet.ProtuStrankaListFormatedWithAdressOIB_1">
      <item>YUN JI d.o.o., OIB 87057990995, Samoborska cesta 145, 10000 Zagreb</item>
    </derivirana_varijabla>
  </DomainObject.Predmet.ProtuStrankaListFormatedWithAdressOIB>
  <DomainObject.Predmet.ProtuStrankaListNazivFormated>
    <izvorni_sadrzaj>
      <item>YUN JI d.o.o.</item>
    </izvorni_sadrzaj>
    <derivirana_varijabla naziv="DomainObject.Predmet.ProtuStrankaListNazivFormated_1">
      <item>YUN JI d.o.o.</item>
    </derivirana_varijabla>
  </DomainObject.Predmet.ProtuStrankaListNazivFormated>
  <DomainObject.Predmet.ProtuStrankaListNazivFormatedOIB>
    <izvorni_sadrzaj>
      <item>YUN JI d.o.o., OIB 87057990995</item>
    </izvorni_sadrzaj>
    <derivirana_varijabla naziv="DomainObject.Predmet.ProtuStrankaListNazivFormatedOIB_1">
      <item>YUN JI d.o.o., OIB 87057990995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>St-1272/2016-2</izvorni_sadrzaj>
    <derivirana_varijabla naziv="DomainObject.PoslovniBrojDokumenta_1">St-1272/2016-2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YUN JI d.o.o.</izvorni_sadrzaj>
    <derivirana_varijabla naziv="DomainObject.Predmet.ProtustrankaIDrugi_1">YUN 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YUN JI d.o.o., OIB 87057990995, Samoborska cesta 145, 10000 Zagreb</izvorni_sadrzaj>
    <derivirana_varijabla naziv="DomainObject.Predmet.ProtustrankaIDrugiAdressOIB_1">YUN JI d.o.o., OIB 87057990995,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YUN JI d.o.o.</item>
      <item>FINA Regionalni centar Zagreb</item>
    </izvorni_sadrzaj>
    <derivirana_varijabla naziv="DomainObject.Predmet.SudioniciListNaziv_1">
      <item>YUN JI d.o.o.</item>
      <item>FINA Regionalni centar Zagreb</item>
    </derivirana_varijabla>
  </DomainObject.Predmet.SudioniciListNaziv>
  <DomainObject.Predmet.SudioniciListAdressOIB>
    <izvorni_sadrzaj>
      <item>YUN JI d.o.o., OIB 87057990995, Samoborska cesta 145,10000 Zagreb</item>
      <item>FINA Regionalni centar Zagreb, OIB 85821130368, Trg svibanjskih žrtava 1995. br. 1,10000 Zagreb</item>
    </izvorni_sadrzaj>
    <derivirana_varijabla naziv="DomainObject.Predmet.SudioniciListAdressOIB_1">
      <item>YUN JI d.o.o., OIB 87057990995,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425FF1-BB09-4B3D-A7CF-982DBD9BA2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1669</properties:Characters>
  <properties:Lines>51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2016-07-13T05:54:00Z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St-1272/2016-2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