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a942d" w14:paraId="33a942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86554C">
        <w:rPr>
          <w:b/>
          <w:color w:themeColor="text1" w:val="000000"/>
        </w:rPr>
        <w:t>1731</w:t>
      </w:r>
      <w:r w:rsidR="006C6DD3" w:rsidRPr="00C661A7">
        <w:rPr>
          <w:b/>
          <w:color w:themeColor="text1" w:val="000000"/>
        </w:rPr>
        <w:t>/</w:t>
      </w:r>
      <w:r w:rsidR="008118F3" w:rsidRPr="00C661A7">
        <w:rPr>
          <w:b/>
          <w:color w:themeColor="text1" w:val="000000"/>
        </w:rPr>
        <w:t>201</w:t>
      </w:r>
      <w:r w:rsidR="0086554C">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86554C" w:rsidRPr="0086554C">
        <w:t>MODEL BY, za dizajn društvo s ograničenom odgovornošću, Lovretska 12, Split, OIB: 92345605502, MBS: 060175710</w:t>
      </w:r>
      <w:r w:rsidRPr="00916C6F">
        <w:t xml:space="preserve">, dana </w:t>
      </w:r>
      <w:r w:rsidR="000D6748">
        <w:t>05. lip</w:t>
      </w:r>
      <w:r w:rsidR="00195578">
        <w:t>nja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86554C">
        <w:rPr>
          <w:caps/>
        </w:rPr>
        <w:t>DUBRAVKO JELIĆ</w:t>
      </w:r>
      <w:r w:rsidR="00B9173A" w:rsidRPr="00C661A7">
        <w:t>,</w:t>
      </w:r>
      <w:r w:rsidR="00974344">
        <w:t xml:space="preserve"> </w:t>
      </w:r>
      <w:r w:rsidR="00791088">
        <w:t>Split</w:t>
      </w:r>
      <w:r w:rsidR="00974344">
        <w:t xml:space="preserve">, </w:t>
      </w:r>
      <w:r w:rsidR="0086554C">
        <w:t>Lovretska 12</w:t>
      </w:r>
      <w:r w:rsidR="00C84496">
        <w:t>,</w:t>
      </w:r>
      <w:r w:rsidR="00B9173A" w:rsidRPr="00C661A7">
        <w:t xml:space="preserve"> OIB: </w:t>
      </w:r>
      <w:r w:rsidR="0086554C">
        <w:t>14545575658</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86554C" w:rsidRPr="0086554C">
        <w:t>MODEL BY, za dizajn društvo s ograničenom odgovornošću, Lovretska 12, Split, OIB: 92345605502, MBS: 060175710</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86554C">
        <w:t>17312016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86554C">
        <w:t>1731</w:t>
      </w:r>
      <w:r w:rsidRPr="00C661A7">
        <w:t>201</w:t>
      </w:r>
      <w:r w:rsidR="0086554C">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86554C">
        <w:t>720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0D6748">
        <w:rPr>
          <w:b/>
        </w:rPr>
        <w:t>05</w:t>
      </w:r>
      <w:r w:rsidR="00A31ED9" w:rsidRPr="00C661A7">
        <w:rPr>
          <w:b/>
        </w:rPr>
        <w:t xml:space="preserve">. </w:t>
      </w:r>
      <w:r w:rsidR="000D6748">
        <w:rPr>
          <w:b/>
        </w:rPr>
        <w:t>lip</w:t>
      </w:r>
      <w:r w:rsidR="00D3307D">
        <w:rPr>
          <w:b/>
        </w:rPr>
        <w:t>nja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00A13">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86554C">
      <w:rPr>
        <w:rFonts w:hAnsi="Book Antiqua" w:ascii="Book Antiqua"/>
        <w:b/>
        <w:sz w:val="20"/>
        <w:szCs w:val="20"/>
      </w:rPr>
      <w:t>1731</w:t>
    </w:r>
    <w:r w:rsidR="000437A1">
      <w:rPr>
        <w:rFonts w:hAnsi="Book Antiqua" w:ascii="Book Antiqua"/>
        <w:b/>
        <w:sz w:val="20"/>
        <w:szCs w:val="20"/>
      </w:rPr>
      <w:t>/201</w:t>
    </w:r>
    <w:r w:rsidR="000D6748">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FD5"/>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0A13"/>
    <w:rsid w:val="00801C30"/>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00A13"/>
    <w:rPr>
      <w:color w:val="808080"/>
      <w:bdr w:space="0" w:sz="0" w:color="auto" w:val="none"/>
      <w:shd w:fill="auto" w:color="auto" w:val="clear"/>
    </w:rPr>
  </w:style>
  <w:style w:customStyle="true" w:styleId="eSPISCCParagraphDefaultFont" w:type="character">
    <w:name w:val="eSPIS_CC_Paragraph Default Font"/>
    <w:basedOn w:val="Zadanifontodlomka"/>
    <w:rsid w:val="00800A1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00A13"/>
    <w:rPr>
      <w:b/>
      <w:bdr w:space="0" w:sz="0" w:color="auto" w:val="none"/>
      <w:shd w:fill="FFFFCC" w:color="auto" w:val="clear"/>
      <w:lang w:val="hr-HR"/>
    </w:rPr>
  </w:style>
  <w:style w:customStyle="true" w:styleId="PozadinaSvijetloCrvena" w:type="character">
    <w:name w:val="Pozadina_SvijetloCrvena"/>
    <w:basedOn w:val="eSPISCCParagraphDefaultFont"/>
    <w:rsid w:val="00800A1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00A1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00A13"/>
    <w:rPr>
      <w:color w:val="808080"/>
      <w:bdr w:color="auto" w:space="0" w:sz="0" w:val="none"/>
      <w:shd w:color="auto" w:fill="auto" w:val="clear"/>
    </w:rPr>
  </w:style>
  <w:style w:customStyle="1" w:styleId="eSPISCCParagraphDefaultFont" w:type="character">
    <w:name w:val="eSPIS_CC_Paragraph Default Font"/>
    <w:basedOn w:val="Zadanifontodlomka"/>
    <w:rsid w:val="00800A1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00A13"/>
    <w:rPr>
      <w:b/>
      <w:bdr w:color="auto" w:space="0" w:sz="0" w:val="none"/>
      <w:shd w:color="auto" w:fill="FFFFCC" w:val="clear"/>
      <w:lang w:val="hr-HR"/>
    </w:rPr>
  </w:style>
  <w:style w:customStyle="1" w:styleId="PozadinaSvijetloCrvena" w:type="character">
    <w:name w:val="Pozadina_SvijetloCrvena"/>
    <w:basedOn w:val="eSPISCCParagraphDefaultFont"/>
    <w:rsid w:val="00800A1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00A1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1731</izvorni_sadrzaj>
    <derivirana_varijabla naziv="DomainObject.Predmet.Broj_1">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St-1731/2016</izvorni_sadrzaj>
    <derivirana_varijabla naziv="DomainObject.Predmet.OznakaBroj_1">St-1731/2016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MODEL BY, za dizajn društvo s ograničenom odgovornošću</izvorni_sadrzaj>
    <derivirana_varijabla naziv="DomainObject.Predmet.ProtustrankaFormated_1">  MODEL BY, za dizajn društvo s ograničenom odgovornošću</derivirana_varijabla>
  </DomainObject.Predmet.ProtustrankaFormated>
  <DomainObject.Predmet.ProtustrankaFormatedOIB>
    <izvorni_sadrzaj>  MODEL BY, za dizajn društvo s ograničenom odgovornošću, OIB 92345605502</izvorni_sadrzaj>
    <derivirana_varijabla naziv="DomainObject.Predmet.ProtustrankaFormatedOIB_1">  MODEL BY, za dizajn društvo s ograničenom odgovornošću, OIB 92345605502</derivirana_varijabla>
  </DomainObject.Predmet.ProtustrankaFormatedOIB>
  <DomainObject.Predmet.ProtustrankaFormatedWithAdress>
    <izvorni_sadrzaj> MODEL BY, za dizajn društvo s ograničenom odgovornošću, Lovretska 12, 21000 Split</izvorni_sadrzaj>
    <derivirana_varijabla naziv="DomainObject.Predmet.ProtustrankaFormatedWithAdress_1"> MODEL BY, za dizajn društvo s ograničenom odgovornošću, Lovretska 12, 21000 Split</derivirana_varijabla>
  </DomainObject.Predmet.ProtustrankaFormatedWithAdress>
  <DomainObject.Predmet.ProtustrankaFormatedWithAdressOIB>
    <izvorni_sadrzaj> MODEL BY, za dizajn društvo s ograničenom odgovornošću, OIB 92345605502, Lovretska 12, 21000 Split</izvorni_sadrzaj>
    <derivirana_varijabla naziv="DomainObject.Predmet.ProtustrankaFormatedWithAdressOIB_1"> MODEL BY, za dizajn društvo s ograničenom odgovornošću, OIB 92345605502, Lovretska 12, 21000 Split</derivirana_varijabla>
  </DomainObject.Predmet.ProtustrankaFormatedWithAdressOIB>
  <DomainObject.Predmet.ProtustrankaWithAdress>
    <izvorni_sadrzaj>MODEL BY, za dizajn društvo s ograničenom odgovornošću Lovretska 12, 21000 Split</izvorni_sadrzaj>
    <derivirana_varijabla naziv="DomainObject.Predmet.ProtustrankaWithAdress_1">MODEL BY, za dizajn društvo s ograničenom odgovornošću Lovretska 12, 21000 Split</derivirana_varijabla>
  </DomainObject.Predmet.ProtustrankaWithAdress>
  <DomainObject.Predmet.ProtustrankaWithAdressOIB>
    <izvorni_sadrzaj>MODEL BY, za dizajn društvo s ograničenom odgovornošću, OIB 92345605502, Lovretska 12, 21000 Split</izvorni_sadrzaj>
    <derivirana_varijabla naziv="DomainObject.Predmet.ProtustrankaWithAdressOIB_1">MODEL BY, za dizajn društvo s ograničenom odgovornošću, OIB 92345605502, Lovretska 12, 21000 Split</derivirana_varijabla>
  </DomainObject.Predmet.ProtustrankaWithAdressOIB>
  <DomainObject.Predmet.ProtustrankaNazivFormated>
    <izvorni_sadrzaj>MODEL BY, za dizajn društvo s ograničenom odgovornošću</izvorni_sadrzaj>
    <derivirana_varijabla naziv="DomainObject.Predmet.ProtustrankaNazivFormated_1">MODEL BY, za dizajn društvo s ograničenom odgovornošću</derivirana_varijabla>
  </DomainObject.Predmet.ProtustrankaNazivFormated>
  <DomainObject.Predmet.ProtustrankaNazivFormatedOIB>
    <izvorni_sadrzaj>MODEL BY, za dizajn društvo s ograničenom odgovornošću, OIB 92345605502</izvorni_sadrzaj>
    <derivirana_varijabla naziv="DomainObject.Predmet.ProtustrankaNazivFormatedOIB_1">MODEL BY, za dizajn društvo s ograničenom odgovornošću, OIB 92345605502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263856.65</izvorni_sadrzaj>
    <derivirana_varijabla naziv="DomainObject.Predmet.TrenutnaVrijednost_1">263856.65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MODEL BY, za dizajn društvo s ograničenom odgovornošću</item>
    </izvorni_sadrzaj>
    <derivirana_varijabla naziv="DomainObject.Predmet.ProtuStrankaListFormated_1">
      <item>MODEL BY, za dizajn društvo s ograničenom odgovornošću</item>
    </derivirana_varijabla>
  </DomainObject.Predmet.ProtuStrankaListFormated>
  <DomainObject.Predmet.ProtuStrankaListFormatedOIB>
    <izvorni_sadrzaj>
      <item>MODEL BY, za dizajn društvo s ograničenom odgovornošću, OIB 92345605502</item>
    </izvorni_sadrzaj>
    <derivirana_varijabla naziv="DomainObject.Predmet.ProtuStrankaListFormatedOIB_1">
      <item>MODEL BY, za dizajn društvo s ograničenom odgovornošću, OIB 92345605502</item>
    </derivirana_varijabla>
  </DomainObject.Predmet.ProtuStrankaListFormatedOIB>
  <DomainObject.Predmet.ProtuStrankaListFormatedWithAdress>
    <izvorni_sadrzaj>
      <item>MODEL BY, za dizajn društvo s ograničenom odgovornošću, Lovretska 12, 21000 Split</item>
    </izvorni_sadrzaj>
    <derivirana_varijabla naziv="DomainObject.Predmet.ProtuStrankaListFormatedWithAdress_1">
      <item>MODEL BY, za dizajn društvo s ograničenom odgovornošću, Lovretska 12, 21000 Split</item>
    </derivirana_varijabla>
  </DomainObject.Predmet.ProtuStrankaListFormatedWithAdress>
  <DomainObject.Predmet.ProtuStrankaListFormatedWithAdressOIB>
    <izvorni_sadrzaj>
      <item>MODEL BY, za dizajn društvo s ograničenom odgovornošću, OIB 92345605502, Lovretska 12, 21000 Split</item>
    </izvorni_sadrzaj>
    <derivirana_varijabla naziv="DomainObject.Predmet.ProtuStrankaListFormatedWithAdressOIB_1">
      <item>MODEL BY, za dizajn društvo s ograničenom odgovornošću, OIB 92345605502, Lovretska 12, 21000 Split</item>
    </derivirana_varijabla>
  </DomainObject.Predmet.ProtuStrankaListFormatedWithAdressOIB>
  <DomainObject.Predmet.ProtuStrankaListNazivFormated>
    <izvorni_sadrzaj>
      <item>MODEL BY, za dizajn društvo s ograničenom odgovornošću</item>
    </izvorni_sadrzaj>
    <derivirana_varijabla naziv="DomainObject.Predmet.ProtuStrankaListNazivFormated_1">
      <item>MODEL BY, za dizajn društvo s ograničenom odgovornošću</item>
    </derivirana_varijabla>
  </DomainObject.Predmet.ProtuStrankaListNazivFormated>
  <DomainObject.Predmet.ProtuStrankaListNazivFormatedOIB>
    <izvorni_sadrzaj>
      <item>MODEL BY, za dizajn društvo s ograničenom odgovornošću, OIB 92345605502</item>
    </izvorni_sadrzaj>
    <derivirana_varijabla naziv="DomainObject.Predmet.ProtuStrankaListNazivFormatedOIB_1">
      <item>MODEL BY, za dizajn društvo s ograničenom odgovornošću, OIB 92345605502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MODEL BY, za dizajn društvo s ograničenom odgovornošću</izvorni_sadrzaj>
    <derivirana_varijabla naziv="DomainObject.Predmet.ProtustrankaIDrugi_1">MODEL BY, za dizajn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MODEL BY, za dizajn društvo s ograničenom odgovornošću, OIB 92345605502, Lovretska 12, 21000 Split</izvorni_sadrzaj>
    <derivirana_varijabla naziv="DomainObject.Predmet.ProtustrankaIDrugiAdressOIB_1">MODEL BY, za dizajn društvo s ograničenom odgovornošću, OIB 92345605502, Lovretska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MODEL BY, za dizajn društvo s ograničenom odgovornošću</item>
      <item>RH, Ministarstvo financija</item>
      <item>Županijsko državno odvjetništvo</item>
    </izvorni_sadrzaj>
    <derivirana_varijabla naziv="DomainObject.Predmet.SudioniciListNaziv_1">
      <item>MODEL BY, za dizajn društvo s ograničenom odgovornošću</item>
      <item>RH, Ministarstvo financija</item>
      <item>Županijsko državno odvjetništvo</item>
    </derivirana_varijabla>
  </DomainObject.Predmet.SudioniciListNaziv>
  <DomainObject.Predmet.SudioniciListAdressOIB>
    <izvorni_sadrzaj>
      <item>MODEL BY, za dizajn društvo s ograničenom odgovornošću, OIB 92345605502, Lovretska 12,21000 Split</item>
      <item>RH, Ministarstvo financija, OIB 18683136487</item>
      <item>Županijsko državno odvjetništvo, OIB 70793241859, Gundulićeva 29a,21000 Split</item>
    </izvorni_sadrzaj>
    <derivirana_varijabla naziv="DomainObject.Predmet.SudioniciListAdressOIB_1">
      <item>MODEL BY, za dizajn društvo s ograničenom odgovornošću, OIB 92345605502, Lovretska 12,21000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92345605502</item>
      <item>, OIB 18683136487</item>
      <item>, OIB 70793241859</item>
    </izvorni_sadrzaj>
    <derivirana_varijabla naziv="DomainObject.Predmet.SudioniciListNazivOIB_1">
      <item>, OIB 92345605502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861</properties:Words>
  <properties:Characters>4755</properties:Characters>
  <properties:Lines>119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2018-06-05T08:47:00Z</dcterms:created>
  <dc:creator>Katarina Franković</dc:creator>
  <cp:lastModifiedBy>Katarina Franković</cp:lastModifiedBy>
  <cp:lastPrinted>2018-06-05T08:47:00Z</cp:lastPrinted>
  <dcterms:modified xmlns:xsi="http://www.w3.org/2001/XMLSchema-instance" xsi:type="dcterms:W3CDTF">2018-06-05T08:48:00Z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(1731-16 rješenje plaćanje predujma člana uprave FOND 1000 SPLIT.docx)</vt:lpwstr>
  </prop:property>
  <prop:property name="CC_coloring" pid="5" fmtid="{D5CDD505-2E9C-101B-9397-08002B2CF9AE}">
    <vt:bool>false</vt:bool>
  </prop:property>
</prop:Properties>
</file>