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4dc891" w14:paraId="d4dc891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970DB1">
        <w:rPr>
          <w:rFonts w:hAnsi="Times New Roman" w:ascii="Times New Roman"/>
          <w:sz w:val="24"/>
        </w:rPr>
        <w:t>132/15</w:t>
      </w:r>
      <w:r w:rsidR="00966A31">
        <w:rPr>
          <w:rFonts w:hAnsi="Times New Roman" w:ascii="Times New Roman"/>
          <w:sz w:val="24"/>
        </w:rPr>
        <w:t>-67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970DB1" w:rsidRPr="00970DB1">
        <w:rPr>
          <w:rFonts w:hAnsi="Times New Roman" w:ascii="Times New Roman"/>
          <w:sz w:val="24"/>
        </w:rPr>
        <w:t xml:space="preserve">TRIPUS d.o.o. u stečaju, Zagreb, Lukoranska 8, OIB: 04370558154, </w:t>
      </w:r>
      <w:r w:rsidR="006E42DE" w:rsidRPr="00040E80">
        <w:rPr>
          <w:rFonts w:hAnsi="Times New Roman" w:ascii="Times New Roman"/>
          <w:sz w:val="24"/>
        </w:rPr>
        <w:t xml:space="preserve">temeljem članka 164.a stavak 3. i 170. </w:t>
      </w:r>
      <w:r w:rsidR="0013072E">
        <w:rPr>
          <w:rFonts w:hAnsi="Times New Roman" w:ascii="Times New Roman"/>
          <w:sz w:val="24"/>
        </w:rPr>
        <w:t xml:space="preserve"> </w:t>
      </w:r>
      <w:r w:rsidR="0013072E" w:rsidRPr="0013072E">
        <w:rPr>
          <w:rFonts w:hAnsi="Times New Roman" w:ascii="Times New Roman"/>
          <w:sz w:val="24"/>
        </w:rPr>
        <w:t>Stečajnog zakona (NN 44/96</w:t>
      </w:r>
      <w:r w:rsidR="00970DB1">
        <w:rPr>
          <w:rFonts w:hAnsi="Times New Roman" w:ascii="Times New Roman"/>
          <w:sz w:val="24"/>
        </w:rPr>
        <w:t xml:space="preserve"> do </w:t>
      </w:r>
      <w:r w:rsidR="0013072E" w:rsidRPr="0013072E">
        <w:rPr>
          <w:rFonts w:hAnsi="Times New Roman" w:ascii="Times New Roman"/>
          <w:sz w:val="24"/>
        </w:rPr>
        <w:t>45/13 – odluka Ustavnog suda</w:t>
      </w:r>
      <w:r w:rsidR="0013072E">
        <w:rPr>
          <w:rFonts w:hAnsi="Times New Roman" w:ascii="Times New Roman"/>
          <w:sz w:val="24"/>
        </w:rPr>
        <w:t xml:space="preserve">), </w:t>
      </w:r>
      <w:r w:rsidR="00970DB1">
        <w:rPr>
          <w:rFonts w:hAnsi="Times New Roman" w:ascii="Times New Roman"/>
          <w:sz w:val="24"/>
        </w:rPr>
        <w:t>13. kolovoza</w:t>
      </w:r>
      <w:r w:rsidR="006613E5" w:rsidRPr="00040E80">
        <w:rPr>
          <w:rFonts w:hAnsi="Times New Roman" w:ascii="Times New Roman"/>
          <w:sz w:val="24"/>
        </w:rPr>
        <w:t xml:space="preserve"> </w:t>
      </w:r>
      <w:r w:rsidR="0013072E">
        <w:rPr>
          <w:rFonts w:hAnsi="Times New Roman" w:ascii="Times New Roman"/>
          <w:sz w:val="24"/>
        </w:rPr>
        <w:t>201</w:t>
      </w:r>
      <w:r w:rsidR="00970DB1">
        <w:rPr>
          <w:rFonts w:hAnsi="Times New Roman" w:ascii="Times New Roman"/>
          <w:sz w:val="24"/>
        </w:rPr>
        <w:t>8</w:t>
      </w:r>
      <w:r w:rsidR="0013072E">
        <w:rPr>
          <w:rFonts w:hAnsi="Times New Roman" w:ascii="Times New Roman"/>
          <w:sz w:val="24"/>
        </w:rPr>
        <w:t>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>I. Ročište za diobu kupovnine 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A2094D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3. listopada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u w:val="single"/>
        </w:rPr>
        <w:t>8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9,40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A2094D">
        <w:rPr>
          <w:rFonts w:hAnsi="Times New Roman" w:ascii="Times New Roman"/>
          <w:sz w:val="24"/>
        </w:rPr>
        <w:t>100</w:t>
      </w:r>
      <w:r w:rsidR="0013072E">
        <w:rPr>
          <w:rFonts w:hAnsi="Times New Roman" w:ascii="Times New Roman"/>
          <w:sz w:val="24"/>
        </w:rPr>
        <w:t xml:space="preserve"> (</w:t>
      </w:r>
      <w:r w:rsidR="00A2094D">
        <w:rPr>
          <w:rFonts w:hAnsi="Times New Roman" w:ascii="Times New Roman"/>
          <w:sz w:val="24"/>
        </w:rPr>
        <w:t>Velika</w:t>
      </w:r>
      <w:r w:rsidR="0013072E">
        <w:rPr>
          <w:rFonts w:hAnsi="Times New Roman" w:ascii="Times New Roman"/>
          <w:sz w:val="24"/>
        </w:rPr>
        <w:t xml:space="preserve">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A2094D">
        <w:rPr>
          <w:rFonts w:hAnsi="Times New Roman" w:ascii="Times New Roman"/>
          <w:sz w:val="24"/>
        </w:rPr>
        <w:t>13. kolovoza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A2094D">
        <w:rPr>
          <w:rFonts w:hAnsi="Times New Roman" w:ascii="Times New Roman"/>
          <w:sz w:val="24"/>
        </w:rPr>
        <w:t>8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642C48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13072E" w:rsidP="006A3BBC" w:rsidR="0013072E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6A3BBC" w:rsidP="006A3BBC" w:rsidR="006A3BBC">
      <w:pPr>
        <w:rPr>
          <w:rFonts w:hAnsi="Times New Roman" w:ascii="Times New Roman"/>
          <w:sz w:val="24"/>
        </w:rPr>
      </w:pPr>
    </w:p>
    <w:p w:rsidRDefault="00642C48" w:rsidP="006A3BBC" w:rsidR="00642C4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42C48" w:rsidP="006A3BBC" w:rsidR="00642C48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040E80" w:rsidR="00040E80" w:rsidRPr="00040E80">
      <w:pPr>
        <w:rPr>
          <w:rFonts w:hAnsi="Times New Roman" w:ascii="Times New Roman"/>
          <w:sz w:val="24"/>
        </w:rPr>
      </w:pPr>
    </w:p>
    <w:sectPr w:rsidSect="00CD7B58" w:rsidR="00040E80" w:rsidRPr="00040E80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B96" w:rsidR="00291B96">
      <w:r>
        <w:separator/>
      </w:r>
    </w:p>
  </w:endnote>
  <w:endnote w:id="0" w:type="continuationSeparator">
    <w:p w:rsidRDefault="00291B96" w:rsidR="00291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B96" w:rsidR="00291B96">
      <w:r>
        <w:separator/>
      </w:r>
    </w:p>
  </w:footnote>
  <w:footnote w:id="0" w:type="continuationSeparator">
    <w:p w:rsidRDefault="00291B96" w:rsidR="00291B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A118D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A118D3">
      <w:rPr>
        <w:rStyle w:val="Brojstranice"/>
        <w:rFonts w:hAnsi="Times New Roman" w:ascii="Times New Roman"/>
      </w:rPr>
      <w:t xml:space="preserve">- </w:t>
    </w:r>
    <w:r w:rsidRPr="00A118D3">
      <w:rPr>
        <w:rStyle w:val="Brojstranice"/>
        <w:rFonts w:hAnsi="Times New Roman" w:ascii="Times New Roman"/>
      </w:rPr>
      <w:fldChar w:fldCharType="begin"/>
    </w:r>
    <w:r w:rsidRPr="00A118D3">
      <w:rPr>
        <w:rStyle w:val="Brojstranice"/>
        <w:rFonts w:hAnsi="Times New Roman" w:ascii="Times New Roman"/>
      </w:rPr>
      <w:instrText xml:space="preserve">PAGE  </w:instrText>
    </w:r>
    <w:r w:rsidRPr="00A118D3">
      <w:rPr>
        <w:rStyle w:val="Brojstranice"/>
        <w:rFonts w:hAnsi="Times New Roman" w:ascii="Times New Roman"/>
      </w:rPr>
      <w:fldChar w:fldCharType="separate"/>
    </w:r>
    <w:r w:rsidR="00642C48">
      <w:rPr>
        <w:rStyle w:val="Brojstranice"/>
        <w:rFonts w:hAnsi="Times New Roman" w:ascii="Times New Roman"/>
      </w:rPr>
      <w:t>2</w:t>
    </w:r>
    <w:r w:rsidRPr="00A118D3">
      <w:rPr>
        <w:rStyle w:val="Brojstranice"/>
        <w:rFonts w:hAnsi="Times New Roman" w:ascii="Times New Roman"/>
      </w:rPr>
      <w:fldChar w:fldCharType="end"/>
    </w:r>
    <w:r w:rsidRPr="00A118D3">
      <w:rPr>
        <w:rStyle w:val="Brojstranice"/>
        <w:rFonts w:hAnsi="Times New Roman" w:ascii="Times New Roman"/>
      </w:rPr>
      <w:t xml:space="preserve"> -</w:t>
    </w:r>
  </w:p>
  <w:p w:rsidRDefault="00A118D3" w:rsidP="00C94B5B" w:rsidR="00040E80" w:rsidRPr="00A118D3">
    <w:pPr>
      <w:jc w:val="right"/>
      <w:rPr>
        <w:rFonts w:hAnsi="Times New Roman" w:ascii="Times New Roman"/>
        <w:szCs w:val="22"/>
      </w:rPr>
    </w:pPr>
    <w:r w:rsidRPr="00A118D3">
      <w:rPr>
        <w:rFonts w:hAnsi="Times New Roman" w:ascii="Times New Roman"/>
        <w:szCs w:val="22"/>
      </w:rPr>
      <w:t>3 St-132/15</w:t>
    </w:r>
    <w:r w:rsidR="00040E80" w:rsidRPr="00A118D3">
      <w:rPr>
        <w:rFonts w:hAnsi="Times New Roman" w:ascii="Times New Roman"/>
        <w:szCs w:val="22"/>
      </w:rPr>
      <w:t xml:space="preserve">    </w:t>
    </w:r>
  </w:p>
  <w:p w:rsidRDefault="00040E80" w:rsidP="00A118D3" w:rsidR="00040E80" w:rsidRPr="00A118D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0DB1"/>
    <w:rsid w:val="00030D1E"/>
    <w:rsid w:val="00034763"/>
    <w:rsid w:val="00040E80"/>
    <w:rsid w:val="000A2603"/>
    <w:rsid w:val="000A610E"/>
    <w:rsid w:val="001241C1"/>
    <w:rsid w:val="001246F3"/>
    <w:rsid w:val="0013072E"/>
    <w:rsid w:val="00173472"/>
    <w:rsid w:val="001B07AD"/>
    <w:rsid w:val="001C0A37"/>
    <w:rsid w:val="00226FF1"/>
    <w:rsid w:val="00227A1C"/>
    <w:rsid w:val="0029118A"/>
    <w:rsid w:val="00291B96"/>
    <w:rsid w:val="002B366C"/>
    <w:rsid w:val="002B418C"/>
    <w:rsid w:val="00354125"/>
    <w:rsid w:val="00355854"/>
    <w:rsid w:val="003626F3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607038"/>
    <w:rsid w:val="00632B86"/>
    <w:rsid w:val="00642C48"/>
    <w:rsid w:val="006613E5"/>
    <w:rsid w:val="006A3BBC"/>
    <w:rsid w:val="006E1347"/>
    <w:rsid w:val="006E42DE"/>
    <w:rsid w:val="00754E7F"/>
    <w:rsid w:val="00755CD2"/>
    <w:rsid w:val="00766050"/>
    <w:rsid w:val="00790BAB"/>
    <w:rsid w:val="007B5188"/>
    <w:rsid w:val="007E0A65"/>
    <w:rsid w:val="00860524"/>
    <w:rsid w:val="008715EA"/>
    <w:rsid w:val="0088174C"/>
    <w:rsid w:val="008B6BCE"/>
    <w:rsid w:val="00950BB1"/>
    <w:rsid w:val="00966A31"/>
    <w:rsid w:val="00970DB1"/>
    <w:rsid w:val="00971D49"/>
    <w:rsid w:val="00973546"/>
    <w:rsid w:val="009F5354"/>
    <w:rsid w:val="00A118D3"/>
    <w:rsid w:val="00A2094D"/>
    <w:rsid w:val="00A54B1C"/>
    <w:rsid w:val="00A664C9"/>
    <w:rsid w:val="00AA3D94"/>
    <w:rsid w:val="00AA5D37"/>
    <w:rsid w:val="00AA612A"/>
    <w:rsid w:val="00AB0C88"/>
    <w:rsid w:val="00AB6016"/>
    <w:rsid w:val="00AC30C2"/>
    <w:rsid w:val="00B16C63"/>
    <w:rsid w:val="00B36118"/>
    <w:rsid w:val="00B9185A"/>
    <w:rsid w:val="00BD6375"/>
    <w:rsid w:val="00C74832"/>
    <w:rsid w:val="00C84F1E"/>
    <w:rsid w:val="00C94B5B"/>
    <w:rsid w:val="00C96797"/>
    <w:rsid w:val="00CD7B58"/>
    <w:rsid w:val="00CF3AE7"/>
    <w:rsid w:val="00D84213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642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C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C4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C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C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642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C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C4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C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C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Krešo Petek; SPECIJALISTICKA ORDINACIJA MEDICINE RADA Ivanić Grad</izvorni_sadrzaj>
    <derivirana_varijabla naziv="DomainObject.Predmet.StrankaFormated_1">  FINA Regionalni centar Zagreb; Krešo Petek; SPECIJALISTICKA ORDINACIJA MEDICINE RADA Ivanić Grad</derivirana_varijabla>
  </DomainObject.Predmet.StrankaFormated>
  <DomainObject.Predmet.StrankaFormatedOIB>
    <izvorni_sadrzaj>  FINA Regionalni centar Zagreb, OIB 85821130368; Krešo Petek, OIB 37095739957; SPECIJALISTICKA ORDINACIJA MEDICINE RADA Ivanić Grad</izvorni_sadrzaj>
    <derivirana_varijabla naziv="DomainObject.Predmet.StrankaFormatedOIB_1">  FINA Regionalni centar Zagreb, OIB 85821130368; Krešo Petek, OIB 37095739957; SPECIJALISTICKA ORDINACIJA MEDICINE RADA Ivanić Grad</derivirana_varijabla>
  </DomainObject.Predmet.StrankaFormatedOIB>
  <DomainObject.Predmet.StrankaFormatedWithAdress>
    <izvorni_sadrzaj> FINA Regionalni centar Zagreb, Grada Vukovara 70, 10000 Zagreb; Krešo Petek, Marofski Put 4, 10310 Ivanić-Grad; SPECIJALISTICKA ORDINACIJA MEDICINE RADA Ivanić Grad</izvorni_sadrzaj>
    <derivirana_varijabla naziv="DomainObject.Predmet.StrankaFormatedWithAdress_1"> FINA Regionalni centar Zagreb, Grada Vukovara 70, 10000 Zagreb; Krešo Petek, Marofski Put 4, 10310 Ivanić-Grad; SPECIJALISTICKA ORDINACIJA MEDICINE RADA Ivanić Grad</derivirana_varijabla>
  </DomainObject.Predmet.StrankaFormatedWithAdress>
  <DomainObject.Predmet.StrankaFormatedWithAdressOIB>
    <izvorni_sadrzaj> FINA Regionalni centar Zagreb, OIB 85821130368, Grada Vukovara 70, 10000 Zagreb; Krešo Petek, OIB 37095739957, Marofski Put 4, 10310 Ivanić-Grad; SPECIJALISTICKA ORDINACIJA MEDICINE RADA Ivanić Grad</izvorni_sadrzaj>
    <derivirana_varijabla naziv="DomainObject.Predmet.StrankaFormatedWithAdressOIB_1"> FINA Regionalni centar Zagreb, OIB 85821130368, Grada Vukovara 70, 10000 Zagreb; Krešo Petek, OIB 37095739957, Marofski Put 4, 10310 Ivanić-Grad; SPECIJALISTICKA ORDINACIJA MEDICINE RADA Ivanić Grad</derivirana_varijabla>
  </DomainObject.Predmet.StrankaFormatedWithAdressOIB>
  <DomainObject.Predmet.StrankaWithAdress>
    <izvorni_sadrzaj>FINA Regionalni centar Zagreb Grada Vukovara 70,10000 Zagreb,Krešo Petek Marofski Put 4,10310 Ivanić-Grad,SPECIJALISTICKA ORDINACIJA MEDICINE RADA Ivanić Grad </izvorni_sadrzaj>
    <derivirana_varijabla naziv="DomainObject.Predmet.StrankaWithAdress_1">FINA Regionalni centar Zagreb Grada Vukovara 70,10000 Zagreb,Krešo Petek Marofski Put 4,10310 Ivanić-Grad,SPECIJALISTICKA ORDINACIJA MEDICINE RADA Ivanić Grad </derivirana_varijabla>
  </DomainObject.Predmet.StrankaWithAdress>
  <DomainObject.Predmet.StrankaWithAdressOIB>
    <izvorni_sadrzaj>FINA Regionalni centar Zagreb, OIB 85821130368, Grada Vukovara 70,10000 Zagreb,Krešo Petek, OIB 37095739957, Marofski Put 4,10310 Ivanić-Grad,SPECIJALISTICKA ORDINACIJA MEDICINE RADA Ivanić Grad</izvorni_sadrzaj>
    <derivirana_varijabla naziv="DomainObject.Predmet.StrankaWithAdressOIB_1">FINA Regionalni centar Zagreb, OIB 85821130368, Grada Vukovara 70,10000 Zagreb,Krešo Petek, OIB 37095739957, Marofski Put 4,10310 Ivanić-Grad,SPECIJALISTICKA ORDINACIJA MEDICINE RADA Ivanić Grad</derivirana_varijabla>
  </DomainObject.Predmet.StrankaWithAdressOIB>
  <DomainObject.Predmet.StrankaNazivFormated>
    <izvorni_sadrzaj>FINA Regionalni centar Zagreb,Krešo Petek,SPECIJALISTICKA ORDINACIJA MEDICINE RADA Ivanić Grad</izvorni_sadrzaj>
    <derivirana_varijabla naziv="DomainObject.Predmet.StrankaNazivFormated_1">FINA Regionalni centar Zagreb,Krešo Petek,SPECIJALISTICKA ORDINACIJA MEDICINE RADA Ivanić Grad</derivirana_varijabla>
  </DomainObject.Predmet.StrankaNazivFormated>
  <DomainObject.Predmet.StrankaNazivFormatedOIB>
    <izvorni_sadrzaj>FINA Regionalni centar Zagreb, OIB 85821130368,Krešo Petek, OIB 37095739957,SPECIJALISTICKA ORDINACIJA MEDICINE RADA Ivanić Grad</izvorni_sadrzaj>
    <derivirana_varijabla naziv="DomainObject.Predmet.StrankaNazivFormatedOIB_1">FINA Regionalni centar Zagreb, OIB 85821130368,Krešo Petek, OIB 37095739957,SPECIJALISTICKA ORDINACIJA MEDICINE RADA Ivanić Grad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Krešo Petek</item>
      <item>SPECIJALISTICKA ORDINACIJA MEDICINE RADA Ivanić Grad</item>
    </izvorni_sadrzaj>
    <derivirana_varijabla naziv="DomainObject.Predmet.StrankaListFormated_1">
      <item>FINA Regionalni centar Zagreb</item>
      <item>Krešo Petek</item>
      <item>SPECIJALISTICKA ORDINACIJA MEDICINE RADA Ivanić Grad</item>
    </derivirana_varijabla>
  </DomainObject.Predmet.StrankaListFormated>
  <DomainObject.Predmet.StrankaListFormatedOIB>
    <izvorni_sadrzaj>
      <item>FINA Regionalni centar Zagreb, OIB 85821130368</item>
      <item>Krešo Petek, OIB 37095739957</item>
      <item>SPECIJALISTICKA ORDINACIJA MEDICINE RADA Ivanić Grad</item>
    </izvorni_sadrzaj>
    <derivirana_varijabla naziv="DomainObject.Predmet.StrankaListFormatedOIB_1">
      <item>FINA Regionalni centar Zagreb, OIB 85821130368</item>
      <item>Krešo Petek, OIB 37095739957</item>
      <item>SPECIJALISTICKA ORDINACIJA MEDICINE RADA Ivanić Grad</item>
    </derivirana_varijabla>
  </DomainObject.Predmet.StrankaListFormatedOIB>
  <DomainObject.Predmet.StrankaListFormatedWithAdress>
    <izvorni_sadrzaj>
      <item>FINA Regionalni centar Zagreb, Grada Vukovara 70, 10000 Zagreb</item>
      <item>Krešo Petek, Marofski Put 4, 10310 Ivanić-Grad</item>
      <item>SPECIJALISTICKA ORDINACIJA MEDICINE RADA Ivanić Grad</item>
    </izvorni_sadrzaj>
    <derivirana_varijabla naziv="DomainObject.Predmet.StrankaListFormatedWithAdress_1">
      <item>FINA Regionalni centar Zagreb, Grada Vukovara 70, 10000 Zagreb</item>
      <item>Krešo Petek, Marofski Put 4, 10310 Ivanić-Grad</item>
      <item>SPECIJALISTICKA ORDINACIJA MEDICINE RADA Ivanić Grad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Krešo Petek, OIB 37095739957, Marofski Put 4, 10310 Ivanić-Grad</item>
      <item>SPECIJALISTICKA ORDINACIJA MEDICINE RADA Ivanić Grad</item>
    </izvorni_sadrzaj>
    <derivirana_varijabla naziv="DomainObject.Predmet.StrankaListFormatedWithAdressOIB_1">
      <item>FINA Regionalni centar Zagreb, OIB 85821130368, Grada Vukovara 70, 10000 Zagreb</item>
      <item>Krešo Petek, OIB 37095739957, Marofski Put 4, 10310 Ivanić-Grad</item>
      <item>SPECIJALISTICKA ORDINACIJA MEDICINE RADA Ivanić Grad</item>
    </derivirana_varijabla>
  </DomainObject.Predmet.StrankaListFormatedWithAdressOIB>
  <DomainObject.Predmet.StrankaListNazivFormated>
    <izvorni_sadrzaj>
      <item>FINA Regionalni centar Zagreb</item>
      <item>Krešo Petek</item>
      <item>SPECIJALISTICKA ORDINACIJA MEDICINE RADA Ivanić Grad</item>
    </izvorni_sadrzaj>
    <derivirana_varijabla naziv="DomainObject.Predmet.StrankaListNazivFormated_1">
      <item>FINA Regionalni centar Zagreb</item>
      <item>Krešo Petek</item>
      <item>SPECIJALISTICKA ORDINACIJA MEDICINE RADA Ivanić Grad</item>
    </derivirana_varijabla>
  </DomainObject.Predmet.StrankaListNazivFormated>
  <DomainObject.Predmet.StrankaListNazivFormatedOIB>
    <izvorni_sadrzaj>
      <item>FINA Regionalni centar Zagreb, OIB 85821130368</item>
      <item>Krešo Petek, OIB 37095739957</item>
      <item>SPECIJALISTICKA ORDINACIJA MEDICINE RADA Ivanić Grad</item>
    </izvorni_sadrzaj>
    <derivirana_varijabla naziv="DomainObject.Predmet.StrankaListNazivFormatedOIB_1">
      <item>FINA Regionalni centar Zagreb, OIB 85821130368</item>
      <item>Krešo Petek, OIB 37095739957</item>
      <item>SPECIJALISTICKA ORDINACIJA MEDICINE RADA Ivanić Grad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  <item>Krešo Petek</item>
      <item>SPECIJALISTICKA ORDINACIJA MEDICINE RADA Ivanić Grad</item>
    </izvorni_sadrzaj>
    <derivirana_varijabla naziv="DomainObject.Predmet.SudioniciListNaziv_1">
      <item>FINA Regionalni centar Zagreb</item>
      <item>TRIPUS d.o.o. za trgovinu i usluge</item>
      <item>Krešo Petek</item>
      <item>SPECIJALISTICKA ORDINACIJA MEDICINE RADA Ivanić Grad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  <item>Krešo Petek, OIB 37095739957, Marofski Put 4,10310 Ivanić-Grad</item>
      <item>SPECIJALISTICKA ORDINACIJA MEDICINE RADA Ivanić Grad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  <item>Krešo Petek, OIB 37095739957, Marofski Put 4,10310 Ivanić-Grad</item>
      <item>SPECIJALISTICKA ORDINACIJA MEDICINE RADA Ivanić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  <item>, OIB 37095739957</item>
      <item>, OIB null</item>
    </izvorni_sadrzaj>
    <derivirana_varijabla naziv="DomainObject.Predmet.SudioniciListNazivOIB_1">
      <item>, OIB 85821130368</item>
      <item>, OIB 04370558154</item>
      <item>, OIB 37095739957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956</properties:Characters>
  <properties:Lines>42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2018-08-22T11:09:00Z</dcterms:created>
  <dc:creator>MK</dc:creator>
  <cp:lastModifiedBy>Belma Čolić</cp:lastModifiedBy>
  <cp:lastPrinted>2018-08-22T11:50:00Z</cp:lastPrinted>
  <dcterms:modified xmlns:xsi="http://www.w3.org/2001/XMLSchema-instance" xsi:type="dcterms:W3CDTF">2018-08-22T11:53:00Z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(Zaklj. za roč.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