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ab8c6" w14:paraId="d7ab8c6" w:rsidRDefault="0098318B" w:rsidP="00CA78FE" w:rsidR="0098318B" w:rsidRPr="00B27743">
      <w:pPr>
        <w:jc w:val="right"/>
        <w15:collapsed w:val="false"/>
      </w:pPr>
      <w:bookmarkStart w:name="_GoBack" w:id="0"/>
      <w:bookmarkEnd w:id="0"/>
      <w:r w:rsidRPr="00B27743">
        <w:rPr>
          <w:b/>
        </w:rPr>
        <w:t xml:space="preserve">   Posl. br. 18 St-</w:t>
      </w:r>
      <w:r w:rsidR="00052671">
        <w:rPr>
          <w:b/>
        </w:rPr>
        <w:t>192</w:t>
      </w:r>
      <w:r w:rsidR="00CA78FE">
        <w:rPr>
          <w:b/>
        </w:rPr>
        <w:t>/201</w:t>
      </w:r>
      <w:r w:rsidR="00052671">
        <w:rPr>
          <w:b/>
        </w:rPr>
        <w:t>9</w:t>
      </w:r>
    </w:p>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2749CF" w:rsidP="002749CF" w:rsidR="002749CF" w:rsidRPr="002749CF">
      <w:pPr>
        <w:rPr>
          <w:b/>
        </w:rPr>
      </w:pPr>
      <w:r w:rsidRPr="002749CF">
        <w:rPr>
          <w:b/>
        </w:rPr>
        <w:t>REPUBLIKA HRVATSKA</w:t>
      </w:r>
    </w:p>
    <w:p w:rsidRDefault="002749CF" w:rsidP="002749CF" w:rsidR="002749CF" w:rsidRPr="002749CF">
      <w:pPr>
        <w:rPr>
          <w:b/>
        </w:rPr>
      </w:pPr>
      <w:r w:rsidRPr="002749CF">
        <w:rPr>
          <w:b/>
        </w:rPr>
        <w:t>TRGOVAČKI SUD U SPLITU</w:t>
      </w:r>
    </w:p>
    <w:p w:rsidRDefault="002749CF" w:rsidP="002749CF" w:rsidR="002749CF" w:rsidRPr="002749CF">
      <w:pPr>
        <w:rPr>
          <w:b/>
        </w:rPr>
      </w:pPr>
      <w:r w:rsidRPr="002749CF">
        <w:rPr>
          <w:b/>
        </w:rPr>
        <w:t>STALNA SLUŽBA DUBROVNIK</w:t>
      </w:r>
    </w:p>
    <w:p w:rsidRDefault="002749CF" w:rsidP="002749CF" w:rsidR="0098318B" w:rsidRPr="00B27743">
      <w:r w:rsidRPr="002749CF">
        <w:rPr>
          <w:b/>
        </w:rPr>
        <w:t>Dubrovnik, Dr. A. Starčevića 23</w:t>
      </w:r>
    </w:p>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w:t>
      </w:r>
      <w:r w:rsidR="002749CF">
        <w:t>S</w:t>
      </w:r>
      <w:r w:rsidR="002749CF" w:rsidRPr="002749CF">
        <w:t>talna služba</w:t>
      </w:r>
      <w:r w:rsidR="002749CF">
        <w:t xml:space="preserve"> u D</w:t>
      </w:r>
      <w:r w:rsidR="002749CF" w:rsidRPr="002749CF">
        <w:t>ubrovnik</w:t>
      </w:r>
      <w:r w:rsidRPr="00B27743">
        <w:t>u</w:t>
      </w:r>
      <w:r w:rsidR="002749CF">
        <w:t>, u</w:t>
      </w:r>
      <w:r w:rsidRPr="00B27743">
        <w:t xml:space="preserve"> ime Republike Hrvatske, po stečajnom sucu tog suda Katarini Franković, kao sucu pojedincu, odlučujući po prijedlogu FINANCIJSKA AGENCIJA, RC </w:t>
      </w:r>
      <w:r w:rsidR="00A573AB">
        <w:t>Split</w:t>
      </w:r>
      <w:r w:rsidR="002749CF">
        <w:t>,</w:t>
      </w:r>
      <w:r w:rsidR="002749CF" w:rsidRPr="002749CF">
        <w:t xml:space="preserve"> </w:t>
      </w:r>
      <w:r w:rsidRPr="00B27743">
        <w:t xml:space="preserve">u stečajnom postupku nad </w:t>
      </w:r>
      <w:r w:rsidR="00052671" w:rsidRPr="00052671">
        <w:t>FINAL, d.o.o., Marasovića 55 1, 21000 Split, OIB: 23225059052</w:t>
      </w:r>
      <w:r w:rsidRPr="00B27743">
        <w:t xml:space="preserve">, dana </w:t>
      </w:r>
      <w:r w:rsidR="00052671">
        <w:t>13</w:t>
      </w:r>
      <w:r w:rsidRPr="00B27743">
        <w:t xml:space="preserve">. </w:t>
      </w:r>
      <w:r w:rsidR="00052671">
        <w:t>veljače</w:t>
      </w:r>
      <w:r w:rsidR="00F878A2">
        <w:t xml:space="preserve"> 201</w:t>
      </w:r>
      <w:r w:rsidR="00052671">
        <w:t>9</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052671" w:rsidRPr="00052671">
        <w:t>FINAL, d.o.o., Marasovića 55 1, 21000 Split, OIB: 23225059052</w:t>
      </w:r>
      <w:r w:rsidR="00CA78FE">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E13E4F" w:rsidRPr="00E13E4F">
        <w:t>Jozo Bagarić, Ploče, Trg bana Jelačića 4, OIB: 81445363370</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lastRenderedPageBreak/>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E13E4F">
        <w:rPr>
          <w:b/>
        </w:rPr>
        <w:t>26</w:t>
      </w:r>
      <w:r w:rsidRPr="00B27743">
        <w:rPr>
          <w:b/>
        </w:rPr>
        <w:t xml:space="preserve">. </w:t>
      </w:r>
      <w:r w:rsidR="00E13E4F">
        <w:rPr>
          <w:b/>
        </w:rPr>
        <w:t>travnja</w:t>
      </w:r>
      <w:r w:rsidR="00A573AB">
        <w:rPr>
          <w:b/>
        </w:rPr>
        <w:t xml:space="preserve"> 201</w:t>
      </w:r>
      <w:r w:rsidR="004554D9">
        <w:rPr>
          <w:b/>
        </w:rPr>
        <w:t>9</w:t>
      </w:r>
      <w:r w:rsidRPr="00B27743">
        <w:rPr>
          <w:b/>
        </w:rPr>
        <w:t xml:space="preserve">. godine u </w:t>
      </w:r>
      <w:r w:rsidR="00C24A24">
        <w:rPr>
          <w:b/>
        </w:rPr>
        <w:t>1</w:t>
      </w:r>
      <w:r w:rsidR="00E13E4F">
        <w:rPr>
          <w:b/>
        </w:rPr>
        <w:t>0</w:t>
      </w:r>
      <w:r>
        <w:rPr>
          <w:b/>
        </w:rPr>
        <w:t>,0</w:t>
      </w:r>
      <w:r w:rsidRPr="00B27743">
        <w:rPr>
          <w:b/>
        </w:rPr>
        <w:t>0 sati,</w:t>
      </w:r>
      <w:r w:rsidR="00E13E4F">
        <w:t xml:space="preserve"> sve u zgradi</w:t>
      </w:r>
      <w:r w:rsidRPr="00B27743">
        <w:t xml:space="preserve"> </w:t>
      </w:r>
      <w:r w:rsidR="00E13E4F">
        <w:t xml:space="preserve">Trgovačkog </w:t>
      </w:r>
      <w:r w:rsidRPr="00B27743">
        <w:t>suda</w:t>
      </w:r>
      <w:r w:rsidR="00E13E4F">
        <w:t xml:space="preserve"> u Splitu</w:t>
      </w:r>
      <w:r w:rsidRPr="00B27743">
        <w:t xml:space="preserve"> </w:t>
      </w:r>
      <w:r w:rsidR="00A573AB" w:rsidRPr="00A573AB">
        <w:t xml:space="preserve">na adresi </w:t>
      </w:r>
      <w:r w:rsidR="00E13E4F">
        <w:t>Split, Sukoišanska 6</w:t>
      </w:r>
      <w:r w:rsidR="00A573AB" w:rsidRPr="00A573AB">
        <w:t xml:space="preserve">, </w:t>
      </w:r>
      <w:r w:rsidR="00E13E4F" w:rsidRPr="00E13E4F">
        <w:t>sudnica br. 4, soba broj 118,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w:t>
      </w:r>
      <w:r w:rsidR="00E13E4F">
        <w:t xml:space="preserve">se u registar Trgovačkog suda </w:t>
      </w:r>
      <w:r w:rsidR="00A32688">
        <w:t xml:space="preserve">u </w:t>
      </w:r>
      <w:r w:rsidR="00E13E4F">
        <w:t>Split</w:t>
      </w:r>
      <w:r w:rsidR="00A32688">
        <w:t xml:space="preserve">u, </w:t>
      </w:r>
      <w:r>
        <w:t>očevidnik Financijske agencije</w:t>
      </w:r>
      <w:r w:rsidR="00C24A24">
        <w:t xml:space="preserve">, </w:t>
      </w:r>
      <w:r w:rsidR="00CA78FE">
        <w:t xml:space="preserve">kod </w:t>
      </w:r>
      <w:r w:rsidR="00E13E4F">
        <w:t>zemljišno knjižnog odjela Solin, Općinskog suda u Splitu</w:t>
      </w:r>
      <w:r w:rsidR="00A573AB">
        <w:t xml:space="preserve"> </w:t>
      </w:r>
      <w:r>
        <w:t xml:space="preserve">i u druge registre u kojima je dužnik upisan kao vlasnik. </w:t>
      </w:r>
    </w:p>
    <w:p w:rsidRDefault="0098318B" w:rsidP="003C7EEA" w:rsidR="0098318B" w:rsidRPr="00B27743">
      <w:pPr>
        <w:ind w:hanging="705" w:left="705"/>
        <w:jc w:val="both"/>
      </w:pPr>
    </w:p>
    <w:p w:rsidRDefault="0098318B" w:rsidP="00E13E4F" w:rsidR="0098318B" w:rsidRPr="00B27743">
      <w:pPr>
        <w:ind w:hanging="705" w:left="705"/>
        <w:jc w:val="both"/>
      </w:pPr>
      <w:r w:rsidRPr="00B27743">
        <w:rPr>
          <w:b/>
        </w:rPr>
        <w:t>VIII.</w:t>
      </w:r>
      <w:r w:rsidRPr="00B27743">
        <w:tab/>
        <w:t xml:space="preserve">Stečajni postupak nad stečajnim dužnikom </w:t>
      </w:r>
      <w:r w:rsidR="00E13E4F" w:rsidRPr="00E13E4F">
        <w:t>FINAL, d.o.o., Marasovića 55 1, 21000 Split, OIB: 23225059052</w:t>
      </w:r>
      <w:r w:rsidR="00E13E4F">
        <w:t>, otvara se 13</w:t>
      </w:r>
      <w:r>
        <w:t xml:space="preserve">. </w:t>
      </w:r>
      <w:r w:rsidR="00E13E4F">
        <w:t>veljače</w:t>
      </w:r>
      <w:r>
        <w:t xml:space="preserve"> </w:t>
      </w:r>
      <w:r w:rsidRPr="00B27743">
        <w:t>201</w:t>
      </w:r>
      <w:r w:rsidR="00E13E4F">
        <w:t>9</w:t>
      </w:r>
      <w:r w:rsidRPr="00B27743">
        <w:t xml:space="preserve">. godine u </w:t>
      </w:r>
      <w:r w:rsidR="00A573AB">
        <w:t>1</w:t>
      </w:r>
      <w:r w:rsidR="00E13E4F">
        <w:t>5</w:t>
      </w:r>
      <w:r w:rsidRPr="00B27743">
        <w:t>,</w:t>
      </w:r>
      <w:r w:rsidR="002E4BE6">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w:t>
      </w:r>
      <w:r w:rsidR="00E13E4F">
        <w:t>5123900011300069195</w:t>
      </w:r>
      <w:r w:rsidRPr="00B27743">
        <w:t>, model 10-</w:t>
      </w:r>
      <w:r w:rsidR="00E13E4F">
        <w:t>192</w:t>
      </w:r>
      <w:r w:rsidR="00304023">
        <w:t>-201</w:t>
      </w:r>
      <w:r w:rsidR="00E13E4F">
        <w:t>9</w:t>
      </w:r>
      <w:r w:rsidRPr="00B27743">
        <w:t xml:space="preserve">, te dokaz o izvršenoj uplati dostaviti u spis, a obustavu dalje pljenidbe ako iznos predujma nije zaplijenjen u cijelosti. </w:t>
      </w:r>
    </w:p>
    <w:p w:rsidRDefault="0098318B" w:rsidP="000E38DB" w:rsidR="0098318B" w:rsidRPr="00B27743">
      <w:pPr>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E13E4F" w:rsidP="00E13E4F" w:rsidR="00E13E4F">
      <w:pPr>
        <w:ind w:firstLine="705"/>
        <w:jc w:val="both"/>
      </w:pPr>
      <w:r>
        <w:t>Financijska agencija RC Split, je podnijela ovom sudu 07. studenog 2016. godine prijedlog za provedbu skraćenog stečajnog postupka nad dužnikom. U prijedlogu se u bitnome navodi da na dan 01.09.2015. godine dužnik u Očevidniku redoslijeda osnova za plaćanje ima evidentirane neizvršene osnove za plaćanje u neprekinutom razdoblju od 2540 dana u ukupnom iznosu od 1.108.606,53 kuna, da nema zaposlenih, da nema otvoren račune kod banke i da nema zaplijenjenih sredstava na ime predujma za namirenje troškova stečajnog postupka.</w:t>
      </w:r>
    </w:p>
    <w:p w:rsidRDefault="00E13E4F" w:rsidP="00E13E4F" w:rsidR="00E13E4F">
      <w:pPr>
        <w:ind w:firstLine="705"/>
        <w:jc w:val="both"/>
      </w:pPr>
    </w:p>
    <w:p w:rsidRDefault="00E13E4F" w:rsidP="00E13E4F" w:rsidR="00E13E4F">
      <w:pPr>
        <w:ind w:firstLine="705"/>
        <w:jc w:val="both"/>
      </w:pPr>
      <w:r>
        <w:t xml:space="preserve">Dana 03. veljače  2017.g. naslovni sud je rješenjem pod podl.br. St-1432/2015 obustavio skraćeni stečajni postupak nad dužnikom, te utvrdio da će se postupak voditi pod novim poslovnim brojem. </w:t>
      </w:r>
    </w:p>
    <w:p w:rsidRDefault="00A32688" w:rsidP="00FE6A48" w:rsidR="00A32688">
      <w:pPr>
        <w:ind w:firstLine="705"/>
        <w:jc w:val="both"/>
      </w:pPr>
    </w:p>
    <w:p w:rsidRDefault="00E13E4F" w:rsidP="00A573AB" w:rsidR="00E13E4F">
      <w:pPr>
        <w:ind w:firstLine="705"/>
        <w:jc w:val="both"/>
      </w:pPr>
      <w:r w:rsidRPr="00E13E4F">
        <w:t>Utvrdivši kako je direktor društva, odnosno zastupnik društva po zakonu umro 09. studenog  2010., a društvo nema nadzorni odbor, nema ni člana uprave ni osnivača jer se radio sve o istoj osobi  sud je po službenoj dužnosti Društvu postavio privremenu upraviteljicu u osobi Anči Bašić, OIB: 38874953663 Split, Mažuranićevo šetalište 35 rješenjem Trgovačkog suda u Splitu, broj: R1-122/2018 od 13. studenoga 2018.</w:t>
      </w:r>
    </w:p>
    <w:p w:rsidRDefault="00E13E4F" w:rsidP="00A573AB" w:rsidR="00E13E4F">
      <w:pPr>
        <w:ind w:firstLine="705"/>
        <w:jc w:val="both"/>
      </w:pPr>
    </w:p>
    <w:p w:rsidRDefault="00A573AB" w:rsidP="00A573AB" w:rsidR="00A573AB">
      <w:pPr>
        <w:ind w:firstLine="705"/>
        <w:jc w:val="both"/>
      </w:pPr>
      <w:r>
        <w:t>Kako je predlagatelj učinio vjerojatnim postojanje stečajnog razloga, to je rješenjem ovog suda pokrenut prethodni postupak radi utvrđivanja uvjeta za otvaranje stečajnog postupka i zakazano ročište  na koje su pozvani predlagatelj, FINA, dužnik, zastupnik po zakonu dužnika</w:t>
      </w:r>
      <w:r w:rsidR="00E13E4F">
        <w:t xml:space="preserve"> odnosno privremeni upravitelj dužnika</w:t>
      </w:r>
      <w:r>
        <w:t>.</w:t>
      </w:r>
    </w:p>
    <w:p w:rsidRDefault="00A573AB" w:rsidP="00A573AB" w:rsidR="00A573AB">
      <w:pPr>
        <w:ind w:firstLine="705"/>
        <w:jc w:val="both"/>
      </w:pPr>
    </w:p>
    <w:p w:rsidRDefault="00E13E4F" w:rsidP="00E13E4F" w:rsidR="0010156F">
      <w:pPr>
        <w:ind w:firstLine="705"/>
        <w:jc w:val="both"/>
      </w:pPr>
      <w:r>
        <w:t xml:space="preserve">Privremena upraviteljica </w:t>
      </w:r>
      <w:r w:rsidR="00CD320F">
        <w:t>Anči Bašić je  navela</w:t>
      </w:r>
      <w:r w:rsidR="00A32688">
        <w:t xml:space="preserve"> </w:t>
      </w:r>
      <w:r w:rsidR="00DB61FF">
        <w:t xml:space="preserve"> </w:t>
      </w:r>
      <w:r w:rsidR="00247EBD" w:rsidRPr="00247EBD">
        <w:t>da se</w:t>
      </w:r>
      <w:r w:rsidR="00CD320F">
        <w:t xml:space="preserve"> ne</w:t>
      </w:r>
      <w:r w:rsidR="00247EBD" w:rsidRPr="00247EBD">
        <w:t xml:space="preserve"> protivi otvaranju stečaja</w:t>
      </w:r>
      <w:r w:rsidR="00A32688">
        <w:t xml:space="preserve">, te navodi da od imovine dužnik ima </w:t>
      </w:r>
      <w:r w:rsidR="00CD320F">
        <w:t>tri nekretnine u z.ul. 6424 k.o. Solin</w:t>
      </w:r>
      <w:r w:rsidR="00A32688">
        <w:t xml:space="preserve">. </w:t>
      </w:r>
    </w:p>
    <w:p w:rsidRDefault="00A32688" w:rsidP="002E4BE6" w:rsidR="00A32688">
      <w:pPr>
        <w:ind w:firstLine="705"/>
        <w:jc w:val="both"/>
      </w:pPr>
    </w:p>
    <w:p w:rsidRDefault="002E4BE6" w:rsidP="002E4BE6" w:rsidR="002E4BE6">
      <w:pPr>
        <w:ind w:firstLine="705"/>
        <w:jc w:val="both"/>
      </w:pPr>
      <w:r>
        <w:t xml:space="preserve">Iz potvrde FINA od </w:t>
      </w:r>
      <w:r w:rsidR="00CD320F">
        <w:t>17.01.2019</w:t>
      </w:r>
      <w:r w:rsidR="001809A0">
        <w:t xml:space="preserve">.g. </w:t>
      </w:r>
      <w:r>
        <w:t xml:space="preserve"> je vidljivo da u Očevidniku redoslijeda osnova za plaćanje na dan izdavanja potvrde dužnik ima evidentirane ne izvršene osnove za plaćanje u </w:t>
      </w:r>
      <w:r>
        <w:lastRenderedPageBreak/>
        <w:t xml:space="preserve">neprekidnom razdoblju od </w:t>
      </w:r>
      <w:r w:rsidR="00CD320F">
        <w:t>3773</w:t>
      </w:r>
      <w:r>
        <w:t xml:space="preserve"> dana. Kod stečajnog dužnika je stoga ispunjen stečajni razlog nesposobnosti za plaćanje.</w:t>
      </w:r>
    </w:p>
    <w:p w:rsidRDefault="002E4BE6" w:rsidP="008B1118" w:rsidR="002E4BE6">
      <w:pPr>
        <w:jc w:val="both"/>
      </w:pPr>
    </w:p>
    <w:p w:rsidRDefault="0098318B" w:rsidP="00FE6A48" w:rsidR="0098318B" w:rsidRPr="00B27743">
      <w:pPr>
        <w:ind w:firstLine="705"/>
        <w:jc w:val="both"/>
      </w:pPr>
      <w:r w:rsidRPr="00B27743">
        <w:t>U smislu čl. 5. Stečajnog zakona (NN 71/</w:t>
      </w:r>
      <w:r w:rsidR="004554D9">
        <w:t>20</w:t>
      </w:r>
      <w:r w:rsidRPr="00B27743">
        <w:t>15,</w:t>
      </w:r>
      <w:r w:rsidR="004554D9">
        <w:t xml:space="preserve"> 104/2017</w:t>
      </w:r>
      <w:r w:rsidRPr="00B27743">
        <w:t xml:space="preserve">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0E38DB" w:rsidR="0098318B">
      <w:pPr>
        <w:ind w:hanging="705" w:left="705"/>
        <w:jc w:val="both"/>
      </w:pPr>
      <w:r w:rsidRPr="00B27743">
        <w:tab/>
      </w:r>
    </w:p>
    <w:p w:rsidRDefault="0098318B" w:rsidP="000E38DB" w:rsidR="0098318B">
      <w:pPr>
        <w:ind w:firstLine="705"/>
        <w:jc w:val="both"/>
      </w:pPr>
      <w:r w:rsidRPr="009D37E5">
        <w:t>Slijedom iznesenog proizlazi da postoji stečajni razlog iz čl. 5. SZ (nesposobnost za plaćanje) pa je odlučeno kao u točki I. izreke ovog rješenja.</w:t>
      </w:r>
    </w:p>
    <w:p w:rsidRDefault="00160ECD" w:rsidP="000E38DB" w:rsidR="00160ECD">
      <w:pPr>
        <w:jc w:val="both"/>
      </w:pPr>
    </w:p>
    <w:p w:rsidRDefault="00160ECD" w:rsidP="000E38DB" w:rsidR="0098318B">
      <w:pPr>
        <w:ind w:firstLine="705"/>
        <w:jc w:val="both"/>
      </w:pPr>
      <w:r>
        <w:t xml:space="preserve">Obzirom </w:t>
      </w:r>
      <w:r w:rsidR="000E38DB">
        <w:t>da se imovina dužnika</w:t>
      </w:r>
      <w:r w:rsidR="004554D9">
        <w:t xml:space="preserve"> prema navodima </w:t>
      </w:r>
      <w:r w:rsidR="00CD320F">
        <w:t>privremenog upravitelja</w:t>
      </w:r>
      <w:r w:rsidR="004554D9">
        <w:t xml:space="preserve"> </w:t>
      </w:r>
      <w:r w:rsidR="000E38DB">
        <w:t xml:space="preserve"> </w:t>
      </w:r>
      <w:r>
        <w:t xml:space="preserve">sastoji od </w:t>
      </w:r>
      <w:r w:rsidR="00CD320F">
        <w:t>tri nekretnine</w:t>
      </w:r>
      <w:r>
        <w:t xml:space="preserve">, dovoljna je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metodom slučajnog odabira kroz elektronski sustav e-spis za stečajnog upravitelja izabran</w:t>
      </w:r>
      <w:r w:rsidR="001809A0" w:rsidRPr="001809A0">
        <w:t xml:space="preserve"> </w:t>
      </w:r>
      <w:r w:rsidR="00CD320F" w:rsidRPr="00CD320F">
        <w:t>Jozo Bagarić, Ploče, Trg bana Jelačića 4, OIB: 81445363370</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0E38DB" w:rsidR="0098318B" w:rsidRPr="00B27743">
      <w:pPr>
        <w:jc w:val="both"/>
      </w:pPr>
    </w:p>
    <w:p w:rsidRDefault="0098318B" w:rsidP="002C1EE9" w:rsidR="0098318B" w:rsidRPr="00B27743">
      <w:pPr>
        <w:ind w:hanging="705" w:left="705"/>
        <w:jc w:val="center"/>
        <w:rPr>
          <w:b/>
        </w:rPr>
      </w:pPr>
      <w:r w:rsidRPr="00B27743">
        <w:rPr>
          <w:b/>
        </w:rPr>
        <w:t xml:space="preserve">U </w:t>
      </w:r>
      <w:r w:rsidR="00A32688">
        <w:rPr>
          <w:b/>
        </w:rPr>
        <w:t>Dubrovnik</w:t>
      </w:r>
      <w:r w:rsidRPr="00B27743">
        <w:rPr>
          <w:b/>
        </w:rPr>
        <w:t xml:space="preserve">u, dana </w:t>
      </w:r>
      <w:r w:rsidR="00CD320F">
        <w:rPr>
          <w:b/>
        </w:rPr>
        <w:t>13. veljače</w:t>
      </w:r>
      <w:r w:rsidRPr="00B27743">
        <w:rPr>
          <w:b/>
        </w:rPr>
        <w:t xml:space="preserve"> 201</w:t>
      </w:r>
      <w:r w:rsidR="00CD320F">
        <w:rPr>
          <w:b/>
        </w:rPr>
        <w:t>9</w:t>
      </w:r>
      <w:r w:rsidRPr="00B27743">
        <w:rPr>
          <w:b/>
        </w:rPr>
        <w:t>. godine</w:t>
      </w:r>
    </w:p>
    <w:p w:rsidRDefault="0098318B" w:rsidP="000E38DB"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r w:rsidR="00186E61">
        <w:rPr>
          <w:b/>
        </w:rPr>
        <w:t>, v.r.</w:t>
      </w: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4554D9">
      <w:pPr>
        <w:ind w:hanging="705" w:left="705"/>
        <w:jc w:val="both"/>
      </w:pPr>
      <w:r w:rsidRPr="00B27743">
        <w:t>-</w:t>
      </w:r>
      <w:r w:rsidRPr="00B27743">
        <w:tab/>
        <w:t>dužniku</w:t>
      </w:r>
    </w:p>
    <w:p w:rsidRDefault="004554D9" w:rsidP="003C7EEA" w:rsidR="00063B3D" w:rsidRPr="00B27743">
      <w:pPr>
        <w:ind w:hanging="705" w:left="705"/>
        <w:jc w:val="both"/>
      </w:pPr>
      <w:r>
        <w:t xml:space="preserve">-           </w:t>
      </w:r>
      <w:r w:rsidR="00CD320F">
        <w:t>privremenom upravitelju Anči Bašić</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r>
      <w:r w:rsidR="00A32688">
        <w:t xml:space="preserve">predlagatelju </w:t>
      </w:r>
      <w:r>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A32688" w:rsidR="001809A0">
      <w:pPr>
        <w:ind w:hanging="705" w:left="705"/>
        <w:jc w:val="both"/>
      </w:pPr>
      <w:r w:rsidRPr="00B27743">
        <w:t>-</w:t>
      </w:r>
      <w:r w:rsidRPr="00B27743">
        <w:tab/>
        <w:t>Županijskom državnom odvjetništvu</w:t>
      </w:r>
      <w:r w:rsidR="001809A0">
        <w:t xml:space="preserve"> u Splitu</w:t>
      </w:r>
      <w:r w:rsidRPr="00B27743">
        <w:t xml:space="preserve">, Građansko-upravni odjel, </w:t>
      </w:r>
    </w:p>
    <w:p w:rsidRDefault="00A32688" w:rsidP="00CD320F" w:rsidR="00A32688">
      <w:pPr>
        <w:ind w:hanging="705" w:left="705"/>
        <w:jc w:val="both"/>
      </w:pPr>
      <w:r>
        <w:t>-</w:t>
      </w:r>
      <w:r>
        <w:tab/>
      </w:r>
      <w:r w:rsidR="00CD320F">
        <w:t>Općinski sud u Splitu, zk odjel Solin</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w:t>
      </w:r>
      <w:r w:rsidR="00370F03">
        <w:t>star Trgovačkog suda  u Splitu</w:t>
      </w:r>
      <w:r w:rsidR="00A32688">
        <w:t xml:space="preserve">, </w:t>
      </w:r>
    </w:p>
    <w:sectPr w:rsidSect="00F203A3" w:rsidR="0098318B"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BE6" w:rsidR="002E4BE6">
      <w:r>
        <w:separator/>
      </w:r>
    </w:p>
  </w:endnote>
  <w:endnote w:id="0" w:type="continuationSeparator">
    <w:p w:rsidRDefault="002E4BE6" w:rsidR="002E4B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BE6" w:rsidR="002E4BE6">
      <w:r>
        <w:separator/>
      </w:r>
    </w:p>
  </w:footnote>
  <w:footnote w:id="0" w:type="continuationSeparator">
    <w:p w:rsidRDefault="002E4BE6" w:rsidR="002E4B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4BE6" w:rsidR="002E4B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66F3">
      <w:rPr>
        <w:rStyle w:val="Brojstranice"/>
        <w:noProof/>
      </w:rPr>
      <w:t>3</w:t>
    </w:r>
    <w:r>
      <w:rPr>
        <w:rStyle w:val="Brojstranice"/>
      </w:rPr>
      <w:fldChar w:fldCharType="end"/>
    </w:r>
  </w:p>
  <w:p w:rsidRDefault="002E4BE6" w:rsidP="00256E03" w:rsidR="002E4BE6" w:rsidRPr="006764AA">
    <w:pPr>
      <w:jc w:val="right"/>
      <w:rPr>
        <w:rFonts w:hAnsi="Book Antiqua" w:ascii="Book Antiqua"/>
        <w:b/>
        <w:sz w:val="20"/>
        <w:szCs w:val="20"/>
      </w:rPr>
    </w:pPr>
    <w:r w:rsidRPr="00AB5D1A">
      <w:rPr>
        <w:rFonts w:hAnsi="Book Antiqua" w:ascii="Book Antiqua"/>
        <w:b/>
        <w:sz w:val="20"/>
        <w:szCs w:val="20"/>
      </w:rPr>
      <w:t xml:space="preserve">   </w:t>
    </w:r>
    <w:r w:rsidRPr="002E4BE6">
      <w:rPr>
        <w:rFonts w:hAnsi="Book Antiqua" w:ascii="Book Antiqua"/>
        <w:b/>
        <w:sz w:val="20"/>
        <w:szCs w:val="20"/>
      </w:rPr>
      <w:t>Posl. br. 18 St-</w:t>
    </w:r>
    <w:r w:rsidR="00E13E4F">
      <w:rPr>
        <w:rFonts w:hAnsi="Book Antiqua" w:ascii="Book Antiqua"/>
        <w:b/>
        <w:sz w:val="20"/>
        <w:szCs w:val="20"/>
      </w:rPr>
      <w:t>192</w:t>
    </w:r>
    <w:r w:rsidRPr="002E4BE6">
      <w:rPr>
        <w:rFonts w:hAnsi="Book Antiqua" w:ascii="Book Antiqua"/>
        <w:b/>
        <w:sz w:val="20"/>
        <w:szCs w:val="20"/>
      </w:rPr>
      <w:t>/201</w:t>
    </w:r>
    <w:r w:rsidR="00E13E4F">
      <w:rPr>
        <w:rFonts w:hAnsi="Book Antiqua" w:ascii="Book Antiqua"/>
        <w:b/>
        <w:sz w:val="20"/>
        <w:szCs w:val="20"/>
      </w:rPr>
      <w:t>9</w:t>
    </w:r>
  </w:p>
  <w:p w:rsidRDefault="002E4BE6" w:rsidR="002E4B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366E6"/>
    <w:rsid w:val="00050A6E"/>
    <w:rsid w:val="00052671"/>
    <w:rsid w:val="00063B3D"/>
    <w:rsid w:val="000E38DB"/>
    <w:rsid w:val="000F1661"/>
    <w:rsid w:val="000F7322"/>
    <w:rsid w:val="0010156F"/>
    <w:rsid w:val="00131A9F"/>
    <w:rsid w:val="00160ECD"/>
    <w:rsid w:val="00162766"/>
    <w:rsid w:val="0016563C"/>
    <w:rsid w:val="001809A0"/>
    <w:rsid w:val="00186E61"/>
    <w:rsid w:val="001B2669"/>
    <w:rsid w:val="001D7C7E"/>
    <w:rsid w:val="001E0207"/>
    <w:rsid w:val="001F3C99"/>
    <w:rsid w:val="001F3EFC"/>
    <w:rsid w:val="00212337"/>
    <w:rsid w:val="00222EE9"/>
    <w:rsid w:val="00247EBD"/>
    <w:rsid w:val="00256E03"/>
    <w:rsid w:val="002749CF"/>
    <w:rsid w:val="002953F4"/>
    <w:rsid w:val="002C1EE9"/>
    <w:rsid w:val="002C342A"/>
    <w:rsid w:val="002E4BE6"/>
    <w:rsid w:val="00304023"/>
    <w:rsid w:val="003304FE"/>
    <w:rsid w:val="00351995"/>
    <w:rsid w:val="00370F03"/>
    <w:rsid w:val="00371901"/>
    <w:rsid w:val="003A4ED0"/>
    <w:rsid w:val="003B0CCC"/>
    <w:rsid w:val="003C7EEA"/>
    <w:rsid w:val="00406DD0"/>
    <w:rsid w:val="00415BA7"/>
    <w:rsid w:val="004257AB"/>
    <w:rsid w:val="00426D29"/>
    <w:rsid w:val="004301C4"/>
    <w:rsid w:val="00442F88"/>
    <w:rsid w:val="00444344"/>
    <w:rsid w:val="004554D9"/>
    <w:rsid w:val="00471B2D"/>
    <w:rsid w:val="00474265"/>
    <w:rsid w:val="004E739E"/>
    <w:rsid w:val="005170D3"/>
    <w:rsid w:val="005F07A3"/>
    <w:rsid w:val="006133F6"/>
    <w:rsid w:val="006409FE"/>
    <w:rsid w:val="00657211"/>
    <w:rsid w:val="00675402"/>
    <w:rsid w:val="006764AA"/>
    <w:rsid w:val="00691367"/>
    <w:rsid w:val="006F0733"/>
    <w:rsid w:val="007303A9"/>
    <w:rsid w:val="00734211"/>
    <w:rsid w:val="00774FA0"/>
    <w:rsid w:val="007D4915"/>
    <w:rsid w:val="007E21F9"/>
    <w:rsid w:val="00855A31"/>
    <w:rsid w:val="00893D99"/>
    <w:rsid w:val="008B1118"/>
    <w:rsid w:val="008C6030"/>
    <w:rsid w:val="009466F3"/>
    <w:rsid w:val="009506F0"/>
    <w:rsid w:val="00950B5A"/>
    <w:rsid w:val="00960023"/>
    <w:rsid w:val="0098318B"/>
    <w:rsid w:val="009B7299"/>
    <w:rsid w:val="009D37E5"/>
    <w:rsid w:val="00A040A9"/>
    <w:rsid w:val="00A2050C"/>
    <w:rsid w:val="00A21486"/>
    <w:rsid w:val="00A32688"/>
    <w:rsid w:val="00A573AB"/>
    <w:rsid w:val="00A60201"/>
    <w:rsid w:val="00A67A6C"/>
    <w:rsid w:val="00A67B04"/>
    <w:rsid w:val="00AB51C5"/>
    <w:rsid w:val="00AB5D1A"/>
    <w:rsid w:val="00AC0AA5"/>
    <w:rsid w:val="00AC3607"/>
    <w:rsid w:val="00B1663A"/>
    <w:rsid w:val="00B20EE2"/>
    <w:rsid w:val="00B21086"/>
    <w:rsid w:val="00B27743"/>
    <w:rsid w:val="00C2085A"/>
    <w:rsid w:val="00C24A24"/>
    <w:rsid w:val="00C54CC2"/>
    <w:rsid w:val="00CA78FE"/>
    <w:rsid w:val="00CB08C7"/>
    <w:rsid w:val="00CD320F"/>
    <w:rsid w:val="00CE7BF7"/>
    <w:rsid w:val="00D02D0C"/>
    <w:rsid w:val="00D57A11"/>
    <w:rsid w:val="00DA1343"/>
    <w:rsid w:val="00DB61FF"/>
    <w:rsid w:val="00E13E4F"/>
    <w:rsid w:val="00E51E3C"/>
    <w:rsid w:val="00EB1FDE"/>
    <w:rsid w:val="00EE4C5A"/>
    <w:rsid w:val="00F203A3"/>
    <w:rsid w:val="00F510C3"/>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St-192/2019</izvorni_sadrzaj>
    <derivirana_varijabla naziv="DomainObject.Predmet.OznakaBroj_1">St-192/2019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polici</izvorni_sadrzaj>
    <derivirana_varijabla naziv="DomainObject.Predmet.PrimjedbaSuca_1">na polici</derivirana_varijabla>
  </DomainObject.Predmet.PrimjedbaSuca>
  <DomainObject.Predmet.PrimjedbaUpisnicara>
    <izvorni_sadrzaj/>
    <derivirana_varijabla naziv="DomainObject.Predmet.PrimjedbaUpisnicara_1"/>
  </DomainObject.Predmet.PrimjedbaUpisnicara>
  <DomainObject.Predmet.ProtustrankaFormated>
    <izvorni_sadrzaj>  FINAL, d.o.o., za projektiranje i izvođenje građevinaskih radova i trgovinu</izvorni_sadrzaj>
    <derivirana_varijabla naziv="DomainObject.Predmet.ProtustrankaFormated_1">  FINAL, d.o.o., za projektiranje i izvođenje građevinaskih radova i trgovinu</derivirana_varijabla>
  </DomainObject.Predmet.ProtustrankaFormated>
  <DomainObject.Predmet.ProtustrankaFormatedOIB>
    <izvorni_sadrzaj>  FINAL, d.o.o., za projektiranje i izvođenje građevinaskih radova i trgovinu, OIB 23225059052</izvorni_sadrzaj>
    <derivirana_varijabla naziv="DomainObject.Predmet.ProtustrankaFormatedOIB_1">  FINAL, d.o.o., za projektiranje i izvođenje građevinaskih radova i trgovinu, OIB 23225059052</derivirana_varijabla>
  </DomainObject.Predmet.ProtustrankaFormatedOIB>
  <DomainObject.Predmet.ProtustrankaFormatedWithAdress>
    <izvorni_sadrzaj> FINAL, d.o.o., za projektiranje i izvođenje građevinaskih radova i trgovinu, Marasovića 55/1, 21000 Split</izvorni_sadrzaj>
    <derivirana_varijabla naziv="DomainObject.Predmet.ProtustrankaFormatedWithAdress_1"> FINAL, d.o.o., za projektiranje i izvođenje građevinaskih radova i trgovinu, Marasovića 55/1, 21000 Split</derivirana_varijabla>
  </DomainObject.Predmet.ProtustrankaFormatedWithAdress>
  <DomainObject.Predmet.ProtustrankaFormatedWithAdressOIB>
    <izvorni_sadrzaj> FINAL, d.o.o., za projektiranje i izvođenje građevinaskih radova i trgovinu, OIB 23225059052, Marasovića 55/1, 21000 Split</izvorni_sadrzaj>
    <derivirana_varijabla naziv="DomainObject.Predmet.ProtustrankaFormatedWithAdressOIB_1"> FINAL, d.o.o., za projektiranje i izvođenje građevinaskih radova i trgovinu, OIB 23225059052, Marasovića 55/1, 21000 Split</derivirana_varijabla>
  </DomainObject.Predmet.ProtustrankaFormatedWithAdressOIB>
  <DomainObject.Predmet.ProtustrankaWithAdress>
    <izvorni_sadrzaj>FINAL, d.o.o., za projektiranje i izvođenje građevinaskih radova i trgovinu Marasovića 55/1, 21000 Split</izvorni_sadrzaj>
    <derivirana_varijabla naziv="DomainObject.Predmet.ProtustrankaWithAdress_1">FINAL, d.o.o., za projektiranje i izvođenje građevinaskih radova i trgovinu Marasovića 55/1, 21000 Split</derivirana_varijabla>
  </DomainObject.Predmet.ProtustrankaWithAdress>
  <DomainObject.Predmet.ProtustrankaWithAdressOIB>
    <izvorni_sadrzaj>FINAL, d.o.o., za projektiranje i izvođenje građevinaskih radova i trgovinu, OIB 23225059052, Marasovića 55/1, 21000 Split</izvorni_sadrzaj>
    <derivirana_varijabla naziv="DomainObject.Predmet.ProtustrankaWithAdressOIB_1">FINAL, d.o.o., za projektiranje i izvođenje građevinaskih radova i trgovinu, OIB 23225059052, Marasovića 55/1, 21000 Split</derivirana_varijabla>
  </DomainObject.Predmet.ProtustrankaWithAdressOIB>
  <DomainObject.Predmet.ProtustrankaNazivFormated>
    <izvorni_sadrzaj>FINAL, d.o.o., za projektiranje i izvođenje građevinaskih radova i trgovinu</izvorni_sadrzaj>
    <derivirana_varijabla naziv="DomainObject.Predmet.ProtustrankaNazivFormated_1">FINAL, d.o.o., za projektiranje i izvođenje građevinaskih radova i trgovinu</derivirana_varijabla>
  </DomainObject.Predmet.ProtustrankaNazivFormated>
  <DomainObject.Predmet.ProtustrankaNazivFormatedOIB>
    <izvorni_sadrzaj>FINAL, d.o.o., za projektiranje i izvođenje građevinaskih radova i trgovinu, OIB 23225059052</izvorni_sadrzaj>
    <derivirana_varijabla naziv="DomainObject.Predmet.ProtustrankaNazivFormatedOIB_1">FINAL, d.o.o., za projektiranje i izvođenje građevinaskih radova i trgovinu, OIB 23225059052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FINAL, d.o.o., za projektiranje i izvođenje građevinaskih radova i trgovinu</item>
    </izvorni_sadrzaj>
    <derivirana_varijabla naziv="DomainObject.Predmet.ProtuStrankaListFormated_1">
      <item>FINAL, d.o.o., za projektiranje i izvođenje građevinaskih radova i trgovinu</item>
    </derivirana_varijabla>
  </DomainObject.Predmet.ProtuStrankaListFormated>
  <DomainObject.Predmet.ProtuStrankaListFormatedOIB>
    <izvorni_sadrzaj>
      <item>FINAL, d.o.o., za projektiranje i izvođenje građevinaskih radova i trgovinu, OIB 23225059052</item>
    </izvorni_sadrzaj>
    <derivirana_varijabla naziv="DomainObject.Predmet.ProtuStrankaListFormatedOIB_1">
      <item>FINAL, d.o.o., za projektiranje i izvođenje građevinaskih radova i trgovinu, OIB 23225059052</item>
    </derivirana_varijabla>
  </DomainObject.Predmet.ProtuStrankaListFormatedOIB>
  <DomainObject.Predmet.ProtuStrankaListFormatedWithAdress>
    <izvorni_sadrzaj>
      <item>FINAL, d.o.o., za projektiranje i izvođenje građevinaskih radova i trgovinu, Marasovića 55/1, 21000 Split</item>
    </izvorni_sadrzaj>
    <derivirana_varijabla naziv="DomainObject.Predmet.ProtuStrankaListFormatedWithAdress_1">
      <item>FINAL, d.o.o., za projektiranje i izvođenje građevinaskih radova i trgovinu, Marasovića 55/1, 21000 Split</item>
    </derivirana_varijabla>
  </DomainObject.Predmet.ProtuStrankaListFormatedWithAdress>
  <DomainObject.Predmet.ProtuStrankaListFormatedWithAdressOIB>
    <izvorni_sadrzaj>
      <item>FINAL, d.o.o., za projektiranje i izvođenje građevinaskih radova i trgovinu, OIB 23225059052, Marasovića 55/1, 21000 Split</item>
    </izvorni_sadrzaj>
    <derivirana_varijabla naziv="DomainObject.Predmet.ProtuStrankaListFormatedWithAdressOIB_1">
      <item>FINAL, d.o.o., za projektiranje i izvođenje građevinaskih radova i trgovinu, OIB 23225059052, Marasovića 55/1, 21000 Split</item>
    </derivirana_varijabla>
  </DomainObject.Predmet.ProtuStrankaListFormatedWithAdressOIB>
  <DomainObject.Predmet.ProtuStrankaListNazivFormated>
    <izvorni_sadrzaj>
      <item>FINAL, d.o.o., za projektiranje i izvođenje građevinaskih radova i trgovinu</item>
    </izvorni_sadrzaj>
    <derivirana_varijabla naziv="DomainObject.Predmet.ProtuStrankaListNazivFormated_1">
      <item>FINAL, d.o.o., za projektiranje i izvođenje građevinaskih radova i trgovinu</item>
    </derivirana_varijabla>
  </DomainObject.Predmet.ProtuStrankaListNazivFormated>
  <DomainObject.Predmet.ProtuStrankaListNazivFormatedOIB>
    <izvorni_sadrzaj>
      <item>FINAL, d.o.o., za projektiranje i izvođenje građevinaskih radova i trgovinu, OIB 23225059052</item>
    </izvorni_sadrzaj>
    <derivirana_varijabla naziv="DomainObject.Predmet.ProtuStrankaListNazivFormatedOIB_1">
      <item>FINAL, d.o.o., za projektiranje i izvođenje građevinaskih radova i trgovinu, OIB 23225059052</item>
    </derivirana_varijabla>
  </DomainObject.Predmet.ProtuStrankaListNazivFormatedOIB>
  <DomainObject.Predmet.OstaliListFormated>
    <izvorni_sadrzaj>
      <item>Vinko Tomić</item>
      <item>Županijsko državno odvjetništvo punomoćnik sudionika u postupku RH, Ministarstvo financija</item>
    </izvorni_sadrzaj>
    <derivirana_varijabla naziv="DomainObject.Predmet.OstaliListFormated_1">
      <item>Vinko Tomić</item>
      <item>Županijsko državno odvjetništvo punomoćnik sudionika u postupku RH, Ministarstvo financija</item>
    </derivirana_varijabla>
  </DomainObject.Predmet.OstaliListFormated>
  <DomainObject.Predmet.OstaliListFormatedOIB>
    <izvorni_sadrzaj>
      <item>Vinko Tomić, OIB 24140877613</item>
      <item>Županijsko državno odvjetništvo, OIB 70793241859 punomoćnik sudionika u postupku RH, Ministarstvo financija</item>
    </izvorni_sadrzaj>
    <derivirana_varijabla naziv="DomainObject.Predmet.OstaliListFormatedOIB_1">
      <item>Vinko Tomić, OIB 24140877613</item>
      <item>Županijsko državno odvjetništvo, OIB 70793241859 punomoćnik sudionika u postupku RH, Ministarstvo financija</item>
    </derivirana_varijabla>
  </DomainObject.Predmet.OstaliListFormatedOIB>
  <DomainObject.Predmet.OstaliListFormatedWithAdress>
    <izvorni_sadrzaj>
      <item>Vinko Tomić, Marasovića 55, 21000 Split</item>
      <item>Županijsko državno odvjetništvo, Gundulićleva 29a, 21000 Split punomoćnik sudionika u postupku RH, Ministarstvo financija</item>
    </izvorni_sadrzaj>
    <derivirana_varijabla naziv="DomainObject.Predmet.OstaliListFormatedWithAdress_1">
      <item>Vinko Tomić, Marasovića 55, 21000 Split</item>
      <item>Županijsko državno odvjetništvo, Gundulićleva 29a, 21000 Split punomoćnik sudionika u postupku RH, Ministarstvo financija</item>
    </derivirana_varijabla>
  </DomainObject.Predmet.OstaliListFormatedWithAdress>
  <DomainObject.Predmet.OstaliListFormatedWithAdressOIB>
    <izvorni_sadrzaj>
      <item>Vinko Tomić, OIB 24140877613, Marasovića 55, 21000 Split</item>
      <item>Županijsko državno odvjetništvo, OIB 70793241859, Gundulićleva 29a, 21000 Split punomoćnik sudionika u postupku RH, Ministarstvo financija</item>
    </izvorni_sadrzaj>
    <derivirana_varijabla naziv="DomainObject.Predmet.OstaliListFormatedWithAdressOIB_1">
      <item>Vinko Tomić, OIB 24140877613, Marasovića 55, 21000 Split</item>
      <item>Županijsko državno odvjetništvo, OIB 70793241859, Gundulićleva 29a, 21000 Split punomoćnik sudionika u postupku RH, Ministarstvo financija</item>
    </derivirana_varijabla>
  </DomainObject.Predmet.OstaliListFormatedWithAdressOIB>
  <DomainObject.Predmet.OstaliListNazivFormated>
    <izvorni_sadrzaj>
      <item>Vinko Tomić</item>
      <item>Županijsko državno odvjetništvo</item>
    </izvorni_sadrzaj>
    <derivirana_varijabla naziv="DomainObject.Predmet.OstaliListNazivFormated_1">
      <item>Vinko Tomić</item>
      <item>Županijsko državno odvjetništvo</item>
    </derivirana_varijabla>
  </DomainObject.Predmet.OstaliListNazivFormated>
  <DomainObject.Predmet.OstaliListNazivFormatedOIB>
    <izvorni_sadrzaj>
      <item>Vinko Tomić, OIB 24140877613</item>
      <item>Županijsko državno odvjetništvo, OIB 70793241859</item>
    </izvorni_sadrzaj>
    <derivirana_varijabla naziv="DomainObject.Predmet.OstaliListNazivFormatedOIB_1">
      <item>Vinko Tomić, OIB 24140877613</item>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FINAL, d.o.o., za projektiranje i izvođenje građevinaskih radova i trgovinu</izvorni_sadrzaj>
    <derivirana_varijabla naziv="DomainObject.Predmet.ProtustrankaIDrugi_1">FINAL, d.o.o., za projektiranje i izvođenje građevinaskih radova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FINAL, d.o.o., za projektiranje i izvođenje građevinaskih radova i trgovinu, OIB 23225059052, Marasovića 55/1, 21000 Split</izvorni_sadrzaj>
    <derivirana_varijabla naziv="DomainObject.Predmet.ProtustrankaIDrugiAdressOIB_1">FINAL, d.o.o., za projektiranje i izvođenje građevinaskih radova i trgovinu, OIB 23225059052, Marasovića 55/1,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 d.o.o., za projektiranje i izvođenje građevinaskih radova i trgovinu</item>
      <item>Vinko Tomić</item>
      <item>RH, Ministarstvo financija</item>
      <item>Županijsko državno odvjetništvo</item>
    </izvorni_sadrzaj>
    <derivirana_varijabla naziv="DomainObject.Predmet.SudioniciListNaziv_1">
      <item>FINAL, d.o.o., za projektiranje i izvođenje građevinaskih radova i trgovinu</item>
      <item>Vinko Tomić</item>
      <item>RH, Ministarstvo financija</item>
      <item>Županijsko državno odvjetništvo</item>
    </derivirana_varijabla>
  </DomainObject.Predmet.SudioniciListNaziv>
  <DomainObject.Predmet.SudioniciListAdressOIB>
    <izvorni_sadrzaj>
      <item>FINAL, d.o.o., za projektiranje i izvođenje građevinaskih radova i trgovinu, OIB 23225059052, Marasovića 55/1,21000 Split</item>
      <item>Vinko Tomić, OIB 24140877613, Marasovića 55,21000 Split</item>
      <item>RH, Ministarstvo financija, OIB 18683136487</item>
      <item>Županijsko državno odvjetništvo, OIB 70793241859, Gundulićleva 29a,21000 Split</item>
    </izvorni_sadrzaj>
    <derivirana_varijabla naziv="DomainObject.Predmet.SudioniciListAdressOIB_1">
      <item>FINAL, d.o.o., za projektiranje i izvođenje građevinaskih radova i trgovinu, OIB 23225059052, Marasovića 55/1,21000 Split</item>
      <item>Vinko Tomić, OIB 24140877613, Marasovića 55,21000 Split</item>
      <item>RH, Ministarstvo financija, OIB 18683136487</item>
      <item>Županijsko državno odvjetništvo, OIB 70793241859, Gundulićleva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23225059052</item>
      <item>, OIB 24140877613</item>
      <item>, OIB 18683136487</item>
      <item>, OIB 70793241859</item>
    </izvorni_sadrzaj>
    <derivirana_varijabla naziv="DomainObject.Predmet.SudioniciListNazivOIB_1">
      <item>, OIB 23225059052</item>
      <item>, OIB 24140877613</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93E82F-C252-45DB-8FBA-746D686162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1242</properties:Words>
  <properties:Characters>6931</properties:Characters>
  <properties:Lines>153</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2019-02-13T13:49:00Z</dcterms:created>
  <dc:creator>stanka grcic</dc:creator>
  <cp:lastModifiedBy>Katarina Franković</cp:lastModifiedBy>
  <cp:lastPrinted>2019-02-13T13:50:00Z</cp:lastPrinted>
  <dcterms:modified xmlns:xsi="http://www.w3.org/2001/XMLSchema-instance" xsi:type="dcterms:W3CDTF">2019-02-13T13:53:00Z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 192 2019 final D.O.O.docx)</vt:lpwstr>
  </prop:property>
  <prop:property name="CC_coloring" pid="4" fmtid="{D5CDD505-2E9C-101B-9397-08002B2CF9AE}">
    <vt:bool>false</vt:bool>
  </prop:property>
  <prop:property name="BrojStranica" pid="5" fmtid="{D5CDD505-2E9C-101B-9397-08002B2CF9AE}">
    <vt:i4>3</vt:i4>
  </prop:property>
</prop:Properties>
</file>