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3ed0ef" w14:paraId="f3ed0ef" w:rsidRDefault="00E94ADC" w:rsidP="00F53EE8" w:rsidR="005A2F96" w:rsidRPr="00345080">
      <w:pPr>
        <w:ind w:firstLine="567"/>
        <w:jc w:val="right"/>
        <w15:collapsed w:val="false"/>
        <w:rPr>
          <w:rFonts w:hAnsi="Times New Roman" w:ascii="Times New Roman"/>
        </w:rPr>
      </w:pPr>
      <w:bookmarkStart w:name="_GoBack" w:id="0"/>
      <w:bookmarkEnd w:id="0"/>
      <w:r w:rsidRPr="00345080">
        <w:rPr>
          <w:rFonts w:hAnsi="Times New Roman" w:ascii="Times New Roman"/>
        </w:rPr>
        <w:t xml:space="preserve">3 </w:t>
      </w:r>
      <w:r w:rsidR="001A6E03" w:rsidRPr="00345080">
        <w:rPr>
          <w:rFonts w:hAnsi="Times New Roman" w:ascii="Times New Roman"/>
        </w:rPr>
        <w:t>St-</w:t>
      </w:r>
      <w:r w:rsidR="0092734D">
        <w:rPr>
          <w:rFonts w:hAnsi="Times New Roman" w:ascii="Times New Roman"/>
        </w:rPr>
        <w:t>216</w:t>
      </w:r>
      <w:r w:rsidR="00EC492A">
        <w:rPr>
          <w:rFonts w:hAnsi="Times New Roman" w:ascii="Times New Roman"/>
        </w:rPr>
        <w:t>5/16-12</w:t>
      </w:r>
    </w:p>
    <w:p w:rsidRDefault="00574D42" w:rsidP="0071033A" w:rsidR="00574D42" w:rsidRPr="00345080">
      <w:pPr>
        <w:ind w:firstLine="567"/>
        <w:jc w:val="right"/>
        <w:rPr>
          <w:rFonts w:hAnsi="Times New Roman" w:ascii="Times New Roman"/>
        </w:rPr>
      </w:pPr>
    </w:p>
    <w:p w:rsidRDefault="006E2D44" w:rsidP="006E2D44" w:rsidR="0071033A">
      <w:pPr>
        <w:rPr>
          <w:rFonts w:hAnsi="Times New Roman" w:ascii="Times New Roman"/>
        </w:rPr>
      </w:pPr>
      <w:r w:rsidRPr="00345080">
        <w:rPr>
          <w:rFonts w:hAnsi="Times New Roman" w:ascii="Times New Roman"/>
        </w:rPr>
        <w:t xml:space="preserve">       </w:t>
      </w:r>
      <w:r w:rsidRPr="00345080">
        <w:rPr>
          <w:rFonts w:hAnsi="Times New Roman" w:ascii="Times New Roman"/>
          <w:noProof/>
        </w:rPr>
        <w:drawing>
          <wp:inline distR="0" distL="0" distB="0" distT="0">
            <wp:extent cy="965200" cx="723900"/>
            <wp:effectExtent b="6350" r="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rsidRDefault="001606F1" w:rsidP="006E2D44" w:rsidR="001606F1" w:rsidRPr="00345080">
      <w:pPr>
        <w:rPr>
          <w:rFonts w:hAnsi="Times New Roman" w:ascii="Times New Roman"/>
        </w:rPr>
      </w:pPr>
    </w:p>
    <w:p w:rsidRDefault="006E2D44" w:rsidP="006E2D44" w:rsidR="0071033A" w:rsidRPr="00345080">
      <w:pPr>
        <w:rPr>
          <w:rFonts w:hAnsi="Times New Roman" w:ascii="Times New Roman"/>
        </w:rPr>
      </w:pPr>
      <w:r w:rsidRPr="00345080">
        <w:rPr>
          <w:rFonts w:hAnsi="Times New Roman" w:ascii="Times New Roman"/>
        </w:rPr>
        <w:t xml:space="preserve">          </w:t>
      </w:r>
      <w:r w:rsidR="0071033A" w:rsidRPr="00345080">
        <w:rPr>
          <w:rFonts w:hAnsi="Times New Roman" w:ascii="Times New Roman"/>
        </w:rPr>
        <w:t>REPUBLIKA HRVATSKA</w:t>
      </w:r>
    </w:p>
    <w:p w:rsidRDefault="0071033A" w:rsidP="006E2D44" w:rsidR="0071033A" w:rsidRPr="00345080">
      <w:pPr>
        <w:ind w:firstLine="567"/>
        <w:rPr>
          <w:rFonts w:hAnsi="Times New Roman" w:ascii="Times New Roman"/>
        </w:rPr>
      </w:pPr>
      <w:r w:rsidRPr="00345080">
        <w:rPr>
          <w:rFonts w:hAnsi="Times New Roman" w:ascii="Times New Roman"/>
        </w:rPr>
        <w:t>TRGOVAČKI SUD U ZAGREBU</w:t>
      </w:r>
    </w:p>
    <w:p w:rsidRDefault="0071033A" w:rsidP="006E2D44" w:rsidR="0071033A" w:rsidRPr="00345080">
      <w:pPr>
        <w:ind w:firstLine="567"/>
        <w:rPr>
          <w:rFonts w:hAnsi="Times New Roman" w:ascii="Times New Roman"/>
        </w:rPr>
      </w:pPr>
      <w:r w:rsidRPr="00345080">
        <w:rPr>
          <w:rFonts w:hAnsi="Times New Roman" w:ascii="Times New Roman"/>
        </w:rPr>
        <w:t xml:space="preserve">STALNA SLUŽBA </w:t>
      </w:r>
    </w:p>
    <w:p w:rsidRDefault="0071033A" w:rsidP="00F53EE8" w:rsidR="001A6E03">
      <w:pPr>
        <w:ind w:firstLine="567"/>
        <w:rPr>
          <w:rFonts w:hAnsi="Times New Roman" w:ascii="Times New Roman"/>
        </w:rPr>
      </w:pPr>
      <w:r w:rsidRPr="00345080">
        <w:rPr>
          <w:rFonts w:hAnsi="Times New Roman" w:ascii="Times New Roman"/>
        </w:rPr>
        <w:t xml:space="preserve">Karlovac, </w:t>
      </w:r>
      <w:r w:rsidR="006E2D44" w:rsidRPr="00345080">
        <w:rPr>
          <w:rFonts w:hAnsi="Times New Roman" w:ascii="Times New Roman"/>
        </w:rPr>
        <w:t>Ljudevita Šestića 4</w:t>
      </w:r>
    </w:p>
    <w:p w:rsidRDefault="001606F1" w:rsidP="00F53EE8" w:rsidR="001606F1">
      <w:pPr>
        <w:ind w:firstLine="567"/>
        <w:rPr>
          <w:rFonts w:hAnsi="Times New Roman" w:ascii="Times New Roman"/>
        </w:rPr>
      </w:pPr>
    </w:p>
    <w:p w:rsidRDefault="001A6E03" w:rsidP="002E7041" w:rsidR="001A6E03" w:rsidRPr="00345080">
      <w:pPr>
        <w:jc w:val="both"/>
        <w:rPr>
          <w:rFonts w:hAnsi="Times New Roman" w:ascii="Times New Roman"/>
        </w:rPr>
      </w:pPr>
    </w:p>
    <w:p w:rsidRDefault="001A6E03" w:rsidP="001A6E03" w:rsidR="001A6E03" w:rsidRPr="00345080">
      <w:pPr>
        <w:ind w:firstLine="567"/>
        <w:jc w:val="center"/>
        <w:rPr>
          <w:rFonts w:hAnsi="Times New Roman" w:ascii="Times New Roman"/>
        </w:rPr>
      </w:pPr>
      <w:r w:rsidRPr="00345080">
        <w:rPr>
          <w:rFonts w:hAnsi="Times New Roman" w:ascii="Times New Roman"/>
        </w:rPr>
        <w:t>REPUBLIKA HRVATSKA</w:t>
      </w:r>
    </w:p>
    <w:p w:rsidRDefault="001A6E03" w:rsidP="001A6E03" w:rsidR="001A6E03" w:rsidRPr="00345080">
      <w:pPr>
        <w:ind w:firstLine="567"/>
        <w:jc w:val="center"/>
        <w:rPr>
          <w:rFonts w:hAnsi="Times New Roman" w:ascii="Times New Roman"/>
        </w:rPr>
      </w:pPr>
      <w:r w:rsidRPr="00345080">
        <w:rPr>
          <w:rFonts w:hAnsi="Times New Roman" w:ascii="Times New Roman"/>
        </w:rPr>
        <w:t>R J E Š E N J E</w:t>
      </w:r>
    </w:p>
    <w:p w:rsidRDefault="000E02E8" w:rsidP="002E7041" w:rsidR="000E02E8" w:rsidRPr="00345080">
      <w:pPr>
        <w:jc w:val="both"/>
        <w:rPr>
          <w:rFonts w:hAnsi="Times New Roman" w:ascii="Times New Roman"/>
        </w:rPr>
      </w:pPr>
    </w:p>
    <w:p w:rsidRDefault="00D61CA0" w:rsidP="00137CA3" w:rsidR="001A6E03">
      <w:pPr>
        <w:ind w:firstLine="567"/>
        <w:jc w:val="both"/>
        <w:rPr>
          <w:rFonts w:hAnsi="Times New Roman" w:ascii="Times New Roman"/>
        </w:rPr>
      </w:pPr>
      <w:r w:rsidRPr="00D61CA0">
        <w:rPr>
          <w:rFonts w:hAnsi="Times New Roman" w:ascii="Times New Roman"/>
        </w:rPr>
        <w:t xml:space="preserve">Trgovački sud u Zagrebu, Stalna služba, po stečajnom sucu Vesni Fundurulić Perišin,  kao sucu pojedincu, postupajući po prijedlogu </w:t>
      </w:r>
      <w:r w:rsidR="00C01917" w:rsidRPr="00C01917">
        <w:rPr>
          <w:rFonts w:hAnsi="Times New Roman" w:ascii="Times New Roman"/>
        </w:rPr>
        <w:t>Republika Hrvatska, Ministarstvo financija, Porezna uprava, Područni ured Zagreb, OIB: 18683136487, kojeg zastupa Županijsko Državno odvjetništvo u Zagrebu</w:t>
      </w:r>
      <w:r w:rsidRPr="00D61CA0">
        <w:rPr>
          <w:rFonts w:hAnsi="Times New Roman" w:ascii="Times New Roman"/>
        </w:rPr>
        <w:t xml:space="preserve">, u stečajnom postupku nad dužnikom </w:t>
      </w:r>
      <w:r w:rsidR="00EC492A" w:rsidRPr="00EC492A">
        <w:rPr>
          <w:rFonts w:hAnsi="Times New Roman" w:ascii="Times New Roman"/>
        </w:rPr>
        <w:t>FRTALJ d.o.o.</w:t>
      </w:r>
      <w:r w:rsidR="000B4039">
        <w:rPr>
          <w:rFonts w:hAnsi="Times New Roman" w:ascii="Times New Roman"/>
        </w:rPr>
        <w:t>,</w:t>
      </w:r>
      <w:r w:rsidR="00EC492A" w:rsidRPr="00EC492A">
        <w:rPr>
          <w:rFonts w:hAnsi="Times New Roman" w:ascii="Times New Roman"/>
        </w:rPr>
        <w:t xml:space="preserve"> Zagreb, Ul. grada Vukovara 52/E, OIB</w:t>
      </w:r>
      <w:r w:rsidR="00531E85">
        <w:rPr>
          <w:rFonts w:hAnsi="Times New Roman" w:ascii="Times New Roman"/>
        </w:rPr>
        <w:t>:</w:t>
      </w:r>
      <w:r w:rsidR="00EC492A" w:rsidRPr="00EC492A">
        <w:rPr>
          <w:rFonts w:hAnsi="Times New Roman" w:ascii="Times New Roman"/>
        </w:rPr>
        <w:t xml:space="preserve"> 71821640653</w:t>
      </w:r>
      <w:r w:rsidR="00C62B46">
        <w:rPr>
          <w:rFonts w:hAnsi="Times New Roman" w:ascii="Times New Roman"/>
        </w:rPr>
        <w:t xml:space="preserve">, </w:t>
      </w:r>
      <w:r w:rsidR="00EC492A">
        <w:rPr>
          <w:rFonts w:hAnsi="Times New Roman" w:ascii="Times New Roman"/>
        </w:rPr>
        <w:t>5</w:t>
      </w:r>
      <w:r w:rsidR="00C72E42">
        <w:rPr>
          <w:rFonts w:hAnsi="Times New Roman" w:ascii="Times New Roman"/>
        </w:rPr>
        <w:t>.</w:t>
      </w:r>
      <w:r w:rsidR="00EC492A">
        <w:rPr>
          <w:rFonts w:hAnsi="Times New Roman" w:ascii="Times New Roman"/>
        </w:rPr>
        <w:t xml:space="preserve"> travnja</w:t>
      </w:r>
      <w:r w:rsidR="00137CA3">
        <w:rPr>
          <w:rFonts w:hAnsi="Times New Roman" w:ascii="Times New Roman"/>
        </w:rPr>
        <w:t xml:space="preserve"> 2017.</w:t>
      </w:r>
      <w:r w:rsidR="00C62B46">
        <w:rPr>
          <w:rFonts w:hAnsi="Times New Roman" w:ascii="Times New Roman"/>
        </w:rPr>
        <w:t>,</w:t>
      </w:r>
    </w:p>
    <w:p w:rsidRDefault="00137CA3" w:rsidP="00137CA3" w:rsidR="00137CA3" w:rsidRPr="00345080">
      <w:pPr>
        <w:ind w:firstLine="567"/>
        <w:jc w:val="both"/>
        <w:rPr>
          <w:rFonts w:hAnsi="Times New Roman" w:ascii="Times New Roman"/>
        </w:rPr>
      </w:pPr>
    </w:p>
    <w:p w:rsidRDefault="001A6E03" w:rsidP="009E4C63" w:rsidR="001A6E03" w:rsidRPr="00345080">
      <w:pPr>
        <w:ind w:firstLine="567"/>
        <w:jc w:val="center"/>
        <w:rPr>
          <w:rFonts w:hAnsi="Times New Roman" w:ascii="Times New Roman"/>
        </w:rPr>
      </w:pPr>
      <w:r w:rsidRPr="00345080">
        <w:rPr>
          <w:rFonts w:hAnsi="Times New Roman" w:ascii="Times New Roman"/>
        </w:rPr>
        <w:t>r i j e š i o    j e</w:t>
      </w:r>
    </w:p>
    <w:p w:rsidRDefault="001A6E03" w:rsidP="001A6E03" w:rsidR="001A6E03" w:rsidRPr="00345080">
      <w:pPr>
        <w:ind w:firstLine="567"/>
        <w:jc w:val="center"/>
        <w:rPr>
          <w:rFonts w:hAnsi="Times New Roman" w:ascii="Times New Roman"/>
        </w:rPr>
      </w:pPr>
    </w:p>
    <w:p w:rsidRDefault="008E424E" w:rsidP="00EC492A" w:rsidR="00C72E42">
      <w:pPr>
        <w:ind w:firstLine="708"/>
        <w:jc w:val="both"/>
        <w:rPr>
          <w:rFonts w:hAnsi="Times New Roman" w:ascii="Times New Roman"/>
        </w:rPr>
      </w:pPr>
      <w:r w:rsidRPr="00C72E42">
        <w:rPr>
          <w:rFonts w:hAnsi="Times New Roman" w:ascii="Times New Roman"/>
        </w:rPr>
        <w:t xml:space="preserve">Obustavlja se </w:t>
      </w:r>
      <w:r w:rsidR="001A6E03" w:rsidRPr="00C72E42">
        <w:rPr>
          <w:rFonts w:hAnsi="Times New Roman" w:ascii="Times New Roman"/>
        </w:rPr>
        <w:t>stečaj</w:t>
      </w:r>
      <w:r w:rsidRPr="00C72E42">
        <w:rPr>
          <w:rFonts w:hAnsi="Times New Roman" w:ascii="Times New Roman"/>
        </w:rPr>
        <w:t>ni</w:t>
      </w:r>
      <w:r w:rsidR="001A6E03" w:rsidRPr="00C72E42">
        <w:rPr>
          <w:rFonts w:hAnsi="Times New Roman" w:ascii="Times New Roman"/>
        </w:rPr>
        <w:t xml:space="preserve"> postup</w:t>
      </w:r>
      <w:r w:rsidRPr="00C72E42">
        <w:rPr>
          <w:rFonts w:hAnsi="Times New Roman" w:ascii="Times New Roman"/>
        </w:rPr>
        <w:t>ak</w:t>
      </w:r>
      <w:r w:rsidR="001A6E03" w:rsidRPr="00C72E42">
        <w:rPr>
          <w:rFonts w:hAnsi="Times New Roman" w:ascii="Times New Roman"/>
        </w:rPr>
        <w:t xml:space="preserve"> nad dužnikom </w:t>
      </w:r>
      <w:r w:rsidR="00EC492A" w:rsidRPr="00EC492A">
        <w:rPr>
          <w:rFonts w:hAnsi="Times New Roman" w:ascii="Times New Roman"/>
        </w:rPr>
        <w:t>FRTALJ d.o.o.</w:t>
      </w:r>
      <w:r w:rsidR="000B4039">
        <w:rPr>
          <w:rFonts w:hAnsi="Times New Roman" w:ascii="Times New Roman"/>
        </w:rPr>
        <w:t>,</w:t>
      </w:r>
      <w:r w:rsidR="00EC492A" w:rsidRPr="00EC492A">
        <w:rPr>
          <w:rFonts w:hAnsi="Times New Roman" w:ascii="Times New Roman"/>
        </w:rPr>
        <w:t xml:space="preserve"> Zagreb, Ul. grada Vukovara 52/E, OIB</w:t>
      </w:r>
      <w:r w:rsidR="006F326C">
        <w:rPr>
          <w:rFonts w:hAnsi="Times New Roman" w:ascii="Times New Roman"/>
        </w:rPr>
        <w:t>:</w:t>
      </w:r>
      <w:r w:rsidR="00EC492A" w:rsidRPr="00EC492A">
        <w:rPr>
          <w:rFonts w:hAnsi="Times New Roman" w:ascii="Times New Roman"/>
        </w:rPr>
        <w:t xml:space="preserve"> 71821640653</w:t>
      </w:r>
      <w:r w:rsidR="001A6E03" w:rsidRPr="00C72E42">
        <w:rPr>
          <w:rFonts w:hAnsi="Times New Roman" w:ascii="Times New Roman"/>
        </w:rPr>
        <w:t>.</w:t>
      </w:r>
    </w:p>
    <w:p w:rsidRDefault="00AF6CE1" w:rsidP="00AF6CE1" w:rsidR="00AF6CE1" w:rsidRPr="00AF6CE1">
      <w:pPr>
        <w:jc w:val="both"/>
        <w:rPr>
          <w:rFonts w:hAnsi="Times New Roman" w:ascii="Times New Roman"/>
        </w:rPr>
      </w:pPr>
    </w:p>
    <w:p w:rsidRDefault="00AF6CE1" w:rsidP="00AF6CE1" w:rsidR="00AF6CE1" w:rsidRPr="00AF6CE1">
      <w:pPr>
        <w:ind w:firstLine="567"/>
        <w:jc w:val="center"/>
        <w:rPr>
          <w:rFonts w:hAnsi="Times New Roman" w:ascii="Times New Roman"/>
        </w:rPr>
      </w:pPr>
      <w:r w:rsidRPr="00AF6CE1">
        <w:rPr>
          <w:rFonts w:hAnsi="Times New Roman" w:ascii="Times New Roman"/>
        </w:rPr>
        <w:t>Obrazloženje</w:t>
      </w:r>
    </w:p>
    <w:p w:rsidRDefault="00AF6CE1" w:rsidP="00AF6CE1" w:rsidR="00AF6CE1" w:rsidRPr="00AF6CE1">
      <w:pPr>
        <w:ind w:firstLine="567"/>
        <w:jc w:val="both"/>
        <w:rPr>
          <w:rFonts w:hAnsi="Times New Roman" w:ascii="Times New Roman"/>
        </w:rPr>
      </w:pPr>
    </w:p>
    <w:p w:rsidRDefault="00AF6CE1" w:rsidP="00AF6CE1" w:rsidR="00DC3C74">
      <w:pPr>
        <w:ind w:firstLine="567"/>
        <w:jc w:val="both"/>
        <w:rPr>
          <w:rFonts w:hAnsi="Times New Roman" w:ascii="Times New Roman"/>
        </w:rPr>
      </w:pPr>
      <w:r w:rsidRPr="00AF6CE1">
        <w:rPr>
          <w:rFonts w:hAnsi="Times New Roman" w:ascii="Times New Roman"/>
        </w:rPr>
        <w:t xml:space="preserve">Rješenjem poslovni broj gornji od </w:t>
      </w:r>
      <w:r w:rsidR="00130B27">
        <w:rPr>
          <w:rFonts w:hAnsi="Times New Roman" w:ascii="Times New Roman"/>
        </w:rPr>
        <w:t>3</w:t>
      </w:r>
      <w:r w:rsidRPr="00AF6CE1">
        <w:rPr>
          <w:rFonts w:hAnsi="Times New Roman" w:ascii="Times New Roman"/>
        </w:rPr>
        <w:t xml:space="preserve">. </w:t>
      </w:r>
      <w:r w:rsidR="00130B27">
        <w:rPr>
          <w:rFonts w:hAnsi="Times New Roman" w:ascii="Times New Roman"/>
        </w:rPr>
        <w:t>lipnja</w:t>
      </w:r>
      <w:r w:rsidRPr="00AF6CE1">
        <w:rPr>
          <w:rFonts w:hAnsi="Times New Roman" w:ascii="Times New Roman"/>
        </w:rPr>
        <w:t xml:space="preserve"> 201</w:t>
      </w:r>
      <w:r>
        <w:rPr>
          <w:rFonts w:hAnsi="Times New Roman" w:ascii="Times New Roman"/>
        </w:rPr>
        <w:t>6.,</w:t>
      </w:r>
      <w:r w:rsidRPr="00AF6CE1">
        <w:rPr>
          <w:rFonts w:hAnsi="Times New Roman" w:ascii="Times New Roman"/>
        </w:rPr>
        <w:t xml:space="preserve"> sud je pokrenuo prethodni postupak radi utvrđivanja pretpostavki za otvaranje stečajnog postupka nad dužnikom </w:t>
      </w:r>
      <w:r w:rsidR="00EC492A" w:rsidRPr="00EC492A">
        <w:rPr>
          <w:rFonts w:hAnsi="Times New Roman" w:ascii="Times New Roman"/>
        </w:rPr>
        <w:t>FRTALJ d.o.o.</w:t>
      </w:r>
      <w:r w:rsidR="000B4039">
        <w:rPr>
          <w:rFonts w:hAnsi="Times New Roman" w:ascii="Times New Roman"/>
        </w:rPr>
        <w:t>,</w:t>
      </w:r>
      <w:r w:rsidR="00EC492A" w:rsidRPr="00EC492A">
        <w:rPr>
          <w:rFonts w:hAnsi="Times New Roman" w:ascii="Times New Roman"/>
        </w:rPr>
        <w:t xml:space="preserve"> Zagreb, Ul. grada Vukovara 52/E, OIB</w:t>
      </w:r>
      <w:r w:rsidR="00531E85">
        <w:rPr>
          <w:rFonts w:hAnsi="Times New Roman" w:ascii="Times New Roman"/>
        </w:rPr>
        <w:t>:</w:t>
      </w:r>
      <w:r w:rsidR="00EC492A" w:rsidRPr="00EC492A">
        <w:rPr>
          <w:rFonts w:hAnsi="Times New Roman" w:ascii="Times New Roman"/>
        </w:rPr>
        <w:t xml:space="preserve"> 71821640653</w:t>
      </w:r>
      <w:r w:rsidR="008260DD">
        <w:rPr>
          <w:rFonts w:hAnsi="Times New Roman" w:ascii="Times New Roman"/>
        </w:rPr>
        <w:t>.</w:t>
      </w:r>
    </w:p>
    <w:p w:rsidRDefault="008260DD" w:rsidP="00AF6CE1" w:rsidR="008260DD">
      <w:pPr>
        <w:ind w:firstLine="567"/>
        <w:jc w:val="both"/>
        <w:rPr>
          <w:rFonts w:hAnsi="Times New Roman" w:ascii="Times New Roman"/>
        </w:rPr>
      </w:pPr>
    </w:p>
    <w:p w:rsidRDefault="00551044" w:rsidP="00723074" w:rsidR="00723074">
      <w:pPr>
        <w:ind w:firstLine="567"/>
        <w:jc w:val="both"/>
        <w:rPr>
          <w:rFonts w:hAnsi="Times New Roman" w:ascii="Times New Roman"/>
        </w:rPr>
      </w:pPr>
      <w:r>
        <w:rPr>
          <w:rFonts w:hAnsi="Times New Roman" w:ascii="Times New Roman"/>
        </w:rPr>
        <w:t>P</w:t>
      </w:r>
      <w:r w:rsidR="0075528E">
        <w:rPr>
          <w:rFonts w:hAnsi="Times New Roman" w:ascii="Times New Roman"/>
        </w:rPr>
        <w:t xml:space="preserve">odneskom od </w:t>
      </w:r>
      <w:r>
        <w:rPr>
          <w:rFonts w:hAnsi="Times New Roman" w:ascii="Times New Roman"/>
        </w:rPr>
        <w:t>3</w:t>
      </w:r>
      <w:r w:rsidR="00AF6CE1" w:rsidRPr="00AF6CE1">
        <w:rPr>
          <w:rFonts w:hAnsi="Times New Roman" w:ascii="Times New Roman"/>
        </w:rPr>
        <w:t xml:space="preserve">. </w:t>
      </w:r>
      <w:r>
        <w:rPr>
          <w:rFonts w:hAnsi="Times New Roman" w:ascii="Times New Roman"/>
        </w:rPr>
        <w:t>ožujka</w:t>
      </w:r>
      <w:r w:rsidR="00AF6CE1" w:rsidRPr="00AF6CE1">
        <w:rPr>
          <w:rFonts w:hAnsi="Times New Roman" w:ascii="Times New Roman"/>
        </w:rPr>
        <w:t xml:space="preserve"> 2017. </w:t>
      </w:r>
      <w:r>
        <w:rPr>
          <w:rFonts w:hAnsi="Times New Roman" w:ascii="Times New Roman"/>
        </w:rPr>
        <w:t xml:space="preserve">dužnik je </w:t>
      </w:r>
      <w:r w:rsidR="00AF6CE1" w:rsidRPr="00AF6CE1">
        <w:rPr>
          <w:rFonts w:hAnsi="Times New Roman" w:ascii="Times New Roman"/>
        </w:rPr>
        <w:t xml:space="preserve">dostavio ovom sudu potvrdu Financijske agencije o </w:t>
      </w:r>
      <w:r w:rsidR="0075528E">
        <w:rPr>
          <w:rFonts w:hAnsi="Times New Roman" w:ascii="Times New Roman"/>
        </w:rPr>
        <w:t xml:space="preserve">blokadi računa i novčanih sredstava ovršenika od </w:t>
      </w:r>
      <w:r>
        <w:rPr>
          <w:rFonts w:hAnsi="Times New Roman" w:ascii="Times New Roman"/>
        </w:rPr>
        <w:t>3</w:t>
      </w:r>
      <w:r w:rsidR="0075528E">
        <w:rPr>
          <w:rFonts w:hAnsi="Times New Roman" w:ascii="Times New Roman"/>
        </w:rPr>
        <w:t xml:space="preserve">. </w:t>
      </w:r>
      <w:r>
        <w:rPr>
          <w:rFonts w:hAnsi="Times New Roman" w:ascii="Times New Roman"/>
        </w:rPr>
        <w:t>ožujka</w:t>
      </w:r>
      <w:r w:rsidR="0075528E">
        <w:rPr>
          <w:rFonts w:hAnsi="Times New Roman" w:ascii="Times New Roman"/>
        </w:rPr>
        <w:t xml:space="preserve"> 2017.</w:t>
      </w:r>
      <w:r>
        <w:rPr>
          <w:rFonts w:hAnsi="Times New Roman" w:ascii="Times New Roman"/>
        </w:rPr>
        <w:t>,</w:t>
      </w:r>
      <w:r w:rsidR="0075528E">
        <w:rPr>
          <w:rFonts w:hAnsi="Times New Roman" w:ascii="Times New Roman"/>
        </w:rPr>
        <w:t xml:space="preserve"> uvidom u koju je utvrđeno da </w:t>
      </w:r>
      <w:r w:rsidR="00723074">
        <w:rPr>
          <w:rFonts w:hAnsi="Times New Roman" w:ascii="Times New Roman"/>
        </w:rPr>
        <w:t xml:space="preserve">su iz Očevidnika isknjižene sve osnove i nema evidentiranih dugovanja. Financijska agencija je na traženje suda dopisom od 13. ožujka 2017. dostavila sve raspoložive podatke za dužnika, Očevidnik o redoslijedu plaćanja i Očevidnik o danima insolventnosti uvidom u koji je utvrđeno da </w:t>
      </w:r>
      <w:r w:rsidR="001423B6">
        <w:rPr>
          <w:rFonts w:hAnsi="Times New Roman" w:ascii="Times New Roman"/>
        </w:rPr>
        <w:t xml:space="preserve">dužnik nema evidentiranih neizvršenih osnova za plaćanje. </w:t>
      </w:r>
    </w:p>
    <w:p w:rsidRDefault="002E7041" w:rsidP="001423B6" w:rsidR="002E7041" w:rsidRPr="00AF6CE1">
      <w:pPr>
        <w:jc w:val="both"/>
        <w:rPr>
          <w:rFonts w:hAnsi="Times New Roman" w:ascii="Times New Roman"/>
        </w:rPr>
      </w:pPr>
    </w:p>
    <w:p w:rsidRDefault="00AF6CE1" w:rsidP="00AF6CE1" w:rsidR="00AF6CE1" w:rsidRPr="00AF6CE1">
      <w:pPr>
        <w:ind w:firstLine="567"/>
        <w:jc w:val="both"/>
        <w:rPr>
          <w:rFonts w:hAnsi="Times New Roman" w:ascii="Times New Roman"/>
        </w:rPr>
      </w:pPr>
      <w:r w:rsidRPr="00AF6CE1">
        <w:rPr>
          <w:rFonts w:hAnsi="Times New Roman" w:ascii="Times New Roman"/>
        </w:rPr>
        <w:t>Prema odredbi čl. 128. st. 9. Stečajnog zakona ("Narodne novine" broj 71/15-dalje SZ), ako dužnik do završetka prethodnog postupka postane sposoban za plaćanje, sud će postupak obustaviti.</w:t>
      </w:r>
    </w:p>
    <w:p w:rsidRDefault="00AF6CE1" w:rsidP="00AF6CE1" w:rsidR="00AF6CE1" w:rsidRPr="00AF6CE1">
      <w:pPr>
        <w:jc w:val="both"/>
        <w:rPr>
          <w:rFonts w:hAnsi="Times New Roman" w:ascii="Times New Roman"/>
        </w:rPr>
      </w:pPr>
    </w:p>
    <w:p w:rsidRDefault="00AF6CE1" w:rsidP="00AF6CE1" w:rsidR="00313F33">
      <w:pPr>
        <w:ind w:firstLine="567"/>
        <w:jc w:val="both"/>
        <w:rPr>
          <w:rFonts w:hAnsi="Times New Roman" w:ascii="Times New Roman"/>
        </w:rPr>
      </w:pPr>
      <w:r w:rsidRPr="00AF6CE1">
        <w:rPr>
          <w:rFonts w:hAnsi="Times New Roman" w:ascii="Times New Roman"/>
        </w:rPr>
        <w:lastRenderedPageBreak/>
        <w:t xml:space="preserve">Kako iz dostavljene potvrde </w:t>
      </w:r>
      <w:r w:rsidR="001423B6">
        <w:rPr>
          <w:rFonts w:hAnsi="Times New Roman" w:ascii="Times New Roman"/>
        </w:rPr>
        <w:t>Financijske agencije</w:t>
      </w:r>
      <w:r w:rsidRPr="00AF6CE1">
        <w:rPr>
          <w:rFonts w:hAnsi="Times New Roman" w:ascii="Times New Roman"/>
        </w:rPr>
        <w:t xml:space="preserve"> nedvojbeno proizlazi da je dužnik prije završetka prethodnog postupka postao sposoban za plaćanje, to je temeljem odredbe čl. 128. st. 9. SZ-a riješeno kao </w:t>
      </w:r>
      <w:r w:rsidR="001423B6">
        <w:rPr>
          <w:rFonts w:hAnsi="Times New Roman" w:ascii="Times New Roman"/>
        </w:rPr>
        <w:t>u</w:t>
      </w:r>
      <w:r w:rsidR="00313F33">
        <w:rPr>
          <w:rFonts w:hAnsi="Times New Roman" w:ascii="Times New Roman"/>
        </w:rPr>
        <w:t xml:space="preserve"> izre</w:t>
      </w:r>
      <w:r w:rsidR="001423B6">
        <w:rPr>
          <w:rFonts w:hAnsi="Times New Roman" w:ascii="Times New Roman"/>
        </w:rPr>
        <w:t>ci</w:t>
      </w:r>
      <w:r w:rsidR="00313F33">
        <w:rPr>
          <w:rFonts w:hAnsi="Times New Roman" w:ascii="Times New Roman"/>
        </w:rPr>
        <w:t>.</w:t>
      </w:r>
    </w:p>
    <w:p w:rsidRDefault="00C7592E" w:rsidP="00AF6CE1" w:rsidR="00C7592E">
      <w:pPr>
        <w:ind w:firstLine="567"/>
        <w:jc w:val="both"/>
        <w:rPr>
          <w:rFonts w:hAnsi="Times New Roman" w:ascii="Times New Roman"/>
        </w:rPr>
      </w:pPr>
    </w:p>
    <w:p w:rsidRDefault="00C7592E" w:rsidP="00AF6CE1" w:rsidR="00C7592E">
      <w:pPr>
        <w:ind w:firstLine="567"/>
        <w:jc w:val="both"/>
        <w:rPr>
          <w:rFonts w:hAnsi="Times New Roman" w:ascii="Times New Roman"/>
        </w:rPr>
      </w:pPr>
      <w:r>
        <w:rPr>
          <w:rFonts w:hAnsi="Times New Roman" w:ascii="Times New Roman"/>
        </w:rPr>
        <w:t xml:space="preserve">Budući je postupak obustavljen iz razloga što je dužnik do završetka prethodnog postupka postao sposoban za plaćanje to je valjalo razriješiti privremenog stečajnog upravitelja dužnosti, slijedom čega je odlučeno kao pod toč. 2. izreke. </w:t>
      </w:r>
    </w:p>
    <w:p w:rsidRDefault="001A6E03" w:rsidP="00C47787" w:rsidR="001A6E03" w:rsidRPr="00345080">
      <w:pPr>
        <w:jc w:val="both"/>
        <w:rPr>
          <w:rFonts w:hAnsi="Times New Roman" w:ascii="Times New Roman"/>
        </w:rPr>
      </w:pPr>
      <w:r w:rsidRPr="00345080">
        <w:rPr>
          <w:rFonts w:hAnsi="Times New Roman" w:ascii="Times New Roman"/>
        </w:rPr>
        <w:tab/>
      </w:r>
    </w:p>
    <w:p w:rsidRDefault="001A6E03" w:rsidP="001A6E03" w:rsidR="001A6E03" w:rsidRPr="00345080">
      <w:pPr>
        <w:ind w:firstLine="567"/>
        <w:jc w:val="center"/>
        <w:rPr>
          <w:rFonts w:hAnsi="Times New Roman" w:ascii="Times New Roman"/>
        </w:rPr>
      </w:pPr>
      <w:r w:rsidRPr="00345080">
        <w:rPr>
          <w:rFonts w:hAnsi="Times New Roman" w:ascii="Times New Roman"/>
        </w:rPr>
        <w:t xml:space="preserve">U Karlovcu </w:t>
      </w:r>
      <w:r w:rsidR="000B4039">
        <w:rPr>
          <w:rFonts w:hAnsi="Times New Roman" w:ascii="Times New Roman"/>
        </w:rPr>
        <w:t>5</w:t>
      </w:r>
      <w:r w:rsidR="00CA066E">
        <w:rPr>
          <w:rFonts w:hAnsi="Times New Roman" w:ascii="Times New Roman"/>
        </w:rPr>
        <w:t xml:space="preserve">. </w:t>
      </w:r>
      <w:r w:rsidR="000B4039">
        <w:rPr>
          <w:rFonts w:hAnsi="Times New Roman" w:ascii="Times New Roman"/>
        </w:rPr>
        <w:t>travnja</w:t>
      </w:r>
      <w:r w:rsidRPr="00345080">
        <w:rPr>
          <w:rFonts w:hAnsi="Times New Roman" w:ascii="Times New Roman"/>
        </w:rPr>
        <w:t xml:space="preserve"> 201</w:t>
      </w:r>
      <w:r w:rsidR="00137CA3">
        <w:rPr>
          <w:rFonts w:hAnsi="Times New Roman" w:ascii="Times New Roman"/>
        </w:rPr>
        <w:t>7</w:t>
      </w:r>
      <w:r w:rsidRPr="00345080">
        <w:rPr>
          <w:rFonts w:hAnsi="Times New Roman" w:ascii="Times New Roman"/>
        </w:rPr>
        <w:t>.</w:t>
      </w:r>
    </w:p>
    <w:p w:rsidRDefault="001A6E03" w:rsidP="00E61B7B" w:rsidR="001A6E03" w:rsidRPr="00345080">
      <w:pPr>
        <w:jc w:val="both"/>
        <w:rPr>
          <w:rFonts w:hAnsi="Times New Roman" w:ascii="Times New Roman"/>
        </w:rPr>
      </w:pPr>
    </w:p>
    <w:p w:rsidRDefault="001A6E03" w:rsidP="001A6E03" w:rsidR="001A6E03" w:rsidRPr="00345080">
      <w:pPr>
        <w:ind w:firstLine="567"/>
        <w:jc w:val="right"/>
        <w:rPr>
          <w:rFonts w:hAnsi="Times New Roman" w:ascii="Times New Roman"/>
        </w:rPr>
      </w:pPr>
      <w:r w:rsidRPr="00345080">
        <w:rPr>
          <w:rFonts w:hAnsi="Times New Roman" w:ascii="Times New Roman"/>
        </w:rPr>
        <w:t>SUDAC:</w:t>
      </w:r>
    </w:p>
    <w:p w:rsidRDefault="001A6E03" w:rsidP="00AF6CE1" w:rsidR="00D35DC2">
      <w:pPr>
        <w:ind w:firstLine="567"/>
        <w:jc w:val="right"/>
        <w:rPr>
          <w:rFonts w:hAnsi="Times New Roman" w:ascii="Times New Roman"/>
        </w:rPr>
      </w:pPr>
      <w:r w:rsidRPr="00345080">
        <w:rPr>
          <w:rFonts w:hAnsi="Times New Roman" w:ascii="Times New Roman"/>
        </w:rPr>
        <w:t>Vesna Fundurulić Perišin</w:t>
      </w:r>
      <w:r w:rsidR="006F714C">
        <w:rPr>
          <w:rFonts w:hAnsi="Times New Roman" w:ascii="Times New Roman"/>
        </w:rPr>
        <w:t>, v.r.</w:t>
      </w:r>
    </w:p>
    <w:p w:rsidRDefault="006F714C" w:rsidP="00AF6CE1" w:rsidR="006F714C">
      <w:pPr>
        <w:ind w:firstLine="567"/>
        <w:jc w:val="right"/>
        <w:rPr>
          <w:rFonts w:hAnsi="Times New Roman" w:ascii="Times New Roman"/>
        </w:rPr>
      </w:pPr>
    </w:p>
    <w:p w:rsidRDefault="006F714C" w:rsidP="00AF6CE1" w:rsidR="006F714C">
      <w:pPr>
        <w:ind w:firstLine="567"/>
        <w:jc w:val="right"/>
        <w:rPr>
          <w:rFonts w:hAnsi="Times New Roman" w:ascii="Times New Roman"/>
        </w:rPr>
      </w:pPr>
      <w:r>
        <w:rPr>
          <w:rFonts w:hAnsi="Times New Roman" w:ascii="Times New Roman"/>
        </w:rPr>
        <w:t>Za točnost otpravka-</w:t>
      </w:r>
    </w:p>
    <w:p w:rsidRDefault="006F714C" w:rsidP="00AF6CE1" w:rsidR="006F714C">
      <w:pPr>
        <w:ind w:firstLine="567"/>
        <w:jc w:val="right"/>
        <w:rPr>
          <w:rFonts w:hAnsi="Times New Roman" w:ascii="Times New Roman"/>
        </w:rPr>
      </w:pPr>
      <w:r>
        <w:rPr>
          <w:rFonts w:hAnsi="Times New Roman" w:ascii="Times New Roman"/>
        </w:rPr>
        <w:t>Ovlašteni službenik:</w:t>
      </w:r>
    </w:p>
    <w:p w:rsidRDefault="006F714C" w:rsidP="00AF6CE1" w:rsidR="006F714C">
      <w:pPr>
        <w:ind w:firstLine="567"/>
        <w:jc w:val="right"/>
        <w:rPr>
          <w:rFonts w:hAnsi="Times New Roman" w:ascii="Times New Roman"/>
        </w:rPr>
      </w:pPr>
      <w:r>
        <w:rPr>
          <w:rFonts w:hAnsi="Times New Roman" w:ascii="Times New Roman"/>
        </w:rPr>
        <w:t>Žana Livaja</w:t>
      </w:r>
    </w:p>
    <w:p w:rsidRDefault="001606F1" w:rsidP="00AF6CE1" w:rsidR="001606F1">
      <w:pPr>
        <w:ind w:firstLine="567"/>
        <w:jc w:val="right"/>
        <w:rPr>
          <w:rFonts w:hAnsi="Times New Roman" w:ascii="Times New Roman"/>
        </w:rPr>
      </w:pPr>
    </w:p>
    <w:p w:rsidRDefault="003C4541" w:rsidP="00D35DC2" w:rsidR="003C4541" w:rsidRPr="00345080">
      <w:pPr>
        <w:ind w:firstLine="567"/>
        <w:jc w:val="right"/>
        <w:rPr>
          <w:rFonts w:hAnsi="Times New Roman" w:ascii="Times New Roman"/>
        </w:rPr>
      </w:pPr>
    </w:p>
    <w:p w:rsidRDefault="001A6E03" w:rsidP="0069131D" w:rsidR="001A6E03" w:rsidRPr="00345080">
      <w:pPr>
        <w:jc w:val="both"/>
        <w:rPr>
          <w:rFonts w:hAnsi="Times New Roman" w:ascii="Times New Roman"/>
        </w:rPr>
      </w:pPr>
      <w:r w:rsidRPr="00345080">
        <w:rPr>
          <w:rFonts w:hAnsi="Times New Roman" w:ascii="Times New Roman"/>
        </w:rPr>
        <w:t xml:space="preserve">POUKA O PRAVNOM LIJEKU: </w:t>
      </w:r>
    </w:p>
    <w:p w:rsidRDefault="001A6E03" w:rsidP="001A6E03" w:rsidR="001A6E03" w:rsidRPr="00345080">
      <w:pPr>
        <w:ind w:firstLine="567"/>
        <w:jc w:val="both"/>
        <w:rPr>
          <w:rFonts w:hAnsi="Times New Roman" w:ascii="Times New Roman"/>
        </w:rPr>
      </w:pPr>
      <w:r w:rsidRPr="00345080">
        <w:rPr>
          <w:rFonts w:hAnsi="Times New Roman" w:ascii="Times New Roman"/>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69131D" w:rsidP="00F73FDD" w:rsidR="0069131D">
      <w:pPr>
        <w:jc w:val="both"/>
        <w:rPr>
          <w:rFonts w:hAnsi="Times New Roman" w:ascii="Times New Roman"/>
        </w:rPr>
      </w:pPr>
    </w:p>
    <w:p w:rsidRDefault="00F53EE8" w:rsidP="006F714C" w:rsidR="00F53EE8" w:rsidRPr="00345080">
      <w:pPr>
        <w:jc w:val="both"/>
        <w:rPr>
          <w:rFonts w:hAnsi="Times New Roman" w:ascii="Times New Roman"/>
        </w:rPr>
      </w:pPr>
    </w:p>
    <w:sectPr w:rsidSect="002E7041" w:rsidR="00F53EE8" w:rsidRPr="00345080">
      <w:headerReference w:type="default" r:id="rId11"/>
      <w:pgSz w:code="9" w:h="16838" w:w="11906"/>
      <w:pgMar w:gutter="0" w:footer="709" w:header="709" w:left="1418" w:bottom="1985" w:right="1418" w:top="1702"/>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71BB1" w:rsidP="00EC5531" w:rsidR="00671BB1">
      <w:r>
        <w:separator/>
      </w:r>
    </w:p>
  </w:endnote>
  <w:endnote w:id="0" w:type="continuationSeparator">
    <w:p w:rsidRDefault="00671BB1" w:rsidP="00EC5531" w:rsidR="00671BB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71BB1" w:rsidP="00EC5531" w:rsidR="00671BB1">
      <w:r>
        <w:separator/>
      </w:r>
    </w:p>
  </w:footnote>
  <w:footnote w:id="0" w:type="continuationSeparator">
    <w:p w:rsidRDefault="00671BB1" w:rsidP="00EC5531" w:rsidR="00671BB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36149125"/>
      <w:docPartObj>
        <w:docPartGallery w:val="Page Numbers (Top of Page)"/>
        <w:docPartUnique/>
      </w:docPartObj>
    </w:sdtPr>
    <w:sdtEndPr/>
    <w:sdtContent>
      <w:p w:rsidRDefault="00EC5531" w:rsidR="00EC5531">
        <w:pPr>
          <w:pStyle w:val="Zaglavlje"/>
          <w:jc w:val="center"/>
        </w:pPr>
        <w:r>
          <w:fldChar w:fldCharType="begin"/>
        </w:r>
        <w:r>
          <w:instrText>PAGE   \* MERGEFORMAT</w:instrText>
        </w:r>
        <w:r>
          <w:fldChar w:fldCharType="separate"/>
        </w:r>
        <w:r w:rsidR="006F714C">
          <w:rPr>
            <w:noProof/>
          </w:rPr>
          <w:t>2</w:t>
        </w:r>
        <w:r>
          <w:fldChar w:fldCharType="end"/>
        </w:r>
      </w:p>
    </w:sdtContent>
  </w:sdt>
  <w:p w:rsidRDefault="00DB3041" w:rsidP="00DB3041" w:rsidR="00EC5531" w:rsidRPr="00137CA3">
    <w:pPr>
      <w:pStyle w:val="Zaglavlje"/>
      <w:jc w:val="right"/>
      <w:rPr>
        <w:rFonts w:hAnsi="Times New Roman" w:ascii="Times New Roman"/>
      </w:rPr>
    </w:pPr>
    <w:r w:rsidRPr="00137CA3">
      <w:rPr>
        <w:rFonts w:hAnsi="Times New Roman" w:ascii="Times New Roman"/>
      </w:rPr>
      <w:t xml:space="preserve">3 </w:t>
    </w:r>
    <w:r w:rsidR="001A6E03" w:rsidRPr="00137CA3">
      <w:rPr>
        <w:rFonts w:hAnsi="Times New Roman" w:ascii="Times New Roman"/>
      </w:rPr>
      <w:t>St-</w:t>
    </w:r>
    <w:r w:rsidR="008260DD" w:rsidRPr="008260DD">
      <w:rPr>
        <w:rFonts w:hAnsi="Times New Roman" w:ascii="Times New Roman"/>
      </w:rPr>
      <w:t>2165/16-12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4AE3415"/>
    <w:multiLevelType w:val="hybridMultilevel"/>
    <w:tmpl w:val="037026C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445107EC"/>
    <w:multiLevelType w:val="hybridMultilevel"/>
    <w:tmpl w:val="B644BFAC"/>
    <w:lvl w:tplc="4D38D3B8"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2">
    <w:nsid w:val="47F96FBE"/>
    <w:multiLevelType w:val="hybridMultilevel"/>
    <w:tmpl w:val="9924A2A8"/>
    <w:lvl w:tplc="E0D6FF4C"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3">
    <w:nsid w:val="54D82703"/>
    <w:multiLevelType w:val="hybridMultilevel"/>
    <w:tmpl w:val="EB7CA840"/>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4">
    <w:nsid w:val="5D1E1CCD"/>
    <w:multiLevelType w:val="hybridMultilevel"/>
    <w:tmpl w:val="D1F682B8"/>
    <w:lvl w:tplc="04090015" w:ilvl="0">
      <w:start w:val="1"/>
      <w:numFmt w:val="upp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71A17DF2"/>
    <w:multiLevelType w:val="hybridMultilevel"/>
    <w:tmpl w:val="4B66F8EC"/>
    <w:lvl w:tplc="18EA247E"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num w:numId="1">
    <w:abstractNumId w:val="4"/>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6"/>
  <w:embedSystemFonts/>
  <w:attachedTemplate r:id="rId1"/>
  <w:stylePaneFormatFilter w:val="3F01"/>
  <w:defaultTabStop w:val="708"/>
  <w:hyphenationZone w:val="425"/>
  <w:drawingGridHorizontalSpacing w:val="120"/>
  <w:displayHorizontalDrawingGridEvery w:val="2"/>
  <w:displayVerticalDrawingGridEvery w:val="2"/>
  <w:noPunctuationKerning/>
  <w:characterSpacingControl w:val="doNotCompress"/>
  <w:hdrShapeDefaults>
    <o:shapedefaults v:ext="edit" spidmax="24577"/>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9532F"/>
    <w:rsid w:val="00000113"/>
    <w:rsid w:val="0000432E"/>
    <w:rsid w:val="000059A7"/>
    <w:rsid w:val="00011EA3"/>
    <w:rsid w:val="00020A61"/>
    <w:rsid w:val="0002195C"/>
    <w:rsid w:val="00023013"/>
    <w:rsid w:val="00025179"/>
    <w:rsid w:val="00031630"/>
    <w:rsid w:val="0003300B"/>
    <w:rsid w:val="000331B4"/>
    <w:rsid w:val="00034001"/>
    <w:rsid w:val="00034636"/>
    <w:rsid w:val="00034752"/>
    <w:rsid w:val="00035600"/>
    <w:rsid w:val="000400A1"/>
    <w:rsid w:val="00043BAA"/>
    <w:rsid w:val="00046852"/>
    <w:rsid w:val="00051E2E"/>
    <w:rsid w:val="00051FBB"/>
    <w:rsid w:val="000532B4"/>
    <w:rsid w:val="000619B3"/>
    <w:rsid w:val="000620A6"/>
    <w:rsid w:val="0006334D"/>
    <w:rsid w:val="00064A61"/>
    <w:rsid w:val="000678FD"/>
    <w:rsid w:val="00072F4D"/>
    <w:rsid w:val="00081614"/>
    <w:rsid w:val="000848AF"/>
    <w:rsid w:val="0008637B"/>
    <w:rsid w:val="0009336E"/>
    <w:rsid w:val="00094066"/>
    <w:rsid w:val="000A3E29"/>
    <w:rsid w:val="000B0C41"/>
    <w:rsid w:val="000B4039"/>
    <w:rsid w:val="000B6EA1"/>
    <w:rsid w:val="000C77AC"/>
    <w:rsid w:val="000D1E6F"/>
    <w:rsid w:val="000D43ED"/>
    <w:rsid w:val="000E02E8"/>
    <w:rsid w:val="000E1579"/>
    <w:rsid w:val="000E576D"/>
    <w:rsid w:val="000F038A"/>
    <w:rsid w:val="000F549A"/>
    <w:rsid w:val="000F7BA2"/>
    <w:rsid w:val="00100CB4"/>
    <w:rsid w:val="001023CC"/>
    <w:rsid w:val="00105B49"/>
    <w:rsid w:val="0010655C"/>
    <w:rsid w:val="001120B5"/>
    <w:rsid w:val="0012129F"/>
    <w:rsid w:val="00121FAE"/>
    <w:rsid w:val="00130B27"/>
    <w:rsid w:val="00131709"/>
    <w:rsid w:val="00134DEC"/>
    <w:rsid w:val="00134E5D"/>
    <w:rsid w:val="00137CA3"/>
    <w:rsid w:val="001423B6"/>
    <w:rsid w:val="0014402F"/>
    <w:rsid w:val="00151817"/>
    <w:rsid w:val="00156351"/>
    <w:rsid w:val="001600C3"/>
    <w:rsid w:val="001606F1"/>
    <w:rsid w:val="00166CB4"/>
    <w:rsid w:val="00195ADB"/>
    <w:rsid w:val="001A0FF4"/>
    <w:rsid w:val="001A6E03"/>
    <w:rsid w:val="001B5900"/>
    <w:rsid w:val="001D2DA6"/>
    <w:rsid w:val="001D7887"/>
    <w:rsid w:val="001E5412"/>
    <w:rsid w:val="001F13B1"/>
    <w:rsid w:val="00203607"/>
    <w:rsid w:val="00205B79"/>
    <w:rsid w:val="00210348"/>
    <w:rsid w:val="00213FEE"/>
    <w:rsid w:val="00225A3B"/>
    <w:rsid w:val="00230CFE"/>
    <w:rsid w:val="0023493C"/>
    <w:rsid w:val="0024228B"/>
    <w:rsid w:val="00261307"/>
    <w:rsid w:val="00261C64"/>
    <w:rsid w:val="002739DA"/>
    <w:rsid w:val="00277AD4"/>
    <w:rsid w:val="00287275"/>
    <w:rsid w:val="002937A9"/>
    <w:rsid w:val="002A3A4A"/>
    <w:rsid w:val="002A52D0"/>
    <w:rsid w:val="002B1CFF"/>
    <w:rsid w:val="002C0504"/>
    <w:rsid w:val="002C794F"/>
    <w:rsid w:val="002D5F23"/>
    <w:rsid w:val="002E7041"/>
    <w:rsid w:val="002F73BC"/>
    <w:rsid w:val="003004DF"/>
    <w:rsid w:val="003025ED"/>
    <w:rsid w:val="00304875"/>
    <w:rsid w:val="00313F33"/>
    <w:rsid w:val="00315B3E"/>
    <w:rsid w:val="00325072"/>
    <w:rsid w:val="003271F4"/>
    <w:rsid w:val="00336203"/>
    <w:rsid w:val="00336541"/>
    <w:rsid w:val="003366B3"/>
    <w:rsid w:val="003415D0"/>
    <w:rsid w:val="00341C9D"/>
    <w:rsid w:val="00344639"/>
    <w:rsid w:val="00344C82"/>
    <w:rsid w:val="00345080"/>
    <w:rsid w:val="00350D95"/>
    <w:rsid w:val="00356E32"/>
    <w:rsid w:val="00366C62"/>
    <w:rsid w:val="00381CEA"/>
    <w:rsid w:val="00381D21"/>
    <w:rsid w:val="003A47EF"/>
    <w:rsid w:val="003A4B86"/>
    <w:rsid w:val="003A50CA"/>
    <w:rsid w:val="003A681D"/>
    <w:rsid w:val="003C13D9"/>
    <w:rsid w:val="003C4541"/>
    <w:rsid w:val="003C5896"/>
    <w:rsid w:val="003D66CD"/>
    <w:rsid w:val="003D7D32"/>
    <w:rsid w:val="003E1C09"/>
    <w:rsid w:val="003F16B5"/>
    <w:rsid w:val="003F622C"/>
    <w:rsid w:val="00407BBF"/>
    <w:rsid w:val="00415C10"/>
    <w:rsid w:val="00422A42"/>
    <w:rsid w:val="00432F8E"/>
    <w:rsid w:val="00434B16"/>
    <w:rsid w:val="004405C4"/>
    <w:rsid w:val="004545A2"/>
    <w:rsid w:val="004613A3"/>
    <w:rsid w:val="004623BA"/>
    <w:rsid w:val="00476C54"/>
    <w:rsid w:val="0049698D"/>
    <w:rsid w:val="004B4008"/>
    <w:rsid w:val="004B6A16"/>
    <w:rsid w:val="004B794A"/>
    <w:rsid w:val="004C031F"/>
    <w:rsid w:val="004C427A"/>
    <w:rsid w:val="004C49B8"/>
    <w:rsid w:val="004D5692"/>
    <w:rsid w:val="004D5CBB"/>
    <w:rsid w:val="004D5D9B"/>
    <w:rsid w:val="004E7CE5"/>
    <w:rsid w:val="004F3AE9"/>
    <w:rsid w:val="004F6063"/>
    <w:rsid w:val="004F6CE2"/>
    <w:rsid w:val="004F7AA9"/>
    <w:rsid w:val="005016BC"/>
    <w:rsid w:val="005023B1"/>
    <w:rsid w:val="0050322B"/>
    <w:rsid w:val="00506AF3"/>
    <w:rsid w:val="0051012D"/>
    <w:rsid w:val="0052158A"/>
    <w:rsid w:val="00526EA8"/>
    <w:rsid w:val="00531E85"/>
    <w:rsid w:val="00537E6A"/>
    <w:rsid w:val="005434ED"/>
    <w:rsid w:val="005503F2"/>
    <w:rsid w:val="00551044"/>
    <w:rsid w:val="00554511"/>
    <w:rsid w:val="005556CE"/>
    <w:rsid w:val="00574D42"/>
    <w:rsid w:val="00581759"/>
    <w:rsid w:val="005854A3"/>
    <w:rsid w:val="005873E4"/>
    <w:rsid w:val="00591D52"/>
    <w:rsid w:val="00592B49"/>
    <w:rsid w:val="00592CA5"/>
    <w:rsid w:val="0059532F"/>
    <w:rsid w:val="00597EDA"/>
    <w:rsid w:val="005A0AC6"/>
    <w:rsid w:val="005A2F96"/>
    <w:rsid w:val="005A391C"/>
    <w:rsid w:val="005A3E5E"/>
    <w:rsid w:val="005A41AB"/>
    <w:rsid w:val="005B7161"/>
    <w:rsid w:val="005C20B0"/>
    <w:rsid w:val="005C4E1E"/>
    <w:rsid w:val="005C68C7"/>
    <w:rsid w:val="005D18F8"/>
    <w:rsid w:val="005D51F9"/>
    <w:rsid w:val="005E1942"/>
    <w:rsid w:val="005E25EC"/>
    <w:rsid w:val="005E559A"/>
    <w:rsid w:val="005E7878"/>
    <w:rsid w:val="005F36E9"/>
    <w:rsid w:val="005F47E7"/>
    <w:rsid w:val="005F6A64"/>
    <w:rsid w:val="006018D2"/>
    <w:rsid w:val="00602463"/>
    <w:rsid w:val="0060340F"/>
    <w:rsid w:val="00606B95"/>
    <w:rsid w:val="00623E72"/>
    <w:rsid w:val="0063013F"/>
    <w:rsid w:val="00633BE4"/>
    <w:rsid w:val="0063476B"/>
    <w:rsid w:val="0063499A"/>
    <w:rsid w:val="00634E8A"/>
    <w:rsid w:val="00641240"/>
    <w:rsid w:val="006421AF"/>
    <w:rsid w:val="006443E9"/>
    <w:rsid w:val="006519A1"/>
    <w:rsid w:val="00655854"/>
    <w:rsid w:val="00663680"/>
    <w:rsid w:val="00666653"/>
    <w:rsid w:val="006666D0"/>
    <w:rsid w:val="006666E6"/>
    <w:rsid w:val="00671BB1"/>
    <w:rsid w:val="00671E27"/>
    <w:rsid w:val="0067468D"/>
    <w:rsid w:val="00676768"/>
    <w:rsid w:val="0068126A"/>
    <w:rsid w:val="0068421F"/>
    <w:rsid w:val="0069131D"/>
    <w:rsid w:val="006926AC"/>
    <w:rsid w:val="00692D68"/>
    <w:rsid w:val="00692E6B"/>
    <w:rsid w:val="00693798"/>
    <w:rsid w:val="00697EB4"/>
    <w:rsid w:val="006C1981"/>
    <w:rsid w:val="006C1F34"/>
    <w:rsid w:val="006E00E8"/>
    <w:rsid w:val="006E2D44"/>
    <w:rsid w:val="006E705D"/>
    <w:rsid w:val="006F07D8"/>
    <w:rsid w:val="006F326C"/>
    <w:rsid w:val="006F61D9"/>
    <w:rsid w:val="006F714C"/>
    <w:rsid w:val="0070428A"/>
    <w:rsid w:val="0071033A"/>
    <w:rsid w:val="0071448D"/>
    <w:rsid w:val="00723074"/>
    <w:rsid w:val="00730122"/>
    <w:rsid w:val="00731E80"/>
    <w:rsid w:val="0075528E"/>
    <w:rsid w:val="00756A89"/>
    <w:rsid w:val="00762159"/>
    <w:rsid w:val="0076231E"/>
    <w:rsid w:val="007628E6"/>
    <w:rsid w:val="007678E9"/>
    <w:rsid w:val="00767E39"/>
    <w:rsid w:val="00780F76"/>
    <w:rsid w:val="007818DA"/>
    <w:rsid w:val="00795DA6"/>
    <w:rsid w:val="007974EA"/>
    <w:rsid w:val="007B3116"/>
    <w:rsid w:val="007B4D63"/>
    <w:rsid w:val="007B7B0A"/>
    <w:rsid w:val="007F4A16"/>
    <w:rsid w:val="007F6BA8"/>
    <w:rsid w:val="00800897"/>
    <w:rsid w:val="00803431"/>
    <w:rsid w:val="0080792B"/>
    <w:rsid w:val="00817820"/>
    <w:rsid w:val="00820EF9"/>
    <w:rsid w:val="008260DD"/>
    <w:rsid w:val="0082760D"/>
    <w:rsid w:val="00831CBE"/>
    <w:rsid w:val="008323BA"/>
    <w:rsid w:val="008348BD"/>
    <w:rsid w:val="0084079A"/>
    <w:rsid w:val="00841E9B"/>
    <w:rsid w:val="00853412"/>
    <w:rsid w:val="00855422"/>
    <w:rsid w:val="00857A92"/>
    <w:rsid w:val="008654A2"/>
    <w:rsid w:val="00872A50"/>
    <w:rsid w:val="00873943"/>
    <w:rsid w:val="00881E24"/>
    <w:rsid w:val="008851B9"/>
    <w:rsid w:val="008957D0"/>
    <w:rsid w:val="008A2540"/>
    <w:rsid w:val="008B1552"/>
    <w:rsid w:val="008C2FAD"/>
    <w:rsid w:val="008C5BE4"/>
    <w:rsid w:val="008C7C8D"/>
    <w:rsid w:val="008D0A1C"/>
    <w:rsid w:val="008D0F3B"/>
    <w:rsid w:val="008D2E99"/>
    <w:rsid w:val="008D4153"/>
    <w:rsid w:val="008D4BF8"/>
    <w:rsid w:val="008E424E"/>
    <w:rsid w:val="008F54EE"/>
    <w:rsid w:val="008F62E8"/>
    <w:rsid w:val="00901A58"/>
    <w:rsid w:val="00911321"/>
    <w:rsid w:val="00915242"/>
    <w:rsid w:val="00915FA2"/>
    <w:rsid w:val="00916A31"/>
    <w:rsid w:val="00916F13"/>
    <w:rsid w:val="00917C4E"/>
    <w:rsid w:val="00922E07"/>
    <w:rsid w:val="0092335D"/>
    <w:rsid w:val="0092734D"/>
    <w:rsid w:val="00977284"/>
    <w:rsid w:val="00981BE8"/>
    <w:rsid w:val="00984FB6"/>
    <w:rsid w:val="009930F6"/>
    <w:rsid w:val="00995E7C"/>
    <w:rsid w:val="009A30F5"/>
    <w:rsid w:val="009A5C92"/>
    <w:rsid w:val="009B50F7"/>
    <w:rsid w:val="009C0859"/>
    <w:rsid w:val="009C1F2D"/>
    <w:rsid w:val="009C77C5"/>
    <w:rsid w:val="009D03DB"/>
    <w:rsid w:val="009D296B"/>
    <w:rsid w:val="009D633D"/>
    <w:rsid w:val="009E179E"/>
    <w:rsid w:val="009E4899"/>
    <w:rsid w:val="009E4C63"/>
    <w:rsid w:val="009E5999"/>
    <w:rsid w:val="009E5C42"/>
    <w:rsid w:val="009E7D7B"/>
    <w:rsid w:val="00A02618"/>
    <w:rsid w:val="00A105FE"/>
    <w:rsid w:val="00A149C0"/>
    <w:rsid w:val="00A162AE"/>
    <w:rsid w:val="00A1728D"/>
    <w:rsid w:val="00A214C0"/>
    <w:rsid w:val="00A233E5"/>
    <w:rsid w:val="00A26C00"/>
    <w:rsid w:val="00A26ED1"/>
    <w:rsid w:val="00A27F8B"/>
    <w:rsid w:val="00A27FC8"/>
    <w:rsid w:val="00A3051B"/>
    <w:rsid w:val="00A35BAC"/>
    <w:rsid w:val="00A451BB"/>
    <w:rsid w:val="00A4595F"/>
    <w:rsid w:val="00A45C8B"/>
    <w:rsid w:val="00A5112F"/>
    <w:rsid w:val="00A53EE3"/>
    <w:rsid w:val="00A56601"/>
    <w:rsid w:val="00A60C56"/>
    <w:rsid w:val="00A65D2A"/>
    <w:rsid w:val="00A8198B"/>
    <w:rsid w:val="00A84165"/>
    <w:rsid w:val="00A84AB0"/>
    <w:rsid w:val="00A84C8E"/>
    <w:rsid w:val="00A97522"/>
    <w:rsid w:val="00AA21B4"/>
    <w:rsid w:val="00AA549A"/>
    <w:rsid w:val="00AC258E"/>
    <w:rsid w:val="00AC7441"/>
    <w:rsid w:val="00AD0D7A"/>
    <w:rsid w:val="00AD4158"/>
    <w:rsid w:val="00AD43B6"/>
    <w:rsid w:val="00AD43F3"/>
    <w:rsid w:val="00AD7254"/>
    <w:rsid w:val="00AE3527"/>
    <w:rsid w:val="00AE5E89"/>
    <w:rsid w:val="00AF6CE1"/>
    <w:rsid w:val="00B00274"/>
    <w:rsid w:val="00B0236B"/>
    <w:rsid w:val="00B03C17"/>
    <w:rsid w:val="00B058D1"/>
    <w:rsid w:val="00B14FE9"/>
    <w:rsid w:val="00B21417"/>
    <w:rsid w:val="00B246A2"/>
    <w:rsid w:val="00B2533A"/>
    <w:rsid w:val="00B25A3F"/>
    <w:rsid w:val="00B30DB8"/>
    <w:rsid w:val="00B34908"/>
    <w:rsid w:val="00B375BB"/>
    <w:rsid w:val="00B41EA9"/>
    <w:rsid w:val="00B4415F"/>
    <w:rsid w:val="00B510E1"/>
    <w:rsid w:val="00B532EE"/>
    <w:rsid w:val="00B607C6"/>
    <w:rsid w:val="00B60F55"/>
    <w:rsid w:val="00B6137C"/>
    <w:rsid w:val="00B64CA8"/>
    <w:rsid w:val="00B66F22"/>
    <w:rsid w:val="00B71823"/>
    <w:rsid w:val="00B720D3"/>
    <w:rsid w:val="00B75DDC"/>
    <w:rsid w:val="00B7607B"/>
    <w:rsid w:val="00B83DA5"/>
    <w:rsid w:val="00B84D0E"/>
    <w:rsid w:val="00B85713"/>
    <w:rsid w:val="00B8746F"/>
    <w:rsid w:val="00B934D6"/>
    <w:rsid w:val="00BA4267"/>
    <w:rsid w:val="00BA575D"/>
    <w:rsid w:val="00BA744D"/>
    <w:rsid w:val="00BB1BA0"/>
    <w:rsid w:val="00BB4BF9"/>
    <w:rsid w:val="00BC1522"/>
    <w:rsid w:val="00BC1618"/>
    <w:rsid w:val="00BC6B2F"/>
    <w:rsid w:val="00BC75BE"/>
    <w:rsid w:val="00BD03D6"/>
    <w:rsid w:val="00BD1876"/>
    <w:rsid w:val="00BE0D43"/>
    <w:rsid w:val="00BE75FC"/>
    <w:rsid w:val="00BF1690"/>
    <w:rsid w:val="00BF1A5E"/>
    <w:rsid w:val="00C003B6"/>
    <w:rsid w:val="00C01917"/>
    <w:rsid w:val="00C0331D"/>
    <w:rsid w:val="00C10E24"/>
    <w:rsid w:val="00C14406"/>
    <w:rsid w:val="00C15BB8"/>
    <w:rsid w:val="00C35375"/>
    <w:rsid w:val="00C41379"/>
    <w:rsid w:val="00C45AA2"/>
    <w:rsid w:val="00C47787"/>
    <w:rsid w:val="00C55E1B"/>
    <w:rsid w:val="00C55E8B"/>
    <w:rsid w:val="00C603E0"/>
    <w:rsid w:val="00C6283D"/>
    <w:rsid w:val="00C628DF"/>
    <w:rsid w:val="00C62B46"/>
    <w:rsid w:val="00C66830"/>
    <w:rsid w:val="00C72E42"/>
    <w:rsid w:val="00C73754"/>
    <w:rsid w:val="00C7592E"/>
    <w:rsid w:val="00C80B3A"/>
    <w:rsid w:val="00C80C46"/>
    <w:rsid w:val="00C8240C"/>
    <w:rsid w:val="00C852F8"/>
    <w:rsid w:val="00C97C0E"/>
    <w:rsid w:val="00CA066E"/>
    <w:rsid w:val="00CA29DF"/>
    <w:rsid w:val="00CA56E2"/>
    <w:rsid w:val="00CA6E69"/>
    <w:rsid w:val="00CC0D33"/>
    <w:rsid w:val="00CC7AEC"/>
    <w:rsid w:val="00CD1D95"/>
    <w:rsid w:val="00CD417D"/>
    <w:rsid w:val="00CE49E9"/>
    <w:rsid w:val="00CE6125"/>
    <w:rsid w:val="00CF054B"/>
    <w:rsid w:val="00CF5EC9"/>
    <w:rsid w:val="00CF7F8A"/>
    <w:rsid w:val="00D10BC2"/>
    <w:rsid w:val="00D11EBB"/>
    <w:rsid w:val="00D13B41"/>
    <w:rsid w:val="00D1622E"/>
    <w:rsid w:val="00D1775C"/>
    <w:rsid w:val="00D20145"/>
    <w:rsid w:val="00D318A7"/>
    <w:rsid w:val="00D35DC2"/>
    <w:rsid w:val="00D3607D"/>
    <w:rsid w:val="00D37079"/>
    <w:rsid w:val="00D37263"/>
    <w:rsid w:val="00D46235"/>
    <w:rsid w:val="00D50678"/>
    <w:rsid w:val="00D613BF"/>
    <w:rsid w:val="00D61CA0"/>
    <w:rsid w:val="00D644B5"/>
    <w:rsid w:val="00D646CF"/>
    <w:rsid w:val="00D70DCB"/>
    <w:rsid w:val="00D71E38"/>
    <w:rsid w:val="00D85376"/>
    <w:rsid w:val="00D856FF"/>
    <w:rsid w:val="00D93343"/>
    <w:rsid w:val="00D96E5D"/>
    <w:rsid w:val="00DA14E6"/>
    <w:rsid w:val="00DA7FB4"/>
    <w:rsid w:val="00DB3041"/>
    <w:rsid w:val="00DB71FC"/>
    <w:rsid w:val="00DC3C74"/>
    <w:rsid w:val="00DC58A6"/>
    <w:rsid w:val="00DD2FAC"/>
    <w:rsid w:val="00DD4FDC"/>
    <w:rsid w:val="00DE3C5A"/>
    <w:rsid w:val="00DE608C"/>
    <w:rsid w:val="00DE775B"/>
    <w:rsid w:val="00DE7F98"/>
    <w:rsid w:val="00DF212F"/>
    <w:rsid w:val="00E005D1"/>
    <w:rsid w:val="00E10B03"/>
    <w:rsid w:val="00E1203C"/>
    <w:rsid w:val="00E24E4B"/>
    <w:rsid w:val="00E2732B"/>
    <w:rsid w:val="00E3054B"/>
    <w:rsid w:val="00E32288"/>
    <w:rsid w:val="00E44B61"/>
    <w:rsid w:val="00E47A69"/>
    <w:rsid w:val="00E50CC2"/>
    <w:rsid w:val="00E53AE4"/>
    <w:rsid w:val="00E552D6"/>
    <w:rsid w:val="00E61B7B"/>
    <w:rsid w:val="00E63865"/>
    <w:rsid w:val="00E71B94"/>
    <w:rsid w:val="00E73C9A"/>
    <w:rsid w:val="00E82014"/>
    <w:rsid w:val="00E86DDD"/>
    <w:rsid w:val="00E94ADC"/>
    <w:rsid w:val="00EA6149"/>
    <w:rsid w:val="00EB0761"/>
    <w:rsid w:val="00EB08E9"/>
    <w:rsid w:val="00EB5599"/>
    <w:rsid w:val="00EB5D32"/>
    <w:rsid w:val="00EC492A"/>
    <w:rsid w:val="00EC5531"/>
    <w:rsid w:val="00EC5D9C"/>
    <w:rsid w:val="00EC6AB9"/>
    <w:rsid w:val="00EC7E1F"/>
    <w:rsid w:val="00ED2D7D"/>
    <w:rsid w:val="00ED5B1A"/>
    <w:rsid w:val="00EE0007"/>
    <w:rsid w:val="00EE5999"/>
    <w:rsid w:val="00EF5A6A"/>
    <w:rsid w:val="00EF62BF"/>
    <w:rsid w:val="00F07ED0"/>
    <w:rsid w:val="00F10617"/>
    <w:rsid w:val="00F1122C"/>
    <w:rsid w:val="00F17709"/>
    <w:rsid w:val="00F21A59"/>
    <w:rsid w:val="00F24ECA"/>
    <w:rsid w:val="00F304B3"/>
    <w:rsid w:val="00F30A6F"/>
    <w:rsid w:val="00F316B0"/>
    <w:rsid w:val="00F34617"/>
    <w:rsid w:val="00F43070"/>
    <w:rsid w:val="00F44900"/>
    <w:rsid w:val="00F44E72"/>
    <w:rsid w:val="00F53EE8"/>
    <w:rsid w:val="00F54377"/>
    <w:rsid w:val="00F60490"/>
    <w:rsid w:val="00F630C1"/>
    <w:rsid w:val="00F638D2"/>
    <w:rsid w:val="00F64D86"/>
    <w:rsid w:val="00F661C8"/>
    <w:rsid w:val="00F73FDD"/>
    <w:rsid w:val="00F76DCF"/>
    <w:rsid w:val="00F82C42"/>
    <w:rsid w:val="00F902D6"/>
    <w:rsid w:val="00F93649"/>
    <w:rsid w:val="00F93F87"/>
    <w:rsid w:val="00F93F97"/>
    <w:rsid w:val="00F97778"/>
    <w:rsid w:val="00F979AF"/>
    <w:rsid w:val="00FA2628"/>
    <w:rsid w:val="00FB0113"/>
    <w:rsid w:val="00FB1151"/>
    <w:rsid w:val="00FB6E41"/>
    <w:rsid w:val="00FC5938"/>
    <w:rsid w:val="00FE13F3"/>
    <w:rsid w:val="00FE427F"/>
    <w:rsid w:val="00FE5ED3"/>
    <w:rsid w:val="00FE681A"/>
    <w:rsid w:val="00FF5A26"/>
    <w:rsid w:val="00FF5F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iPriority="99" w:name="header"/>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45080"/>
    <w:rPr>
      <w:sz w:val="24"/>
      <w:szCs w:val="24"/>
    </w:rPr>
  </w:style>
  <w:style w:styleId="Naslov1" w:type="paragraph">
    <w:name w:val="heading 1"/>
    <w:basedOn w:val="Normal"/>
    <w:next w:val="Normal"/>
    <w:link w:val="Naslov1Char"/>
    <w:uiPriority w:val="9"/>
    <w:qFormat/>
    <w:rsid w:val="00345080"/>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345080"/>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345080"/>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345080"/>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345080"/>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345080"/>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345080"/>
    <w:pPr>
      <w:spacing w:after="60" w:before="240"/>
      <w:outlineLvl w:val="6"/>
    </w:pPr>
  </w:style>
  <w:style w:styleId="Naslov8" w:type="paragraph">
    <w:name w:val="heading 8"/>
    <w:basedOn w:val="Normal"/>
    <w:next w:val="Normal"/>
    <w:link w:val="Naslov8Char"/>
    <w:uiPriority w:val="9"/>
    <w:semiHidden/>
    <w:unhideWhenUsed/>
    <w:qFormat/>
    <w:rsid w:val="00345080"/>
    <w:pPr>
      <w:spacing w:after="60" w:before="240"/>
      <w:outlineLvl w:val="7"/>
    </w:pPr>
    <w:rPr>
      <w:i/>
      <w:iCs/>
    </w:rPr>
  </w:style>
  <w:style w:styleId="Naslov9" w:type="paragraph">
    <w:name w:val="heading 9"/>
    <w:basedOn w:val="Normal"/>
    <w:next w:val="Normal"/>
    <w:link w:val="Naslov9Char"/>
    <w:uiPriority w:val="9"/>
    <w:semiHidden/>
    <w:unhideWhenUsed/>
    <w:qFormat/>
    <w:rsid w:val="00345080"/>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Kartadokumenta" w:type="paragraph">
    <w:name w:val="Document Map"/>
    <w:basedOn w:val="Normal"/>
    <w:semiHidden/>
    <w:rsid w:val="00287275"/>
    <w:pPr>
      <w:shd w:fill="000080" w:color="auto" w:val="clear"/>
    </w:pPr>
    <w:rPr>
      <w:rFonts w:cs="Tahoma" w:hAnsi="Tahoma" w:ascii="Tahoma"/>
    </w:rPr>
  </w:style>
  <w:style w:styleId="Tekstbalonia" w:type="paragraph">
    <w:name w:val="Balloon Text"/>
    <w:basedOn w:val="Normal"/>
    <w:semiHidden/>
    <w:rsid w:val="00051E2E"/>
    <w:rPr>
      <w:rFonts w:cs="Tahoma" w:hAnsi="Tahoma" w:ascii="Tahoma"/>
      <w:sz w:val="16"/>
      <w:szCs w:val="16"/>
    </w:rPr>
  </w:style>
  <w:style w:customStyle="true" w:styleId="Bezproreda1" w:type="paragraph">
    <w:name w:val="Bez proreda1"/>
    <w:rsid w:val="00E94ADC"/>
    <w:pPr>
      <w:suppressAutoHyphens/>
    </w:pPr>
    <w:rPr>
      <w:rFonts w:eastAsia="Calibri" w:hAnsi="Calibri" w:ascii="Calibri"/>
      <w:kern w:val="2"/>
      <w:lang w:eastAsia="ar-SA"/>
    </w:rPr>
  </w:style>
  <w:style w:styleId="Odlomakpopisa" w:type="paragraph">
    <w:name w:val="List Paragraph"/>
    <w:basedOn w:val="Normal"/>
    <w:uiPriority w:val="34"/>
    <w:qFormat/>
    <w:rsid w:val="00345080"/>
    <w:pPr>
      <w:ind w:left="720"/>
      <w:contextualSpacing/>
    </w:pPr>
  </w:style>
  <w:style w:styleId="Zaglavlje" w:type="paragraph">
    <w:name w:val="header"/>
    <w:basedOn w:val="Normal"/>
    <w:link w:val="ZaglavljeChar"/>
    <w:uiPriority w:val="99"/>
    <w:rsid w:val="00EC5531"/>
    <w:pPr>
      <w:tabs>
        <w:tab w:pos="4536" w:val="center"/>
        <w:tab w:pos="9072" w:val="right"/>
      </w:tabs>
    </w:pPr>
  </w:style>
  <w:style w:customStyle="true" w:styleId="ZaglavljeChar" w:type="character">
    <w:name w:val="Zaglavlje Char"/>
    <w:basedOn w:val="Zadanifontodlomka"/>
    <w:link w:val="Zaglavlje"/>
    <w:uiPriority w:val="99"/>
    <w:rsid w:val="00EC5531"/>
    <w:rPr>
      <w:noProof/>
      <w:sz w:val="24"/>
      <w:szCs w:val="24"/>
    </w:rPr>
  </w:style>
  <w:style w:styleId="Podnoje" w:type="paragraph">
    <w:name w:val="footer"/>
    <w:basedOn w:val="Normal"/>
    <w:link w:val="PodnojeChar"/>
    <w:rsid w:val="00EC5531"/>
    <w:pPr>
      <w:tabs>
        <w:tab w:pos="4536" w:val="center"/>
        <w:tab w:pos="9072" w:val="right"/>
      </w:tabs>
    </w:pPr>
  </w:style>
  <w:style w:customStyle="true" w:styleId="PodnojeChar" w:type="character">
    <w:name w:val="Podnožje Char"/>
    <w:basedOn w:val="Zadanifontodlomka"/>
    <w:link w:val="Podnoje"/>
    <w:rsid w:val="00EC5531"/>
    <w:rPr>
      <w:noProof/>
      <w:sz w:val="24"/>
      <w:szCs w:val="24"/>
    </w:rPr>
  </w:style>
  <w:style w:styleId="Naglaeno" w:type="character">
    <w:name w:val="Strong"/>
    <w:basedOn w:val="Zadanifontodlomka"/>
    <w:uiPriority w:val="22"/>
    <w:qFormat/>
    <w:rsid w:val="00345080"/>
    <w:rPr>
      <w:b/>
      <w:bCs/>
    </w:rPr>
  </w:style>
  <w:style w:customStyle="true" w:styleId="Naslov1Char" w:type="character">
    <w:name w:val="Naslov 1 Char"/>
    <w:basedOn w:val="Zadanifontodlomka"/>
    <w:link w:val="Naslov1"/>
    <w:uiPriority w:val="9"/>
    <w:rsid w:val="00345080"/>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345080"/>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345080"/>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345080"/>
    <w:rPr>
      <w:b/>
      <w:bCs/>
      <w:sz w:val="28"/>
      <w:szCs w:val="28"/>
    </w:rPr>
  </w:style>
  <w:style w:customStyle="true" w:styleId="Naslov5Char" w:type="character">
    <w:name w:val="Naslov 5 Char"/>
    <w:basedOn w:val="Zadanifontodlomka"/>
    <w:link w:val="Naslov5"/>
    <w:uiPriority w:val="9"/>
    <w:semiHidden/>
    <w:rsid w:val="00345080"/>
    <w:rPr>
      <w:b/>
      <w:bCs/>
      <w:i/>
      <w:iCs/>
      <w:sz w:val="26"/>
      <w:szCs w:val="26"/>
    </w:rPr>
  </w:style>
  <w:style w:customStyle="true" w:styleId="Naslov6Char" w:type="character">
    <w:name w:val="Naslov 6 Char"/>
    <w:basedOn w:val="Zadanifontodlomka"/>
    <w:link w:val="Naslov6"/>
    <w:uiPriority w:val="9"/>
    <w:semiHidden/>
    <w:rsid w:val="00345080"/>
    <w:rPr>
      <w:b/>
      <w:bCs/>
    </w:rPr>
  </w:style>
  <w:style w:customStyle="true" w:styleId="Naslov7Char" w:type="character">
    <w:name w:val="Naslov 7 Char"/>
    <w:basedOn w:val="Zadanifontodlomka"/>
    <w:link w:val="Naslov7"/>
    <w:uiPriority w:val="9"/>
    <w:semiHidden/>
    <w:rsid w:val="00345080"/>
    <w:rPr>
      <w:sz w:val="24"/>
      <w:szCs w:val="24"/>
    </w:rPr>
  </w:style>
  <w:style w:customStyle="true" w:styleId="Naslov8Char" w:type="character">
    <w:name w:val="Naslov 8 Char"/>
    <w:basedOn w:val="Zadanifontodlomka"/>
    <w:link w:val="Naslov8"/>
    <w:uiPriority w:val="9"/>
    <w:semiHidden/>
    <w:rsid w:val="00345080"/>
    <w:rPr>
      <w:i/>
      <w:iCs/>
      <w:sz w:val="24"/>
      <w:szCs w:val="24"/>
    </w:rPr>
  </w:style>
  <w:style w:customStyle="true" w:styleId="Naslov9Char" w:type="character">
    <w:name w:val="Naslov 9 Char"/>
    <w:basedOn w:val="Zadanifontodlomka"/>
    <w:link w:val="Naslov9"/>
    <w:uiPriority w:val="9"/>
    <w:semiHidden/>
    <w:rsid w:val="00345080"/>
    <w:rPr>
      <w:rFonts w:eastAsiaTheme="majorEastAsia" w:hAnsiTheme="majorHAnsi" w:asciiTheme="majorHAnsi"/>
    </w:rPr>
  </w:style>
  <w:style w:styleId="Naslov" w:type="paragraph">
    <w:name w:val="Title"/>
    <w:basedOn w:val="Normal"/>
    <w:next w:val="Normal"/>
    <w:link w:val="NaslovChar"/>
    <w:uiPriority w:val="10"/>
    <w:qFormat/>
    <w:rsid w:val="00345080"/>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345080"/>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345080"/>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345080"/>
    <w:rPr>
      <w:rFonts w:eastAsiaTheme="majorEastAsia" w:hAnsiTheme="majorHAnsi" w:asciiTheme="majorHAnsi"/>
      <w:sz w:val="24"/>
      <w:szCs w:val="24"/>
    </w:rPr>
  </w:style>
  <w:style w:styleId="Istaknuto" w:type="character">
    <w:name w:val="Emphasis"/>
    <w:basedOn w:val="Zadanifontodlomka"/>
    <w:uiPriority w:val="20"/>
    <w:qFormat/>
    <w:rsid w:val="00345080"/>
    <w:rPr>
      <w:rFonts w:hAnsiTheme="minorHAnsi" w:asciiTheme="minorHAnsi"/>
      <w:b/>
      <w:i/>
      <w:iCs/>
    </w:rPr>
  </w:style>
  <w:style w:styleId="Bezproreda" w:type="paragraph">
    <w:name w:val="No Spacing"/>
    <w:basedOn w:val="Normal"/>
    <w:uiPriority w:val="1"/>
    <w:qFormat/>
    <w:rsid w:val="00345080"/>
    <w:rPr>
      <w:szCs w:val="32"/>
    </w:rPr>
  </w:style>
  <w:style w:styleId="Citat" w:type="paragraph">
    <w:name w:val="Quote"/>
    <w:basedOn w:val="Normal"/>
    <w:next w:val="Normal"/>
    <w:link w:val="CitatChar"/>
    <w:uiPriority w:val="29"/>
    <w:qFormat/>
    <w:rsid w:val="00345080"/>
    <w:rPr>
      <w:i/>
    </w:rPr>
  </w:style>
  <w:style w:customStyle="true" w:styleId="CitatChar" w:type="character">
    <w:name w:val="Citat Char"/>
    <w:basedOn w:val="Zadanifontodlomka"/>
    <w:link w:val="Citat"/>
    <w:uiPriority w:val="29"/>
    <w:rsid w:val="00345080"/>
    <w:rPr>
      <w:i/>
      <w:sz w:val="24"/>
      <w:szCs w:val="24"/>
    </w:rPr>
  </w:style>
  <w:style w:styleId="Naglaencitat" w:type="paragraph">
    <w:name w:val="Intense Quote"/>
    <w:basedOn w:val="Normal"/>
    <w:next w:val="Normal"/>
    <w:link w:val="NaglaencitatChar"/>
    <w:uiPriority w:val="30"/>
    <w:qFormat/>
    <w:rsid w:val="00345080"/>
    <w:pPr>
      <w:ind w:right="720" w:left="720"/>
    </w:pPr>
    <w:rPr>
      <w:b/>
      <w:i/>
      <w:szCs w:val="22"/>
    </w:rPr>
  </w:style>
  <w:style w:customStyle="true" w:styleId="NaglaencitatChar" w:type="character">
    <w:name w:val="Naglašen citat Char"/>
    <w:basedOn w:val="Zadanifontodlomka"/>
    <w:link w:val="Naglaencitat"/>
    <w:uiPriority w:val="30"/>
    <w:rsid w:val="00345080"/>
    <w:rPr>
      <w:b/>
      <w:i/>
      <w:sz w:val="24"/>
    </w:rPr>
  </w:style>
  <w:style w:styleId="Neupadljivoisticanje" w:type="character">
    <w:name w:val="Subtle Emphasis"/>
    <w:uiPriority w:val="19"/>
    <w:qFormat/>
    <w:rsid w:val="00345080"/>
    <w:rPr>
      <w:i/>
      <w:color w:themeTint="A5" w:themeColor="text1" w:val="5A5A5A"/>
    </w:rPr>
  </w:style>
  <w:style w:styleId="Jakoisticanje" w:type="character">
    <w:name w:val="Intense Emphasis"/>
    <w:basedOn w:val="Zadanifontodlomka"/>
    <w:uiPriority w:val="21"/>
    <w:qFormat/>
    <w:rsid w:val="00345080"/>
    <w:rPr>
      <w:b/>
      <w:i/>
      <w:sz w:val="24"/>
      <w:szCs w:val="24"/>
      <w:u w:val="single"/>
    </w:rPr>
  </w:style>
  <w:style w:styleId="Neupadljivareferenca" w:type="character">
    <w:name w:val="Subtle Reference"/>
    <w:basedOn w:val="Zadanifontodlomka"/>
    <w:uiPriority w:val="31"/>
    <w:qFormat/>
    <w:rsid w:val="00345080"/>
    <w:rPr>
      <w:sz w:val="24"/>
      <w:szCs w:val="24"/>
      <w:u w:val="single"/>
    </w:rPr>
  </w:style>
  <w:style w:styleId="Istaknutareferenca" w:type="character">
    <w:name w:val="Intense Reference"/>
    <w:basedOn w:val="Zadanifontodlomka"/>
    <w:uiPriority w:val="32"/>
    <w:qFormat/>
    <w:rsid w:val="00345080"/>
    <w:rPr>
      <w:b/>
      <w:sz w:val="24"/>
      <w:u w:val="single"/>
    </w:rPr>
  </w:style>
  <w:style w:styleId="Naslovknjige" w:type="character">
    <w:name w:val="Book Title"/>
    <w:basedOn w:val="Zadanifontodlomka"/>
    <w:uiPriority w:val="33"/>
    <w:qFormat/>
    <w:rsid w:val="00345080"/>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345080"/>
    <w:pPr>
      <w:outlineLvl w:val="9"/>
    </w:pPr>
  </w:style>
  <w:style w:styleId="Tekstrezerviranogmjesta" w:type="character">
    <w:name w:val="Placeholder Text"/>
    <w:basedOn w:val="Zadanifontodlomka"/>
    <w:uiPriority w:val="99"/>
    <w:semiHidden/>
    <w:rsid w:val="006F714C"/>
    <w:rPr>
      <w:color w:val="808080"/>
      <w:bdr w:space="0" w:sz="0" w:color="auto" w:val="none"/>
      <w:shd w:fill="auto" w:color="auto" w:val="clear"/>
    </w:rPr>
  </w:style>
  <w:style w:customStyle="true" w:styleId="eSPISCCParagraphDefaultFont" w:type="character">
    <w:name w:val="eSPIS_CC_Paragraph Default Font"/>
    <w:basedOn w:val="Zadanifontodlomka"/>
    <w:rsid w:val="006F714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F714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6F714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F714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header" w:uiPriority="99"/>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45080"/>
    <w:rPr>
      <w:sz w:val="24"/>
      <w:szCs w:val="24"/>
    </w:rPr>
  </w:style>
  <w:style w:styleId="Naslov1" w:type="paragraph">
    <w:name w:val="heading 1"/>
    <w:basedOn w:val="Normal"/>
    <w:next w:val="Normal"/>
    <w:link w:val="Naslov1Char"/>
    <w:uiPriority w:val="9"/>
    <w:qFormat/>
    <w:rsid w:val="00345080"/>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345080"/>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345080"/>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345080"/>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345080"/>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345080"/>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345080"/>
    <w:pPr>
      <w:spacing w:after="60" w:before="240"/>
      <w:outlineLvl w:val="6"/>
    </w:pPr>
  </w:style>
  <w:style w:styleId="Naslov8" w:type="paragraph">
    <w:name w:val="heading 8"/>
    <w:basedOn w:val="Normal"/>
    <w:next w:val="Normal"/>
    <w:link w:val="Naslov8Char"/>
    <w:uiPriority w:val="9"/>
    <w:semiHidden/>
    <w:unhideWhenUsed/>
    <w:qFormat/>
    <w:rsid w:val="00345080"/>
    <w:pPr>
      <w:spacing w:after="60" w:before="240"/>
      <w:outlineLvl w:val="7"/>
    </w:pPr>
    <w:rPr>
      <w:i/>
      <w:iCs/>
    </w:rPr>
  </w:style>
  <w:style w:styleId="Naslov9" w:type="paragraph">
    <w:name w:val="heading 9"/>
    <w:basedOn w:val="Normal"/>
    <w:next w:val="Normal"/>
    <w:link w:val="Naslov9Char"/>
    <w:uiPriority w:val="9"/>
    <w:semiHidden/>
    <w:unhideWhenUsed/>
    <w:qFormat/>
    <w:rsid w:val="00345080"/>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Kartadokumenta" w:type="paragraph">
    <w:name w:val="Document Map"/>
    <w:basedOn w:val="Normal"/>
    <w:semiHidden/>
    <w:rsid w:val="00287275"/>
    <w:pPr>
      <w:shd w:color="auto" w:fill="000080" w:val="clear"/>
    </w:pPr>
    <w:rPr>
      <w:rFonts w:ascii="Tahoma" w:cs="Tahoma" w:hAnsi="Tahoma"/>
    </w:rPr>
  </w:style>
  <w:style w:styleId="Tekstbalonia" w:type="paragraph">
    <w:name w:val="Balloon Text"/>
    <w:basedOn w:val="Normal"/>
    <w:semiHidden/>
    <w:rsid w:val="00051E2E"/>
    <w:rPr>
      <w:rFonts w:ascii="Tahoma" w:cs="Tahoma" w:hAnsi="Tahoma"/>
      <w:sz w:val="16"/>
      <w:szCs w:val="16"/>
    </w:rPr>
  </w:style>
  <w:style w:customStyle="1" w:styleId="Bezproreda1" w:type="paragraph">
    <w:name w:val="Bez proreda1"/>
    <w:rsid w:val="00E94ADC"/>
    <w:pPr>
      <w:suppressAutoHyphens/>
    </w:pPr>
    <w:rPr>
      <w:rFonts w:ascii="Calibri" w:eastAsia="Calibri" w:hAnsi="Calibri"/>
      <w:kern w:val="2"/>
      <w:lang w:eastAsia="ar-SA"/>
    </w:rPr>
  </w:style>
  <w:style w:styleId="Odlomakpopisa" w:type="paragraph">
    <w:name w:val="List Paragraph"/>
    <w:basedOn w:val="Normal"/>
    <w:uiPriority w:val="34"/>
    <w:qFormat/>
    <w:rsid w:val="00345080"/>
    <w:pPr>
      <w:ind w:left="720"/>
      <w:contextualSpacing/>
    </w:pPr>
  </w:style>
  <w:style w:styleId="Zaglavlje" w:type="paragraph">
    <w:name w:val="header"/>
    <w:basedOn w:val="Normal"/>
    <w:link w:val="ZaglavljeChar"/>
    <w:uiPriority w:val="99"/>
    <w:rsid w:val="00EC5531"/>
    <w:pPr>
      <w:tabs>
        <w:tab w:pos="4536" w:val="center"/>
        <w:tab w:pos="9072" w:val="right"/>
      </w:tabs>
    </w:pPr>
  </w:style>
  <w:style w:customStyle="1" w:styleId="ZaglavljeChar" w:type="character">
    <w:name w:val="Zaglavlje Char"/>
    <w:basedOn w:val="Zadanifontodlomka"/>
    <w:link w:val="Zaglavlje"/>
    <w:uiPriority w:val="99"/>
    <w:rsid w:val="00EC5531"/>
    <w:rPr>
      <w:noProof/>
      <w:sz w:val="24"/>
      <w:szCs w:val="24"/>
    </w:rPr>
  </w:style>
  <w:style w:styleId="Podnoje" w:type="paragraph">
    <w:name w:val="footer"/>
    <w:basedOn w:val="Normal"/>
    <w:link w:val="PodnojeChar"/>
    <w:rsid w:val="00EC5531"/>
    <w:pPr>
      <w:tabs>
        <w:tab w:pos="4536" w:val="center"/>
        <w:tab w:pos="9072" w:val="right"/>
      </w:tabs>
    </w:pPr>
  </w:style>
  <w:style w:customStyle="1" w:styleId="PodnojeChar" w:type="character">
    <w:name w:val="Podnožje Char"/>
    <w:basedOn w:val="Zadanifontodlomka"/>
    <w:link w:val="Podnoje"/>
    <w:rsid w:val="00EC5531"/>
    <w:rPr>
      <w:noProof/>
      <w:sz w:val="24"/>
      <w:szCs w:val="24"/>
    </w:rPr>
  </w:style>
  <w:style w:styleId="Naglaeno" w:type="character">
    <w:name w:val="Strong"/>
    <w:basedOn w:val="Zadanifontodlomka"/>
    <w:uiPriority w:val="22"/>
    <w:qFormat/>
    <w:rsid w:val="00345080"/>
    <w:rPr>
      <w:b/>
      <w:bCs/>
    </w:rPr>
  </w:style>
  <w:style w:customStyle="1" w:styleId="Naslov1Char" w:type="character">
    <w:name w:val="Naslov 1 Char"/>
    <w:basedOn w:val="Zadanifontodlomka"/>
    <w:link w:val="Naslov1"/>
    <w:uiPriority w:val="9"/>
    <w:rsid w:val="00345080"/>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345080"/>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345080"/>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345080"/>
    <w:rPr>
      <w:b/>
      <w:bCs/>
      <w:sz w:val="28"/>
      <w:szCs w:val="28"/>
    </w:rPr>
  </w:style>
  <w:style w:customStyle="1" w:styleId="Naslov5Char" w:type="character">
    <w:name w:val="Naslov 5 Char"/>
    <w:basedOn w:val="Zadanifontodlomka"/>
    <w:link w:val="Naslov5"/>
    <w:uiPriority w:val="9"/>
    <w:semiHidden/>
    <w:rsid w:val="00345080"/>
    <w:rPr>
      <w:b/>
      <w:bCs/>
      <w:i/>
      <w:iCs/>
      <w:sz w:val="26"/>
      <w:szCs w:val="26"/>
    </w:rPr>
  </w:style>
  <w:style w:customStyle="1" w:styleId="Naslov6Char" w:type="character">
    <w:name w:val="Naslov 6 Char"/>
    <w:basedOn w:val="Zadanifontodlomka"/>
    <w:link w:val="Naslov6"/>
    <w:uiPriority w:val="9"/>
    <w:semiHidden/>
    <w:rsid w:val="00345080"/>
    <w:rPr>
      <w:b/>
      <w:bCs/>
    </w:rPr>
  </w:style>
  <w:style w:customStyle="1" w:styleId="Naslov7Char" w:type="character">
    <w:name w:val="Naslov 7 Char"/>
    <w:basedOn w:val="Zadanifontodlomka"/>
    <w:link w:val="Naslov7"/>
    <w:uiPriority w:val="9"/>
    <w:semiHidden/>
    <w:rsid w:val="00345080"/>
    <w:rPr>
      <w:sz w:val="24"/>
      <w:szCs w:val="24"/>
    </w:rPr>
  </w:style>
  <w:style w:customStyle="1" w:styleId="Naslov8Char" w:type="character">
    <w:name w:val="Naslov 8 Char"/>
    <w:basedOn w:val="Zadanifontodlomka"/>
    <w:link w:val="Naslov8"/>
    <w:uiPriority w:val="9"/>
    <w:semiHidden/>
    <w:rsid w:val="00345080"/>
    <w:rPr>
      <w:i/>
      <w:iCs/>
      <w:sz w:val="24"/>
      <w:szCs w:val="24"/>
    </w:rPr>
  </w:style>
  <w:style w:customStyle="1" w:styleId="Naslov9Char" w:type="character">
    <w:name w:val="Naslov 9 Char"/>
    <w:basedOn w:val="Zadanifontodlomka"/>
    <w:link w:val="Naslov9"/>
    <w:uiPriority w:val="9"/>
    <w:semiHidden/>
    <w:rsid w:val="00345080"/>
    <w:rPr>
      <w:rFonts w:asciiTheme="majorHAnsi" w:eastAsiaTheme="majorEastAsia" w:hAnsiTheme="majorHAnsi"/>
    </w:rPr>
  </w:style>
  <w:style w:styleId="Naslov" w:type="paragraph">
    <w:name w:val="Title"/>
    <w:basedOn w:val="Normal"/>
    <w:next w:val="Normal"/>
    <w:link w:val="NaslovChar"/>
    <w:uiPriority w:val="10"/>
    <w:qFormat/>
    <w:rsid w:val="00345080"/>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345080"/>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345080"/>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345080"/>
    <w:rPr>
      <w:rFonts w:asciiTheme="majorHAnsi" w:eastAsiaTheme="majorEastAsia" w:hAnsiTheme="majorHAnsi"/>
      <w:sz w:val="24"/>
      <w:szCs w:val="24"/>
    </w:rPr>
  </w:style>
  <w:style w:styleId="Istaknuto" w:type="character">
    <w:name w:val="Emphasis"/>
    <w:basedOn w:val="Zadanifontodlomka"/>
    <w:uiPriority w:val="20"/>
    <w:qFormat/>
    <w:rsid w:val="00345080"/>
    <w:rPr>
      <w:rFonts w:asciiTheme="minorHAnsi" w:hAnsiTheme="minorHAnsi"/>
      <w:b/>
      <w:i/>
      <w:iCs/>
    </w:rPr>
  </w:style>
  <w:style w:styleId="Bezproreda" w:type="paragraph">
    <w:name w:val="No Spacing"/>
    <w:basedOn w:val="Normal"/>
    <w:uiPriority w:val="1"/>
    <w:qFormat/>
    <w:rsid w:val="00345080"/>
    <w:rPr>
      <w:szCs w:val="32"/>
    </w:rPr>
  </w:style>
  <w:style w:styleId="Citat" w:type="paragraph">
    <w:name w:val="Quote"/>
    <w:basedOn w:val="Normal"/>
    <w:next w:val="Normal"/>
    <w:link w:val="CitatChar"/>
    <w:uiPriority w:val="29"/>
    <w:qFormat/>
    <w:rsid w:val="00345080"/>
    <w:rPr>
      <w:i/>
    </w:rPr>
  </w:style>
  <w:style w:customStyle="1" w:styleId="CitatChar" w:type="character">
    <w:name w:val="Citat Char"/>
    <w:basedOn w:val="Zadanifontodlomka"/>
    <w:link w:val="Citat"/>
    <w:uiPriority w:val="29"/>
    <w:rsid w:val="00345080"/>
    <w:rPr>
      <w:i/>
      <w:sz w:val="24"/>
      <w:szCs w:val="24"/>
    </w:rPr>
  </w:style>
  <w:style w:styleId="Naglaencitat" w:type="paragraph">
    <w:name w:val="Intense Quote"/>
    <w:basedOn w:val="Normal"/>
    <w:next w:val="Normal"/>
    <w:link w:val="NaglaencitatChar"/>
    <w:uiPriority w:val="30"/>
    <w:qFormat/>
    <w:rsid w:val="00345080"/>
    <w:pPr>
      <w:ind w:left="720" w:right="720"/>
    </w:pPr>
    <w:rPr>
      <w:b/>
      <w:i/>
      <w:szCs w:val="22"/>
    </w:rPr>
  </w:style>
  <w:style w:customStyle="1" w:styleId="NaglaencitatChar" w:type="character">
    <w:name w:val="Naglašen citat Char"/>
    <w:basedOn w:val="Zadanifontodlomka"/>
    <w:link w:val="Naglaencitat"/>
    <w:uiPriority w:val="30"/>
    <w:rsid w:val="00345080"/>
    <w:rPr>
      <w:b/>
      <w:i/>
      <w:sz w:val="24"/>
    </w:rPr>
  </w:style>
  <w:style w:styleId="Neupadljivoisticanje" w:type="character">
    <w:name w:val="Subtle Emphasis"/>
    <w:uiPriority w:val="19"/>
    <w:qFormat/>
    <w:rsid w:val="00345080"/>
    <w:rPr>
      <w:i/>
      <w:color w:themeColor="text1" w:themeTint="A5" w:val="5A5A5A"/>
    </w:rPr>
  </w:style>
  <w:style w:styleId="Jakoisticanje" w:type="character">
    <w:name w:val="Intense Emphasis"/>
    <w:basedOn w:val="Zadanifontodlomka"/>
    <w:uiPriority w:val="21"/>
    <w:qFormat/>
    <w:rsid w:val="00345080"/>
    <w:rPr>
      <w:b/>
      <w:i/>
      <w:sz w:val="24"/>
      <w:szCs w:val="24"/>
      <w:u w:val="single"/>
    </w:rPr>
  </w:style>
  <w:style w:styleId="Neupadljivareferenca" w:type="character">
    <w:name w:val="Subtle Reference"/>
    <w:basedOn w:val="Zadanifontodlomka"/>
    <w:uiPriority w:val="31"/>
    <w:qFormat/>
    <w:rsid w:val="00345080"/>
    <w:rPr>
      <w:sz w:val="24"/>
      <w:szCs w:val="24"/>
      <w:u w:val="single"/>
    </w:rPr>
  </w:style>
  <w:style w:styleId="Istaknutareferenca" w:type="character">
    <w:name w:val="Intense Reference"/>
    <w:basedOn w:val="Zadanifontodlomka"/>
    <w:uiPriority w:val="32"/>
    <w:qFormat/>
    <w:rsid w:val="00345080"/>
    <w:rPr>
      <w:b/>
      <w:sz w:val="24"/>
      <w:u w:val="single"/>
    </w:rPr>
  </w:style>
  <w:style w:styleId="Naslovknjige" w:type="character">
    <w:name w:val="Book Title"/>
    <w:basedOn w:val="Zadanifontodlomka"/>
    <w:uiPriority w:val="33"/>
    <w:qFormat/>
    <w:rsid w:val="00345080"/>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345080"/>
    <w:pPr>
      <w:outlineLvl w:val="9"/>
    </w:pPr>
  </w:style>
  <w:style w:styleId="Tekstrezerviranogmjesta" w:type="character">
    <w:name w:val="Placeholder Text"/>
    <w:basedOn w:val="Zadanifontodlomka"/>
    <w:uiPriority w:val="99"/>
    <w:semiHidden/>
    <w:rsid w:val="006F714C"/>
    <w:rPr>
      <w:color w:val="808080"/>
      <w:bdr w:color="auto" w:space="0" w:sz="0" w:val="none"/>
      <w:shd w:color="auto" w:fill="auto" w:val="clear"/>
    </w:rPr>
  </w:style>
  <w:style w:customStyle="1" w:styleId="eSPISCCParagraphDefaultFont" w:type="character">
    <w:name w:val="eSPIS_CC_Paragraph Default Font"/>
    <w:basedOn w:val="Zadanifontodlomka"/>
    <w:rsid w:val="006F714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F714C"/>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6F714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F714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04085822">
      <w:bodyDiv w:val="true"/>
      <w:marLeft w:val="0"/>
      <w:marRight w:val="0"/>
      <w:marTop w:val="0"/>
      <w:marBottom w:val="0"/>
      <w:divBdr>
        <w:top w:space="0" w:sz="0" w:color="auto" w:val="none"/>
        <w:left w:space="0" w:sz="0" w:color="auto" w:val="none"/>
        <w:bottom w:space="0" w:sz="0" w:color="auto" w:val="none"/>
        <w:right w:space="0" w:sz="0" w:color="auto" w:val="none"/>
      </w:divBdr>
    </w:div>
    <w:div w:id="850950739">
      <w:bodyDiv w:val="true"/>
      <w:marLeft w:val="0"/>
      <w:marRight w:val="0"/>
      <w:marTop w:val="0"/>
      <w:marBottom w:val="0"/>
      <w:divBdr>
        <w:top w:space="0" w:sz="0" w:color="auto" w:val="none"/>
        <w:left w:space="0" w:sz="0" w:color="auto" w:val="none"/>
        <w:bottom w:space="0" w:sz="0" w:color="auto" w:val="none"/>
        <w:right w:space="0" w:sz="0" w:color="auto" w:val="none"/>
      </w:divBdr>
    </w:div>
    <w:div w:id="1099715642">
      <w:bodyDiv w:val="true"/>
      <w:marLeft w:val="0"/>
      <w:marRight w:val="0"/>
      <w:marTop w:val="0"/>
      <w:marBottom w:val="0"/>
      <w:divBdr>
        <w:top w:space="0" w:sz="0" w:color="auto" w:val="none"/>
        <w:left w:space="0" w:sz="0" w:color="auto" w:val="none"/>
        <w:bottom w:space="0" w:sz="0" w:color="auto" w:val="none"/>
        <w:right w:space="0" w:sz="0" w:color="auto" w:val="none"/>
      </w:divBdr>
    </w:div>
    <w:div w:id="115422058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travnja 2017.</izvorni_sadrzaj>
    <derivirana_varijabla naziv="DomainObject.DatumDonosenjaOdluke_1">5.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2165</izvorni_sadrzaj>
    <derivirana_varijabla naziv="DomainObject.Predmet.Broj_1">2165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2016.</izvorni_sadrzaj>
    <derivirana_varijabla naziv="DomainObject.Predmet.DatumOsnivanja_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St-2165/2016</izvorni_sadrzaj>
    <derivirana_varijabla naziv="DomainObject.Predmet.OznakaBroj_1">St-2165/2016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FRTALJ d.o.o.</izvorni_sadrzaj>
    <derivirana_varijabla naziv="DomainObject.Predmet.ProtustrankaFormated_1">  FRTALJ d.o.o.</derivirana_varijabla>
  </DomainObject.Predmet.ProtustrankaFormated>
  <DomainObject.Predmet.ProtustrankaFormatedOIB>
    <izvorni_sadrzaj>  FRTALJ d.o.o., OIB 71821640653</izvorni_sadrzaj>
    <derivirana_varijabla naziv="DomainObject.Predmet.ProtustrankaFormatedOIB_1">  FRTALJ d.o.o., OIB 71821640653</derivirana_varijabla>
  </DomainObject.Predmet.ProtustrankaFormatedOIB>
  <DomainObject.Predmet.ProtustrankaFormatedWithAdress>
    <izvorni_sadrzaj> FRTALJ d.o.o., Ul. grada Vukovara 52/E, 10000 Zagreb</izvorni_sadrzaj>
    <derivirana_varijabla naziv="DomainObject.Predmet.ProtustrankaFormatedWithAdress_1"> FRTALJ d.o.o., Ul. grada Vukovara 52/E, 10000 Zagreb</derivirana_varijabla>
  </DomainObject.Predmet.ProtustrankaFormatedWithAdress>
  <DomainObject.Predmet.ProtustrankaFormatedWithAdressOIB>
    <izvorni_sadrzaj> FRTALJ d.o.o., OIB 71821640653, Ul. grada Vukovara 52/E, 10000 Zagreb</izvorni_sadrzaj>
    <derivirana_varijabla naziv="DomainObject.Predmet.ProtustrankaFormatedWithAdressOIB_1"> FRTALJ d.o.o., OIB 71821640653, Ul. grada Vukovara 52/E, 10000 Zagreb</derivirana_varijabla>
  </DomainObject.Predmet.ProtustrankaFormatedWithAdressOIB>
  <DomainObject.Predmet.ProtustrankaWithAdress>
    <izvorni_sadrzaj>FRTALJ d.o.o. Ul. grada Vukovara 52/E, 10000 Zagreb</izvorni_sadrzaj>
    <derivirana_varijabla naziv="DomainObject.Predmet.ProtustrankaWithAdress_1">FRTALJ d.o.o. Ul. grada Vukovara 52/E, 10000 Zagreb</derivirana_varijabla>
  </DomainObject.Predmet.ProtustrankaWithAdress>
  <DomainObject.Predmet.ProtustrankaWithAdressOIB>
    <izvorni_sadrzaj>FRTALJ d.o.o., OIB 71821640653, Ul. grada Vukovara 52/E, 10000 Zagreb</izvorni_sadrzaj>
    <derivirana_varijabla naziv="DomainObject.Predmet.ProtustrankaWithAdressOIB_1">FRTALJ d.o.o., OIB 71821640653, Ul. grada Vukovara 52/E, 10000 Zagreb</derivirana_varijabla>
  </DomainObject.Predmet.ProtustrankaWithAdressOIB>
  <DomainObject.Predmet.ProtustrankaNazivFormated>
    <izvorni_sadrzaj>FRTALJ d.o.o.</izvorni_sadrzaj>
    <derivirana_varijabla naziv="DomainObject.Predmet.ProtustrankaNazivFormated_1">FRTALJ d.o.o.</derivirana_varijabla>
  </DomainObject.Predmet.ProtustrankaNazivFormated>
  <DomainObject.Predmet.ProtustrankaNazivFormatedOIB>
    <izvorni_sadrzaj>FRTALJ d.o.o., OIB 71821640653</izvorni_sadrzaj>
    <derivirana_varijabla naziv="DomainObject.Predmet.ProtustrankaNazivFormatedOIB_1">FRTALJ d.o.o., OIB 71821640653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uprava, Područni ured Zagreb zastupanog po punomoćniku Županijsko državno odvjetništvo u Zagrebu</izvorni_sadrzaj>
    <derivirana_varijabla naziv="DomainObject.Predmet.StrankaFormated_1">  Ministarstvo financija, Porezna uprava, Područni ured Zagreb zastupanog po punomoćniku Županijsko državno odvjetništvo u Zagrebu</derivirana_varijabla>
  </DomainObject.Predmet.StrankaFormated>
  <DomainObject.Predmet.StrankaFormatedOIB>
    <izvorni_sadrzaj>  Ministarstvo financija, Porezna uprava, Područni ured Zagreb, OIB 18683136487 zastupanog po punomoćniku Županijsko državno odvjetništvo u Zagrebu</izvorni_sadrzaj>
    <derivirana_varijabla naziv="DomainObject.Predmet.StrankaFormatedOIB_1">  Ministarstvo financija, Porezna uprava, Područni ured Zagreb, OIB 18683136487 zastupanog po punomoćniku Županijsko državno odvjetništvo u Zagrebu</derivirana_varijabla>
  </DomainObject.Predmet.StrankaFormatedOIB>
  <DomainObject.Predmet.StrankaFormatedWithAdress>
    <izvorni_sadrzaj> Ministarstvo financija, Porezna uprava, Područni ured Zagreb, Avenija Dubrovnik 32, 10000 Zagreb zastupanog po punomoćniku Županijsko državno odvjetništvo u Zagrebu</izvorni_sadrzaj>
    <derivirana_varijabla naziv="DomainObject.Predmet.StrankaFormatedWithAdress_1"> Ministarstvo financija, Porezna uprava, Područni ured Zagreb, Avenija Dubrovnik 32, 10000 Zagreb zastupanog po punomoćniku Županijsko državno odvjetništvo u Zagrebu</derivirana_varijabla>
  </DomainObject.Predmet.StrankaFormatedWithAdress>
  <DomainObject.Predmet.StrankaFormatedWithAdressOIB>
    <izvorni_sadrzaj> Ministarstvo financija, Porezna uprava, Područni ured Zagreb, OIB 18683136487, Avenija Dubrovnik 32, 10000 Zagreb zastupanog po punomoćniku Županijsko državno odvjetništvo u Zagrebu</izvorni_sadrzaj>
    <derivirana_varijabla naziv="DomainObject.Predmet.StrankaFormatedWithAdressOIB_1"> Ministarstvo financija, Porezna uprava, Područni ured Zagreb, OIB 18683136487, Avenija Dubrovnik 32, 10000 Zagreb zastupanog po punomoćniku Županijsko državno odvjetništvo u Zagrebu</derivirana_varijabla>
  </DomainObject.Predmet.StrankaFormatedWithAdressOIB>
  <DomainObject.Predmet.StrankaWithAdress>
    <izvorni_sadrzaj>Ministarstvo financija, Porezna uprava, Područni ured Zagreb Avenija Dubrovnik 32,10000 Zagreb</izvorni_sadrzaj>
    <derivirana_varijabla naziv="DomainObject.Predmet.StrankaWithAdress_1">Ministarstvo financija, Porezna uprava, Područni ured Zagreb Avenija Dubrovnik 32,10000 Zagreb</derivirana_varijabla>
  </DomainObject.Predmet.StrankaWithAdress>
  <DomainObject.Predmet.StrankaWithAdressOIB>
    <izvorni_sadrzaj>Ministarstvo financija, Porezna uprava, Područni ured Zagreb, OIB 18683136487, Avenija Dubrovnik 32,10000 Zagreb</izvorni_sadrzaj>
    <derivirana_varijabla naziv="DomainObject.Predmet.StrankaWithAdressOIB_1">Ministarstvo financija, Porezna uprava, Područni ured Zagreb, OIB 18683136487, Avenija Dubrovnik 32,10000 Zagreb</derivirana_varijabla>
  </DomainObject.Predmet.StrankaWithAdressOIB>
  <DomainObject.Predmet.StrankaNazivFormated>
    <izvorni_sadrzaj>Ministarstvo financija, Porezna uprava, Područni ured Zagreb</izvorni_sadrzaj>
    <derivirana_varijabla naziv="DomainObject.Predmet.StrankaNazivFormated_1">Ministarstvo financija, Porezna uprava, Područni ured Zagreb</derivirana_varijabla>
  </DomainObject.Predmet.StrankaNazivFormated>
  <DomainObject.Predmet.StrankaNazivFormatedOIB>
    <izvorni_sadrzaj>Ministarstvo financija, Porezna uprava, Područni ured Zagreb, OIB 18683136487</izvorni_sadrzaj>
    <derivirana_varijabla naziv="DomainObject.Predmet.StrankaNazivFormatedOIB_1">Ministarstvo financija, Porezna uprava, Područni ured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Ministarstvo financija, Porezna uprava, Područni ured Zagreb zastupanog po punomoćniku Županijsko državno odvjetništvo u Zagrebu</item>
    </izvorni_sadrzaj>
    <derivirana_varijabla naziv="DomainObject.Predmet.StrankaListFormated_1">
      <item>Ministarstvo financija, Porezna uprava, Područni ured Zagreb zastupanog po punomoćniku Županijsko državno odvjetništvo u Zagrebu</item>
    </derivirana_varijabla>
  </DomainObject.Predmet.StrankaListFormated>
  <DomainObject.Predmet.StrankaListFormatedOIB>
    <izvorni_sadrzaj>
      <item>Ministarstvo financija, Porezna uprava, Područni ured Zagreb, OIB 18683136487 zastupanog po punomoćniku Županijsko državno odvjetništvo u Zagrebu</item>
    </izvorni_sadrzaj>
    <derivirana_varijabla naziv="DomainObject.Predmet.StrankaListFormatedOIB_1">
      <item>Ministarstvo financija, Porezna uprava, Područni ured Zagreb, OIB 18683136487 zastupanog po punomoćniku Županijsko državno odvjetništvo u Zagrebu</item>
    </derivirana_varijabla>
  </DomainObject.Predmet.StrankaListFormatedOIB>
  <DomainObject.Predmet.StrankaListFormatedWithAdress>
    <izvorni_sadrzaj>
      <item>Ministarstvo financija, Porezna uprava, Područni ured Zagreb, Avenija Dubrovnik 32, 10000 Zagreb zastupanog po punomoćniku Županijsko državno odvjetništvo u Zagrebu</item>
    </izvorni_sadrzaj>
    <derivirana_varijabla naziv="DomainObject.Predmet.StrankaListFormatedWithAdress_1">
      <item>Ministarstvo financija, Porezna uprava, Područni ured Zagreb, Avenija Dubrovnik 32, 10000 Zagreb zastupanog po punomoćniku Županijsko državno odvjetništvo u Zagrebu</item>
    </derivirana_varijabla>
  </DomainObject.Predmet.StrankaListFormatedWithAdress>
  <DomainObject.Predmet.StrankaListFormatedWithAdressOIB>
    <izvorni_sadrzaj>
      <item>Ministarstvo financija, Porezna uprava, Područni ured Zagreb, OIB 18683136487, Avenija Dubrovnik 32, 10000 Zagreb zastupanog po punomoćniku Županijsko državno odvjetništvo u Zagrebu</item>
    </izvorni_sadrzaj>
    <derivirana_varijabla naziv="DomainObject.Predmet.StrankaListFormatedWithAdressOIB_1">
      <item>Ministarstvo financija, Porezna uprava, Područni ured Zagreb, OIB 18683136487, Avenija Dubrovnik 32, 10000 Zagreb zastupanog po punomoćniku Županijsko državno odvjetništvo u Zagrebu</item>
    </derivirana_varijabla>
  </DomainObject.Predmet.StrankaListFormatedWithAdressOIB>
  <DomainObject.Predmet.StrankaListNazivFormated>
    <izvorni_sadrzaj>
      <item>Ministarstvo financija, Porezna uprava, Područni ured Zagreb</item>
    </izvorni_sadrzaj>
    <derivirana_varijabla naziv="DomainObject.Predmet.StrankaListNazivFormated_1">
      <item>Ministarstvo financija, Porezna uprava, Područni ured Zagreb</item>
    </derivirana_varijabla>
  </DomainObject.Predmet.StrankaListNazivFormated>
  <DomainObject.Predmet.StrankaListNazivFormatedOIB>
    <izvorni_sadrzaj>
      <item>Ministarstvo financija, Porezna uprava, Područni ured Zagreb, OIB 18683136487</item>
    </izvorni_sadrzaj>
    <derivirana_varijabla naziv="DomainObject.Predmet.StrankaListNazivFormatedOIB_1">
      <item>Ministarstvo financija, Porezna uprava, Područni ured Zagreb, OIB 18683136487</item>
    </derivirana_varijabla>
  </DomainObject.Predmet.StrankaListNazivFormatedOIB>
  <DomainObject.Predmet.ProtuStrankaListFormated>
    <izvorni_sadrzaj>
      <item>FRTALJ d.o.o.</item>
    </izvorni_sadrzaj>
    <derivirana_varijabla naziv="DomainObject.Predmet.ProtuStrankaListFormated_1">
      <item>FRTALJ d.o.o.</item>
    </derivirana_varijabla>
  </DomainObject.Predmet.ProtuStrankaListFormated>
  <DomainObject.Predmet.ProtuStrankaListFormatedOIB>
    <izvorni_sadrzaj>
      <item>FRTALJ d.o.o., OIB 71821640653</item>
    </izvorni_sadrzaj>
    <derivirana_varijabla naziv="DomainObject.Predmet.ProtuStrankaListFormatedOIB_1">
      <item>FRTALJ d.o.o., OIB 71821640653</item>
    </derivirana_varijabla>
  </DomainObject.Predmet.ProtuStrankaListFormatedOIB>
  <DomainObject.Predmet.ProtuStrankaListFormatedWithAdress>
    <izvorni_sadrzaj>
      <item>FRTALJ d.o.o., Ul. grada Vukovara 52/E, 10000 Zagreb</item>
    </izvorni_sadrzaj>
    <derivirana_varijabla naziv="DomainObject.Predmet.ProtuStrankaListFormatedWithAdress_1">
      <item>FRTALJ d.o.o., Ul. grada Vukovara 52/E, 10000 Zagreb</item>
    </derivirana_varijabla>
  </DomainObject.Predmet.ProtuStrankaListFormatedWithAdress>
  <DomainObject.Predmet.ProtuStrankaListFormatedWithAdressOIB>
    <izvorni_sadrzaj>
      <item>FRTALJ d.o.o., OIB 71821640653, Ul. grada Vukovara 52/E, 10000 Zagreb</item>
    </izvorni_sadrzaj>
    <derivirana_varijabla naziv="DomainObject.Predmet.ProtuStrankaListFormatedWithAdressOIB_1">
      <item>FRTALJ d.o.o., OIB 71821640653, Ul. grada Vukovara 52/E, 10000 Zagreb</item>
    </derivirana_varijabla>
  </DomainObject.Predmet.ProtuStrankaListFormatedWithAdressOIB>
  <DomainObject.Predmet.ProtuStrankaListNazivFormated>
    <izvorni_sadrzaj>
      <item>FRTALJ d.o.o.</item>
    </izvorni_sadrzaj>
    <derivirana_varijabla naziv="DomainObject.Predmet.ProtuStrankaListNazivFormated_1">
      <item>FRTALJ d.o.o.</item>
    </derivirana_varijabla>
  </DomainObject.Predmet.ProtuStrankaListNazivFormated>
  <DomainObject.Predmet.ProtuStrankaListNazivFormatedOIB>
    <izvorni_sadrzaj>
      <item>FRTALJ d.o.o., OIB 71821640653</item>
    </izvorni_sadrzaj>
    <derivirana_varijabla naziv="DomainObject.Predmet.ProtuStrankaListNazivFormatedOIB_1">
      <item>FRTALJ d.o.o., OIB 71821640653</item>
    </derivirana_varijabla>
  </DomainObject.Predmet.ProtuStrankaListNazivFormatedOIB>
  <DomainObject.Predmet.OstaliListFormated>
    <izvorni_sadrzaj>
      <item>Mira Trbojević</item>
      <item>Županijsko državno odvjetništvo u Zagrebu punomoćnik sudionika u postupku Ministarstvo financija, Porezna uprava, Područni ured Zagreb</item>
      <item>Odv.  Sanja Artuković</item>
    </izvorni_sadrzaj>
    <derivirana_varijabla naziv="DomainObject.Predmet.OstaliListFormated_1">
      <item>Mira Trbojević</item>
      <item>Županijsko državno odvjetništvo u Zagrebu punomoćnik sudionika u postupku Ministarstvo financija, Porezna uprava, Područni ured Zagreb</item>
      <item>Odv.  Sanja Artuković</item>
    </derivirana_varijabla>
  </DomainObject.Predmet.OstaliListFormated>
  <DomainObject.Predmet.OstaliListFormatedOIB>
    <izvorni_sadrzaj>
      <item>Mira Trbojević, OIB 96358759934</item>
      <item>Županijsko državno odvjetništvo u Zagrebu, OIB 16488001145 punomoćnik sudionika u postupku Ministarstvo financija, Porezna uprava, Područni ured Zagreb</item>
      <item>Odv.  Sanja Artuković</item>
    </izvorni_sadrzaj>
    <derivirana_varijabla naziv="DomainObject.Predmet.OstaliListFormatedOIB_1">
      <item>Mira Trbojević, OIB 96358759934</item>
      <item>Županijsko državno odvjetništvo u Zagrebu, OIB 16488001145 punomoćnik sudionika u postupku Ministarstvo financija, Porezna uprava, Područni ured Zagreb</item>
      <item>Odv.  Sanja Artuković</item>
    </derivirana_varijabla>
  </DomainObject.Predmet.OstaliListFormatedOIB>
  <DomainObject.Predmet.OstaliListFormatedWithAdress>
    <izvorni_sadrzaj>
      <item>Mira Trbojević, Ulica Grada Vukovara 52e, 10000 Zagreb</item>
      <item>Županijsko državno odvjetništvo u Zagrebu, Savska cesta 41, 10000 Zagreb punomoćnik sudionika u postupku Ministarstvo financija, Porezna uprava, Područni ured Zagreb</item>
      <item>Odv.  Sanja Artuković, Trg maršala Tita 1, 10000 Zagreb</item>
    </izvorni_sadrzaj>
    <derivirana_varijabla naziv="DomainObject.Predmet.OstaliListFormatedWithAdress_1">
      <item>Mira Trbojević, Ulica Grada Vukovara 52e, 10000 Zagreb</item>
      <item>Županijsko državno odvjetništvo u Zagrebu, Savska cesta 41, 10000 Zagreb punomoćnik sudionika u postupku Ministarstvo financija, Porezna uprava, Područni ured Zagreb</item>
      <item>Odv.  Sanja Artuković, Trg maršala Tita 1, 10000 Zagreb</item>
    </derivirana_varijabla>
  </DomainObject.Predmet.OstaliListFormatedWithAdress>
  <DomainObject.Predmet.OstaliListFormatedWithAdressOIB>
    <izvorni_sadrzaj>
      <item>Mira Trbojević, OIB 96358759934, Ulica Grada Vukovara 52e, 10000 Zagreb</item>
      <item>Županijsko državno odvjetništvo u Zagrebu, OIB 16488001145, Savska cesta 41, 10000 Zagreb punomoćnik sudionika u postupku Ministarstvo financija, Porezna uprava, Područni ured Zagreb</item>
      <item>Odv.  Sanja Artuković, Trg maršala Tita 1, 10000 Zagreb</item>
    </izvorni_sadrzaj>
    <derivirana_varijabla naziv="DomainObject.Predmet.OstaliListFormatedWithAdressOIB_1">
      <item>Mira Trbojević, OIB 96358759934, Ulica Grada Vukovara 52e, 10000 Zagreb</item>
      <item>Županijsko državno odvjetništvo u Zagrebu, OIB 16488001145, Savska cesta 41, 10000 Zagreb punomoćnik sudionika u postupku Ministarstvo financija, Porezna uprava, Područni ured Zagreb</item>
      <item>Odv.  Sanja Artuković, Trg maršala Tita 1, 10000 Zagreb</item>
    </derivirana_varijabla>
  </DomainObject.Predmet.OstaliListFormatedWithAdressOIB>
  <DomainObject.Predmet.OstaliListNazivFormated>
    <izvorni_sadrzaj>
      <item>Mira Trbojević</item>
      <item>Županijsko državno odvjetništvo u Zagrebu</item>
      <item>Odv.  Sanja Artuković</item>
    </izvorni_sadrzaj>
    <derivirana_varijabla naziv="DomainObject.Predmet.OstaliListNazivFormated_1">
      <item>Mira Trbojević</item>
      <item>Županijsko državno odvjetništvo u Zagrebu</item>
      <item>Odv.  Sanja Artuković</item>
    </derivirana_varijabla>
  </DomainObject.Predmet.OstaliListNazivFormated>
  <DomainObject.Predmet.OstaliListNazivFormatedOIB>
    <izvorni_sadrzaj>
      <item>Mira Trbojević, OIB 96358759934</item>
      <item>Županijsko državno odvjetništvo u Zagrebu, OIB 16488001145</item>
      <item>Odv.  Sanja Artuković</item>
    </izvorni_sadrzaj>
    <derivirana_varijabla naziv="DomainObject.Predmet.OstaliListNazivFormatedOIB_1">
      <item>Mira Trbojević, OIB 96358759934</item>
      <item>Županijsko državno odvjetništvo u Zagrebu, OIB 16488001145</item>
      <item>Odv.  Sanja Artuković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2017.</izvorni_sadrzaj>
    <derivirana_varijabla naziv="DomainObject.Datum_1">5. travnja 2017.</derivirana_varijabla>
  </DomainObject.Datum>
  <DomainObject.PoslovniBrojDokumenta>
    <izvorni_sadrzaj/>
    <derivirana_varijabla naziv="DomainObject.PoslovniBrojDokumenta_1"/>
  </DomainObject.PoslovniBrojDokumenta>
  <DomainObject.Predmet.StrankaIDrugi>
    <izvorni_sadrzaj>Ministarstvo financija, Porezna uprava, Područni ured Zagreb</izvorni_sadrzaj>
    <derivirana_varijabla naziv="DomainObject.Predmet.StrankaIDrugi_1">Ministarstvo financija, Porezna uprava, Područni ured Zagreb</derivirana_varijabla>
  </DomainObject.Predmet.StrankaIDrugi>
  <DomainObject.Predmet.ProtustrankaIDrugi>
    <izvorni_sadrzaj>FRTALJ d.o.o.</izvorni_sadrzaj>
    <derivirana_varijabla naziv="DomainObject.Predmet.ProtustrankaIDrugi_1">FRTALJ d.o.o.</derivirana_varijabla>
  </DomainObject.Predmet.ProtustrankaIDrugi>
  <DomainObject.Predmet.StrankaIDrugiAdressOIB>
    <izvorni_sadrzaj>Ministarstvo financija, Porezna uprava, Područni ured Zagreb, OIB 18683136487, Avenija Dubrovnik 32, 10000 Zagreb</izvorni_sadrzaj>
    <derivirana_varijabla naziv="DomainObject.Predmet.StrankaIDrugiAdressOIB_1">Ministarstvo financija, Porezna uprava, Područni ured Zagreb, OIB 18683136487, Avenija Dubrovnik 32, 10000 Zagreb</derivirana_varijabla>
  </DomainObject.Predmet.StrankaIDrugiAdressOIB>
  <DomainObject.Predmet.ProtustrankaIDrugiAdressOIB>
    <izvorni_sadrzaj>FRTALJ d.o.o., OIB 71821640653, Ul. grada Vukovara 52/E, 10000 Zagreb</izvorni_sadrzaj>
    <derivirana_varijabla naziv="DomainObject.Predmet.ProtustrankaIDrugiAdressOIB_1">FRTALJ d.o.o., OIB 71821640653, Ul. grada Vukovara 52/E,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FRTALJ d.o.o.</item>
      <item>Ministarstvo financija, Porezna uprava, Područni ured Zagreb</item>
      <item>Mira Trbojević</item>
      <item>Županijsko državno odvjetništvo u Zagrebu</item>
      <item>Odv.  Sanja Artuković</item>
    </izvorni_sadrzaj>
    <derivirana_varijabla naziv="DomainObject.Predmet.SudioniciListNaziv_1">
      <item>FRTALJ d.o.o.</item>
      <item>Ministarstvo financija, Porezna uprava, Područni ured Zagreb</item>
      <item>Mira Trbojević</item>
      <item>Županijsko državno odvjetništvo u Zagrebu</item>
      <item>Odv.  Sanja Artuković</item>
    </derivirana_varijabla>
  </DomainObject.Predmet.SudioniciListNaziv>
  <DomainObject.Predmet.SudioniciListAdressOIB>
    <izvorni_sadrzaj>
      <item>FRTALJ d.o.o., OIB 71821640653, Ul. grada Vukovara 52/E,10000 Zagreb</item>
      <item>Ministarstvo financija, Porezna uprava, Područni ured Zagreb, OIB 18683136487, Avenija Dubrovnik 32,10000 Zagreb</item>
      <item>Mira Trbojević, OIB 96358759934, Ulica Grada Vukovara 52e,10000 Zagreb</item>
      <item>Županijsko državno odvjetništvo u Zagrebu, OIB 16488001145, Savska cesta 41,10000 Zagreb</item>
      <item>Odv.  Sanja Artuković, Trg maršala Tita 1,10000 Zagreb</item>
    </izvorni_sadrzaj>
    <derivirana_varijabla naziv="DomainObject.Predmet.SudioniciListAdressOIB_1">
      <item>FRTALJ d.o.o., OIB 71821640653, Ul. grada Vukovara 52/E,10000 Zagreb</item>
      <item>Ministarstvo financija, Porezna uprava, Područni ured Zagreb, OIB 18683136487, Avenija Dubrovnik 32,10000 Zagreb</item>
      <item>Mira Trbojević, OIB 96358759934, Ulica Grada Vukovara 52e,10000 Zagreb</item>
      <item>Županijsko državno odvjetništvo u Zagrebu, OIB 16488001145, Savska cesta 41,10000 Zagreb</item>
      <item>Odv.  Sanja Artuković, Trg maršala Tita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71821640653</item>
      <item>, OIB 18683136487</item>
      <item>, OIB 96358759934</item>
      <item>, OIB 16488001145</item>
      <item>, OIB null</item>
    </izvorni_sadrzaj>
    <derivirana_varijabla naziv="DomainObject.Predmet.SudioniciListNazivOIB_1">
      <item>, OIB 71821640653</item>
      <item>, OIB 18683136487</item>
      <item>, OIB 96358759934</item>
      <item>, OIB 16488001145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D06C184-295D-49D0-AE02-A9D5205C18E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365</properties:Words>
  <properties:Characters>2084</properties:Characters>
  <properties:Lines>65</properties:Lines>
  <properties:Paragraphs>24</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Iv-513/95</vt:lpstr>
    </vt:vector>
  </properties:TitlesOfParts>
  <properties:LinksUpToDate>false</properties:LinksUpToDate>
  <properties:CharactersWithSpaces>2453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2017-04-05T10:37:00Z</dcterms:created>
  <dc:creator>stecaj</dc:creator>
  <cp:lastModifiedBy>Žana Livaja</cp:lastModifiedBy>
  <cp:lastPrinted>2017-04-05T10:50:00Z</cp:lastPrinted>
  <dcterms:modified xmlns:xsi="http://www.w3.org/2001/XMLSchema-instance" xsi:type="dcterms:W3CDTF">2017-04-05T10:50:00Z</dcterms:modified>
  <cp:revision>13</cp:revision>
  <dc:title>Iv-513/95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