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ae8e" w14:paraId="618ae8e" w:rsidRDefault="006B27C0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 </w:t>
      </w:r>
      <w:r w:rsidR="008F7595" w:rsidRPr="008F7595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427/16-23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U 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I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M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 xml:space="preserve">E 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R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P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U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B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L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I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 xml:space="preserve"> H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R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V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A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T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S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 w:rsidRPr="0039195C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6B27C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</w:t>
      </w:r>
      <w:r w:rsidRPr="006B27C0">
        <w:rPr>
          <w:rFonts w:hAnsi="Times New Roman" w:ascii="Times New Roman"/>
          <w:sz w:val="24"/>
          <w:szCs w:val="24"/>
        </w:rPr>
        <w:t xml:space="preserve">predlagatelja </w:t>
      </w:r>
      <w:r w:rsidR="00CB48F2" w:rsidRPr="006B27C0">
        <w:rPr>
          <w:rFonts w:hAnsi="Times New Roman" w:ascii="Times New Roman"/>
          <w:sz w:val="24"/>
          <w:szCs w:val="24"/>
        </w:rPr>
        <w:t xml:space="preserve">FINA RC Osijek Podružnica Osijek za otvaranje stečajnog postupka nad dužnikom </w:t>
      </w:r>
      <w:r w:rsidR="006B27C0" w:rsidRPr="006B27C0">
        <w:rPr>
          <w:rFonts w:hAnsi="Times New Roman" w:ascii="Times New Roman"/>
          <w:b/>
        </w:rPr>
        <w:t>PUZLA d.o.o. za grafičke usluge i trgovinu, Osijek, Sv. Roka 19, MBS: 030113168, OIB: 83544260730</w:t>
      </w:r>
      <w:r w:rsidRPr="006B27C0">
        <w:rPr>
          <w:rFonts w:hAnsi="Times New Roman" w:ascii="Times New Roman"/>
          <w:sz w:val="24"/>
          <w:szCs w:val="24"/>
        </w:rPr>
        <w:t xml:space="preserve">, dana </w:t>
      </w:r>
      <w:r w:rsidR="006B27C0">
        <w:rPr>
          <w:rFonts w:hAnsi="Times New Roman" w:ascii="Times New Roman"/>
          <w:sz w:val="24"/>
          <w:szCs w:val="24"/>
        </w:rPr>
        <w:t>27. veljače</w:t>
      </w:r>
      <w:r w:rsidR="0039195C" w:rsidRPr="006B27C0">
        <w:rPr>
          <w:rFonts w:hAnsi="Times New Roman" w:ascii="Times New Roman"/>
          <w:sz w:val="24"/>
          <w:szCs w:val="24"/>
        </w:rPr>
        <w:t xml:space="preserve"> 2018</w:t>
      </w:r>
      <w:r w:rsidRPr="006B27C0">
        <w:rPr>
          <w:rFonts w:hAnsi="Times New Roman" w:ascii="Times New Roman"/>
          <w:sz w:val="24"/>
          <w:szCs w:val="24"/>
        </w:rPr>
        <w:t>. g.,</w:t>
      </w:r>
    </w:p>
    <w:p w:rsidRDefault="00F427F2" w:rsidP="008F7595" w:rsidR="00F427F2" w:rsidRPr="006B27C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39195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39195C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6B27C0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39195C" w:rsidR="00A10D3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6B27C0">
        <w:rPr>
          <w:rFonts w:hAnsi="Times New Roman" w:ascii="Times New Roman"/>
          <w:sz w:val="24"/>
          <w:szCs w:val="24"/>
        </w:rPr>
        <w:t>Stečajnom</w:t>
      </w:r>
      <w:r w:rsidR="002C0D19" w:rsidRPr="006B27C0">
        <w:rPr>
          <w:rFonts w:hAnsi="Times New Roman" w:ascii="Times New Roman"/>
          <w:sz w:val="24"/>
          <w:szCs w:val="24"/>
        </w:rPr>
        <w:t xml:space="preserve"> upravitelj</w:t>
      </w:r>
      <w:r w:rsidRPr="006B27C0">
        <w:rPr>
          <w:rFonts w:hAnsi="Times New Roman" w:ascii="Times New Roman"/>
          <w:sz w:val="24"/>
          <w:szCs w:val="24"/>
        </w:rPr>
        <w:t xml:space="preserve">u </w:t>
      </w:r>
      <w:r w:rsidR="006B27C0" w:rsidRPr="006B27C0">
        <w:rPr>
          <w:rFonts w:hAnsi="Times New Roman" w:ascii="Times New Roman"/>
          <w:b/>
          <w:sz w:val="24"/>
          <w:szCs w:val="24"/>
        </w:rPr>
        <w:t>Zorislavu Novoselac iz Osijeka, Kapucinska 27/II, OIB: 35178090537</w:t>
      </w:r>
      <w:r w:rsidR="006B27C0" w:rsidRPr="006B27C0">
        <w:rPr>
          <w:rFonts w:hAnsi="Times New Roman" w:ascii="Times New Roman"/>
          <w:sz w:val="24"/>
          <w:szCs w:val="24"/>
        </w:rPr>
        <w:t xml:space="preserve"> </w:t>
      </w:r>
      <w:r w:rsidR="002066CF" w:rsidRPr="006B27C0">
        <w:rPr>
          <w:rFonts w:hAnsi="Times New Roman" w:ascii="Times New Roman"/>
          <w:sz w:val="24"/>
          <w:szCs w:val="24"/>
        </w:rPr>
        <w:t>određuje se nagrada za rad u prethodnom postupku radi ispitivanja uvjeta za otvaranja stečajnog postupka</w:t>
      </w:r>
      <w:r w:rsidR="002066CF" w:rsidRPr="008F7595">
        <w:rPr>
          <w:rFonts w:hAnsi="Times New Roman" w:ascii="Times New Roman"/>
          <w:sz w:val="24"/>
          <w:szCs w:val="24"/>
        </w:rPr>
        <w:t xml:space="preserve"> nad dužnikom </w:t>
      </w:r>
      <w:r w:rsidR="0063768B" w:rsidRPr="008F7595">
        <w:rPr>
          <w:rFonts w:hAnsi="Times New Roman" w:ascii="Times New Roman"/>
          <w:sz w:val="24"/>
          <w:szCs w:val="24"/>
        </w:rPr>
        <w:t xml:space="preserve"> </w:t>
      </w:r>
      <w:r w:rsidR="006B27C0" w:rsidRPr="006B27C0">
        <w:rPr>
          <w:rFonts w:hAnsi="Times New Roman" w:ascii="Times New Roman"/>
          <w:b/>
        </w:rPr>
        <w:t>PUZLA d.o.o. za grafičke usluge i trgovinu, Osijek, Sv. Roka 19, MBS: 030113168, OIB: 83544260730</w:t>
      </w:r>
      <w:r w:rsidR="006B27C0">
        <w:rPr>
          <w:rFonts w:hAnsi="Times New Roman" w:ascii="Times New Roman"/>
          <w:b/>
        </w:rPr>
        <w:t xml:space="preserve"> </w:t>
      </w:r>
      <w:r w:rsidR="00A10D32" w:rsidRPr="0039195C">
        <w:rPr>
          <w:rFonts w:hAnsi="Times New Roman" w:ascii="Times New Roman"/>
          <w:sz w:val="24"/>
          <w:szCs w:val="24"/>
        </w:rPr>
        <w:t xml:space="preserve">u </w:t>
      </w:r>
      <w:r w:rsidR="0039195C" w:rsidRPr="0039195C">
        <w:rPr>
          <w:rFonts w:hAnsi="Times New Roman" w:ascii="Times New Roman"/>
          <w:sz w:val="24"/>
          <w:szCs w:val="24"/>
        </w:rPr>
        <w:t>ukupnom</w:t>
      </w:r>
      <w:r w:rsidR="00A10D32" w:rsidRPr="0039195C">
        <w:rPr>
          <w:rFonts w:hAnsi="Times New Roman" w:ascii="Times New Roman"/>
          <w:sz w:val="24"/>
          <w:szCs w:val="24"/>
        </w:rPr>
        <w:t xml:space="preserve"> iznosu od </w:t>
      </w:r>
      <w:r w:rsidR="00CB48F2" w:rsidRPr="0039195C">
        <w:rPr>
          <w:rFonts w:hAnsi="Times New Roman" w:ascii="Times New Roman"/>
          <w:sz w:val="24"/>
          <w:szCs w:val="24"/>
        </w:rPr>
        <w:t>4.0</w:t>
      </w:r>
      <w:r w:rsidR="00A10D32" w:rsidRPr="0039195C">
        <w:rPr>
          <w:rFonts w:hAnsi="Times New Roman" w:ascii="Times New Roman"/>
          <w:sz w:val="24"/>
          <w:szCs w:val="24"/>
        </w:rPr>
        <w:t>00,00 kn.</w:t>
      </w:r>
    </w:p>
    <w:p w:rsidRDefault="0039195C" w:rsidP="0039195C" w:rsidR="00CB48F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Nalaže se računovodstvu ovoga suda da sa </w:t>
      </w:r>
      <w:r w:rsidR="006B27C0" w:rsidRPr="006B27C0">
        <w:rPr>
          <w:rFonts w:hAnsi="Times New Roman" w:ascii="Times New Roman"/>
          <w:sz w:val="24"/>
          <w:szCs w:val="24"/>
        </w:rPr>
        <w:t>kartice predmeta St-427/17</w:t>
      </w:r>
      <w:r w:rsidRPr="006B27C0">
        <w:rPr>
          <w:rFonts w:hAnsi="Times New Roman" w:ascii="Times New Roman"/>
          <w:sz w:val="24"/>
          <w:szCs w:val="24"/>
        </w:rPr>
        <w:t xml:space="preserve"> isplati ukupan iznos od</w:t>
      </w:r>
      <w:r w:rsidR="006B27C0" w:rsidRPr="006B27C0">
        <w:rPr>
          <w:rFonts w:hAnsi="Times New Roman" w:ascii="Times New Roman"/>
          <w:sz w:val="24"/>
          <w:szCs w:val="24"/>
        </w:rPr>
        <w:t xml:space="preserve"> </w:t>
      </w:r>
      <w:r w:rsidRPr="006B27C0">
        <w:rPr>
          <w:rFonts w:hAnsi="Times New Roman" w:ascii="Times New Roman"/>
          <w:sz w:val="24"/>
          <w:szCs w:val="24"/>
        </w:rPr>
        <w:t xml:space="preserve">4.000,00 kn stečajnom upravitelju </w:t>
      </w:r>
      <w:r w:rsidR="006B27C0" w:rsidRPr="006B27C0">
        <w:rPr>
          <w:rFonts w:hAnsi="Times New Roman" w:ascii="Times New Roman"/>
          <w:sz w:val="24"/>
          <w:szCs w:val="24"/>
        </w:rPr>
        <w:t xml:space="preserve">Zorislavu Novoselac iz Osijeka, Kapucinska 27/II, OIB: 35178090537 </w:t>
      </w:r>
      <w:r w:rsidRPr="006B27C0">
        <w:rPr>
          <w:rFonts w:hAnsi="Times New Roman" w:ascii="Times New Roman"/>
          <w:sz w:val="24"/>
          <w:szCs w:val="24"/>
        </w:rPr>
        <w:t xml:space="preserve">a da se bruto iznos isplati na žiro račun broj </w:t>
      </w:r>
      <w:r w:rsidR="006B27C0" w:rsidRPr="006B27C0">
        <w:rPr>
          <w:rFonts w:hAnsi="Times New Roman" w:ascii="Times New Roman"/>
          <w:sz w:val="24"/>
          <w:szCs w:val="24"/>
        </w:rPr>
        <w:t>HR5423400093110340729</w:t>
      </w:r>
      <w:r w:rsidR="006B27C0">
        <w:rPr>
          <w:rFonts w:hAnsi="Times New Roman" w:ascii="Times New Roman"/>
          <w:sz w:val="24"/>
          <w:szCs w:val="24"/>
        </w:rPr>
        <w:t xml:space="preserve"> </w:t>
      </w:r>
      <w:r w:rsidRPr="006B27C0">
        <w:rPr>
          <w:rFonts w:hAnsi="Times New Roman" w:ascii="Times New Roman"/>
          <w:sz w:val="24"/>
          <w:szCs w:val="24"/>
        </w:rPr>
        <w:t>a obveze na bruto nagradu obračunava i plaća isplatitelj, nakon pravomoćnosti ovog rješenja</w:t>
      </w:r>
      <w:r w:rsidRPr="0039195C">
        <w:rPr>
          <w:rFonts w:hAnsi="Times New Roman" w:ascii="Times New Roman"/>
          <w:sz w:val="24"/>
          <w:szCs w:val="24"/>
        </w:rPr>
        <w:t>.</w:t>
      </w:r>
      <w:r w:rsidRPr="0039195C">
        <w:rPr>
          <w:rFonts w:hAnsi="Times New Roman" w:ascii="Times New Roman"/>
          <w:sz w:val="24"/>
          <w:szCs w:val="24"/>
        </w:rPr>
        <w:tab/>
      </w:r>
    </w:p>
    <w:p w:rsidRDefault="00CB48F2" w:rsidP="0039195C" w:rsidR="00CB48F2" w:rsidRPr="0039195C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39195C" w:rsidR="00A10D32" w:rsidRPr="0039195C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39195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39195C" w:rsidR="004B6AE1" w:rsidRPr="0039195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6B27C0">
        <w:t>427/17-9 od 29. rujna 2017.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6B27C0" w:rsidRPr="006B27C0">
        <w:rPr>
          <w:b/>
        </w:rPr>
        <w:t>PUZLA d.o.o. za grafičke usluge i trgovinu, Osijek, Sv. Roka 19, MBS: 030113168, OIB: 83544260730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6B27C0">
        <w:t>Zorislav Novoselac</w:t>
      </w:r>
      <w:r w:rsidR="0063768B">
        <w:t xml:space="preserve"> iz Osijeka</w:t>
      </w:r>
      <w:r w:rsidR="009E1001">
        <w:t>.</w:t>
      </w:r>
    </w:p>
    <w:p w:rsidRDefault="008F7595" w:rsidP="009E1001" w:rsidR="008F7595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8F7595" w:rsidP="009E1001" w:rsidR="008F7595">
      <w:pPr>
        <w:pStyle w:val="Tijeloteksta"/>
        <w:ind w:firstLine="708"/>
      </w:pPr>
    </w:p>
    <w:p w:rsidRDefault="004B6AE1" w:rsidP="009E1001" w:rsidR="004B6AE1">
      <w:pPr>
        <w:pStyle w:val="Tijeloteksta"/>
        <w:ind w:firstLine="708"/>
      </w:pPr>
    </w:p>
    <w:p w:rsidRDefault="006B27C0" w:rsidP="006B27C0" w:rsidR="006B27C0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6 </w:t>
      </w:r>
      <w:r w:rsidRPr="008F7595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427/16-23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6B27C0">
        <w:rPr>
          <w:rFonts w:hAnsi="Times New Roman" w:ascii="Times New Roman"/>
          <w:sz w:val="24"/>
          <w:szCs w:val="24"/>
        </w:rPr>
        <w:t>9. studenog 2017.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6B27C0">
        <w:rPr>
          <w:rFonts w:hAnsi="Times New Roman" w:ascii="Times New Roman"/>
          <w:sz w:val="24"/>
          <w:szCs w:val="24"/>
        </w:rPr>
        <w:t>9. studenog 2017.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6B27C0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CB48F2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6B27C0">
        <w:rPr>
          <w:rFonts w:hAnsi="Times New Roman" w:ascii="Times New Roman"/>
          <w:sz w:val="24"/>
          <w:szCs w:val="24"/>
        </w:rPr>
        <w:t>27.</w:t>
      </w:r>
      <w:proofErr w:type="gramEnd"/>
      <w:r w:rsidR="006B27C0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6B27C0">
        <w:rPr>
          <w:rFonts w:hAnsi="Times New Roman" w:ascii="Times New Roman"/>
          <w:sz w:val="24"/>
          <w:szCs w:val="24"/>
        </w:rPr>
        <w:t>veljače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6B27C0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R-10.5.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8AE" w:rsidP="00F427F2" w:rsidR="00D428AE">
      <w:pPr>
        <w:spacing w:lineRule="auto" w:line="240" w:after="0"/>
      </w:pPr>
      <w:r>
        <w:separator/>
      </w:r>
    </w:p>
  </w:endnote>
  <w:endnote w:id="0" w:type="continuationSeparator">
    <w:p w:rsidRDefault="00D428AE" w:rsidP="00F427F2" w:rsidR="00D428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8AE" w:rsidP="00F427F2" w:rsidR="00D428AE">
      <w:pPr>
        <w:spacing w:lineRule="auto" w:line="240" w:after="0"/>
      </w:pPr>
      <w:r>
        <w:separator/>
      </w:r>
    </w:p>
  </w:footnote>
  <w:footnote w:id="0" w:type="continuationSeparator">
    <w:p w:rsidRDefault="00D428AE" w:rsidP="00F427F2" w:rsidR="00D428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27A2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659FA"/>
    <w:rsid w:val="00283837"/>
    <w:rsid w:val="002A09DE"/>
    <w:rsid w:val="002A7962"/>
    <w:rsid w:val="002C0D19"/>
    <w:rsid w:val="00307927"/>
    <w:rsid w:val="003227A2"/>
    <w:rsid w:val="00352B6A"/>
    <w:rsid w:val="003576DA"/>
    <w:rsid w:val="003600CC"/>
    <w:rsid w:val="00362E60"/>
    <w:rsid w:val="003724B6"/>
    <w:rsid w:val="00375DDD"/>
    <w:rsid w:val="003879DF"/>
    <w:rsid w:val="0039195C"/>
    <w:rsid w:val="003B450C"/>
    <w:rsid w:val="003C1C2B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6B27C0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28AE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27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27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7A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7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7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27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27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7A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7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7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PUZLA d.o.o. za grafičke usluge i trgovinu</izvorni_sadrzaj>
    <derivirana_varijabla naziv="DomainObject.Predmet.ProtustrankaFormated_1">  PUZLA d.o.o. za grafičke usluge i trgovinu</derivirana_varijabla>
  </DomainObject.Predmet.ProtustrankaFormated>
  <DomainObject.Predmet.ProtustrankaFormatedOIB>
    <izvorni_sadrzaj>  PUZLA d.o.o. za grafičke usluge i trgovinu, OIB 83544260730</izvorni_sadrzaj>
    <derivirana_varijabla naziv="DomainObject.Predmet.ProtustrankaFormatedOIB_1">  PUZLA d.o.o. za grafičke usluge i trgovinu, OIB 83544260730</derivirana_varijabla>
  </DomainObject.Predmet.ProtustrankaFormatedOIB>
  <DomainObject.Predmet.ProtustrankaFormatedWithAdress>
    <izvorni_sadrzaj> PUZLA d.o.o. za grafičke usluge i trgovinu, Sv. Roka 19, 31000 Osijek</izvorni_sadrzaj>
    <derivirana_varijabla naziv="DomainObject.Predmet.ProtustrankaFormatedWithAdress_1"> PUZLA d.o.o. za grafičke usluge i trgovinu, Sv. Roka 19, 31000 Osijek</derivirana_varijabla>
  </DomainObject.Predmet.ProtustrankaFormatedWithAdress>
  <DomainObject.Predmet.ProtustrankaFormatedWithAdressOIB>
    <izvorni_sadrzaj> PUZLA d.o.o. za grafičke usluge i trgovinu, OIB 83544260730, Sv. Roka 19, 31000 Osijek</izvorni_sadrzaj>
    <derivirana_varijabla naziv="DomainObject.Predmet.ProtustrankaFormatedWithAdressOIB_1"> PUZLA d.o.o. za grafičke usluge i trgovinu, OIB 83544260730, Sv. Roka 19, 31000 Osijek</derivirana_varijabla>
  </DomainObject.Predmet.ProtustrankaFormatedWithAdressOIB>
  <DomainObject.Predmet.ProtustrankaWithAdress>
    <izvorni_sadrzaj>PUZLA d.o.o. za grafičke usluge i trgovinu Sv. Roka 19, 31000 Osijek</izvorni_sadrzaj>
    <derivirana_varijabla naziv="DomainObject.Predmet.ProtustrankaWithAdress_1">PUZLA d.o.o. za grafičke usluge i trgovinu Sv. Roka 19, 31000 Osijek</derivirana_varijabla>
  </DomainObject.Predmet.ProtustrankaWithAdress>
  <DomainObject.Predmet.ProtustrankaWithAdressOIB>
    <izvorni_sadrzaj>PUZLA d.o.o. za grafičke usluge i trgovinu, OIB 83544260730, Sv. Roka 19, 31000 Osijek</izvorni_sadrzaj>
    <derivirana_varijabla naziv="DomainObject.Predmet.ProtustrankaWithAdressOIB_1">PUZLA d.o.o. za grafičke usluge i trgovinu, OIB 83544260730, Sv. Roka 19, 31000 Osijek</derivirana_varijabla>
  </DomainObject.Predmet.ProtustrankaWithAdressOIB>
  <DomainObject.Predmet.ProtustrankaNazivFormated>
    <izvorni_sadrzaj>PUZLA d.o.o. za grafičke usluge i trgovinu</izvorni_sadrzaj>
    <derivirana_varijabla naziv="DomainObject.Predmet.ProtustrankaNazivFormated_1">PUZLA d.o.o. za grafičke usluge i trgovinu</derivirana_varijabla>
  </DomainObject.Predmet.ProtustrankaNazivFormated>
  <DomainObject.Predmet.ProtustrankaNazivFormatedOIB>
    <izvorni_sadrzaj>PUZLA d.o.o. za grafičke usluge i trgovinu, OIB 83544260730</izvorni_sadrzaj>
    <derivirana_varijabla naziv="DomainObject.Predmet.ProtustrankaNazivFormatedOIB_1">PUZLA d.o.o. za grafičke usluge i trgovinu, OIB 83544260730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PUZLA d.o.o. za grafičke usluge i trgovinu</item>
    </izvorni_sadrzaj>
    <derivirana_varijabla naziv="DomainObject.Predmet.ProtuStrankaListFormated_1">
      <item>PUZLA d.o.o. za grafičke usluge i trgovinu</item>
    </derivirana_varijabla>
  </DomainObject.Predmet.ProtuStrankaListFormated>
  <DomainObject.Predmet.ProtuStrankaListFormatedOIB>
    <izvorni_sadrzaj>
      <item>PUZLA d.o.o. za grafičke usluge i trgovinu, OIB 83544260730</item>
    </izvorni_sadrzaj>
    <derivirana_varijabla naziv="DomainObject.Predmet.ProtuStrankaListFormatedOIB_1">
      <item>PUZLA d.o.o. za grafičke usluge i trgovinu, OIB 83544260730</item>
    </derivirana_varijabla>
  </DomainObject.Predmet.ProtuStrankaListFormatedOIB>
  <DomainObject.Predmet.ProtuStrankaListFormatedWithAdress>
    <izvorni_sadrzaj>
      <item>PUZLA d.o.o. za grafičke usluge i trgovinu, Sv. Roka 19, 31000 Osijek</item>
    </izvorni_sadrzaj>
    <derivirana_varijabla naziv="DomainObject.Predmet.ProtuStrankaListFormatedWithAdress_1">
      <item>PUZLA d.o.o. za grafičke usluge i trgovinu, Sv. Roka 19, 31000 Osijek</item>
    </derivirana_varijabla>
  </DomainObject.Predmet.ProtuStrankaListFormatedWithAdress>
  <DomainObject.Predmet.ProtuStrankaListFormatedWithAdressOIB>
    <izvorni_sadrzaj>
      <item>PUZLA d.o.o. za grafičke usluge i trgovinu, OIB 83544260730, Sv. Roka 19, 31000 Osijek</item>
    </izvorni_sadrzaj>
    <derivirana_varijabla naziv="DomainObject.Predmet.ProtuStrankaListFormatedWithAdressOIB_1">
      <item>PUZLA d.o.o. za grafičke usluge i trgovinu, OIB 83544260730, Sv. Roka 19, 31000 Osijek</item>
    </derivirana_varijabla>
  </DomainObject.Predmet.ProtuStrankaListFormatedWithAdressOIB>
  <DomainObject.Predmet.ProtuStrankaListNazivFormated>
    <izvorni_sadrzaj>
      <item>PUZLA d.o.o. za grafičke usluge i trgovinu</item>
    </izvorni_sadrzaj>
    <derivirana_varijabla naziv="DomainObject.Predmet.ProtuStrankaListNazivFormated_1">
      <item>PUZLA d.o.o. za grafičke usluge i trgovinu</item>
    </derivirana_varijabla>
  </DomainObject.Predmet.ProtuStrankaListNazivFormated>
  <DomainObject.Predmet.ProtuStrankaListNazivFormatedOIB>
    <izvorni_sadrzaj>
      <item>PUZLA d.o.o. za grafičke usluge i trgovinu, OIB 83544260730</item>
    </izvorni_sadrzaj>
    <derivirana_varijabla naziv="DomainObject.Predmet.ProtuStrankaListNazivFormatedOIB_1">
      <item>PUZLA d.o.o. za grafičke usluge i trgovinu, OIB 83544260730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PUZLA d.o.o. za grafičke usluge i trgovinu</izvorni_sadrzaj>
    <derivirana_varijabla naziv="DomainObject.Predmet.ProtustrankaIDrugi_1">PUZLA d.o.o. za grafičke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PUZLA d.o.o. za grafičke usluge i trgovinu, OIB 83544260730, Sv. Roka 19, 31000 Osijek</izvorni_sadrzaj>
    <derivirana_varijabla naziv="DomainObject.Predmet.ProtustrankaIDrugiAdressOIB_1">PUZLA d.o.o. za grafičke usluge i trgovinu, OIB 83544260730, Sv. Roka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PUZLA d.o.o. za grafičke usluge i trgovinu</item>
    </izvorni_sadrzaj>
    <derivirana_varijabla naziv="DomainObject.Predmet.SudioniciListNaziv_1">
      <item>FINA RC OSIJEK</item>
      <item>PUZLA d.o.o. za grafičke usluge i trgovinu</item>
    </derivirana_varijabla>
  </DomainObject.Predmet.SudioniciListNaziv>
  <DomainObject.Predmet.SudioniciListAdressOIB>
    <izvorni_sadrzaj>
      <item>FINA RC OSIJEK, OIB 85821130368</item>
      <item>PUZLA d.o.o. za grafičke usluge i trgovinu, OIB 83544260730, Sv. Roka 19,31000 Osijek</item>
    </izvorni_sadrzaj>
    <derivirana_varijabla naziv="DomainObject.Predmet.SudioniciListAdressOIB_1">
      <item>FINA RC OSIJEK, OIB 85821130368</item>
      <item>PUZLA d.o.o. za grafičke usluge i trgovinu, OIB 83544260730, Sv. Roka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83544260730</item>
    </izvorni_sadrzaj>
    <derivirana_varijabla naziv="DomainObject.Predmet.SudioniciListNazivOIB_1">
      <item>, OIB 85821130368</item>
      <item>, OIB 83544260730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245C8-898A-45AB-9FC0-EBE1F3D89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492</properties:Words>
  <properties:Characters>2623</properties:Characters>
  <properties:Lines>127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2018-02-27T12:00:00Z</dcterms:created>
  <dc:creator>Blanka</dc:creator>
  <cp:lastModifiedBy>Danijela Sekulić</cp:lastModifiedBy>
  <cp:lastPrinted>2018-02-27T11:59:00Z</cp:lastPrinted>
  <dcterms:modified xmlns:xsi="http://www.w3.org/2001/XMLSchema-instance" xsi:type="dcterms:W3CDTF">2018-02-27T12:00:00Z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(NOVOSELAC - 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